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AC" w:rsidRPr="007A20D7" w:rsidRDefault="006050AC" w:rsidP="006050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20D7">
        <w:rPr>
          <w:rFonts w:ascii="Times New Roman" w:hAnsi="Times New Roman"/>
          <w:b/>
          <w:sz w:val="32"/>
          <w:szCs w:val="28"/>
        </w:rPr>
        <w:t>INCOME STATEMENT AND RELATED INFORMATION</w:t>
      </w:r>
    </w:p>
    <w:p w:rsidR="001E541E" w:rsidRPr="001E541E" w:rsidRDefault="001E541E" w:rsidP="001E541E">
      <w:pPr>
        <w:jc w:val="right"/>
        <w:rPr>
          <w:rFonts w:ascii="Times New Roman" w:hAnsi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Nguyễn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Thị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Kim 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Hương</w:t>
      </w:r>
      <w:proofErr w:type="spellEnd"/>
    </w:p>
    <w:p w:rsidR="006050AC" w:rsidRPr="008C55A4" w:rsidRDefault="006050AC" w:rsidP="006050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C55A4">
        <w:rPr>
          <w:rFonts w:ascii="Times New Roman" w:hAnsi="Times New Roman"/>
          <w:b/>
          <w:sz w:val="28"/>
          <w:szCs w:val="28"/>
          <w:lang w:val="en-US"/>
        </w:rPr>
        <w:t>1. INCOME STATEMENT</w:t>
      </w:r>
    </w:p>
    <w:p w:rsidR="006050AC" w:rsidRPr="008C55A4" w:rsidRDefault="006050AC" w:rsidP="006050AC">
      <w:pPr>
        <w:widowControl w:val="0"/>
        <w:autoSpaceDE w:val="0"/>
        <w:autoSpaceDN w:val="0"/>
        <w:adjustRightInd w:val="0"/>
        <w:spacing w:after="0" w:line="360" w:lineRule="auto"/>
        <w:ind w:right="1339" w:firstLine="567"/>
        <w:jc w:val="both"/>
        <w:rPr>
          <w:rFonts w:ascii="Times New Roman" w:hAnsi="Times New Roman"/>
          <w:color w:val="363435"/>
          <w:sz w:val="28"/>
          <w:szCs w:val="28"/>
          <w:lang w:val="en-US"/>
        </w:rPr>
      </w:pPr>
      <w:r w:rsidRPr="007A20D7">
        <w:rPr>
          <w:rFonts w:ascii="Times New Roman" w:hAnsi="Times New Roman"/>
          <w:sz w:val="28"/>
          <w:szCs w:val="28"/>
        </w:rPr>
        <w:t xml:space="preserve">The </w:t>
      </w:r>
      <w:r w:rsidRPr="007A20D7">
        <w:rPr>
          <w:rFonts w:ascii="Times New Roman" w:hAnsi="Times New Roman"/>
          <w:bCs/>
          <w:sz w:val="28"/>
          <w:szCs w:val="28"/>
        </w:rPr>
        <w:t>income statement</w:t>
      </w:r>
      <w:r w:rsidRPr="007A20D7">
        <w:rPr>
          <w:rFonts w:ascii="Times New Roman" w:hAnsi="Times New Roman"/>
          <w:sz w:val="28"/>
          <w:szCs w:val="28"/>
        </w:rPr>
        <w:t>, often called the statement of income or statement of earnings,</w:t>
      </w:r>
      <w:r w:rsidRPr="007A20D7">
        <w:rPr>
          <w:rFonts w:ascii="Times New Roman" w:hAnsi="Times New Roman"/>
          <w:w w:val="115"/>
          <w:position w:val="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 xml:space="preserve">is the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eport that measu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 xml:space="preserve">es the success of enterprise operations for a given period of time. The business and investment community uses this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eport to determine p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ofitabilit</w:t>
      </w:r>
      <w:r w:rsidRPr="007A20D7">
        <w:rPr>
          <w:rFonts w:ascii="Times New Roman" w:hAnsi="Times New Roman"/>
          <w:spacing w:val="-22"/>
          <w:sz w:val="28"/>
          <w:szCs w:val="28"/>
        </w:rPr>
        <w:t>y</w:t>
      </w:r>
      <w:r w:rsidRPr="007A20D7">
        <w:rPr>
          <w:rFonts w:ascii="Times New Roman" w:hAnsi="Times New Roman"/>
          <w:sz w:val="28"/>
          <w:szCs w:val="28"/>
        </w:rPr>
        <w:t>, investment value, and c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edit worthiness. It p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ovides investors and c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editors with</w:t>
      </w:r>
      <w:r w:rsidRPr="007A20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information</w:t>
      </w:r>
      <w:r w:rsidRPr="007A20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that</w:t>
      </w:r>
      <w:r w:rsidRPr="007A20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helps</w:t>
      </w:r>
      <w:r w:rsidRPr="007A20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them</w:t>
      </w:r>
      <w:r w:rsidRPr="007A20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p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edict</w:t>
      </w:r>
      <w:r w:rsidRPr="007A20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 xml:space="preserve">the </w:t>
      </w:r>
      <w:r w:rsidRPr="007A20D7">
        <w:rPr>
          <w:rFonts w:ascii="Times New Roman" w:hAnsi="Times New Roman"/>
          <w:bCs/>
          <w:sz w:val="28"/>
          <w:szCs w:val="28"/>
        </w:rPr>
        <w:t>amounts</w:t>
      </w:r>
      <w:r w:rsidRPr="007A20D7">
        <w:rPr>
          <w:rFonts w:ascii="Times New Roman" w:hAnsi="Times New Roman"/>
          <w:sz w:val="28"/>
          <w:szCs w:val="28"/>
        </w:rPr>
        <w:t>,</w:t>
      </w:r>
      <w:r w:rsidRPr="007A20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bCs/>
          <w:sz w:val="28"/>
          <w:szCs w:val="28"/>
        </w:rPr>
        <w:t>timing</w:t>
      </w:r>
      <w:r w:rsidRPr="007A20D7">
        <w:rPr>
          <w:rFonts w:ascii="Times New Roman" w:hAnsi="Times New Roman"/>
          <w:sz w:val="28"/>
          <w:szCs w:val="28"/>
        </w:rPr>
        <w:t>,</w:t>
      </w:r>
      <w:r w:rsidRPr="007A20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bCs/>
          <w:sz w:val="28"/>
          <w:szCs w:val="28"/>
        </w:rPr>
        <w:t>and</w:t>
      </w:r>
      <w:r w:rsidRPr="007A20D7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bCs/>
          <w:sz w:val="28"/>
          <w:szCs w:val="28"/>
        </w:rPr>
        <w:t>uncertainty</w:t>
      </w:r>
      <w:r w:rsidRPr="007A20D7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bCs/>
          <w:sz w:val="28"/>
          <w:szCs w:val="28"/>
        </w:rPr>
        <w:t>of future</w:t>
      </w:r>
      <w:r w:rsidRPr="007A20D7">
        <w:rPr>
          <w:rFonts w:ascii="Times New Roman" w:hAnsi="Times New Roman"/>
          <w:bCs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bCs/>
          <w:sz w:val="28"/>
          <w:szCs w:val="28"/>
        </w:rPr>
        <w:t>cash</w:t>
      </w:r>
      <w:r w:rsidRPr="007A20D7">
        <w:rPr>
          <w:rFonts w:ascii="Times New Roman" w:hAnsi="Times New Roman"/>
          <w:bCs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bCs/>
          <w:sz w:val="28"/>
          <w:szCs w:val="28"/>
        </w:rPr>
        <w:t>flows</w:t>
      </w:r>
      <w:r w:rsidRPr="007A20D7">
        <w:rPr>
          <w:rFonts w:ascii="Times New Roman" w:hAnsi="Times New Roman"/>
          <w:color w:val="363435"/>
          <w:sz w:val="28"/>
          <w:szCs w:val="28"/>
        </w:rPr>
        <w:t>.</w:t>
      </w:r>
    </w:p>
    <w:p w:rsidR="006050AC" w:rsidRPr="008C55A4" w:rsidRDefault="006050AC" w:rsidP="006050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7A20D7">
        <w:rPr>
          <w:rFonts w:ascii="Times New Roman" w:hAnsi="Times New Roman"/>
          <w:b/>
          <w:sz w:val="28"/>
          <w:szCs w:val="28"/>
        </w:rPr>
        <w:t>.1. Usefulness of the Income Statement</w:t>
      </w:r>
    </w:p>
    <w:p w:rsidR="006050AC" w:rsidRPr="008C55A4" w:rsidRDefault="006050AC" w:rsidP="006050AC">
      <w:pPr>
        <w:widowControl w:val="0"/>
        <w:autoSpaceDE w:val="0"/>
        <w:autoSpaceDN w:val="0"/>
        <w:adjustRightInd w:val="0"/>
        <w:spacing w:after="0" w:line="360" w:lineRule="auto"/>
        <w:ind w:right="1339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income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statement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helps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users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financial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statements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edi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>c</w:t>
      </w:r>
      <w:r w:rsidRPr="007A20D7">
        <w:rPr>
          <w:rFonts w:ascii="Times New Roman" w:hAnsi="Times New Roman"/>
          <w:color w:val="363435"/>
          <w:sz w:val="28"/>
          <w:szCs w:val="28"/>
        </w:rPr>
        <w:t>t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futu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cash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flows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 a number of ways. For example, investors and c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editors can use the information in the income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statement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to:</w:t>
      </w:r>
    </w:p>
    <w:p w:rsidR="006050AC" w:rsidRPr="007A20D7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</w:rPr>
      </w:pPr>
      <w:r w:rsidRPr="007A20D7">
        <w:rPr>
          <w:rFonts w:ascii="Times New Roman" w:hAnsi="Times New Roman"/>
          <w:color w:val="CE2D4C"/>
          <w:w w:val="400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CE2D4C"/>
          <w:sz w:val="28"/>
          <w:szCs w:val="28"/>
        </w:rPr>
        <w:t xml:space="preserve"> - </w:t>
      </w:r>
      <w:r w:rsidRPr="007A20D7">
        <w:rPr>
          <w:rFonts w:ascii="Times New Roman" w:hAnsi="Times New Roman"/>
          <w:color w:val="CE2D4C"/>
          <w:spacing w:val="-20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bCs/>
          <w:color w:val="363435"/>
          <w:sz w:val="28"/>
          <w:szCs w:val="28"/>
        </w:rPr>
        <w:t>Evaluate the past performance of the enterprise.</w:t>
      </w:r>
      <w:r w:rsidRPr="007A20D7">
        <w:rPr>
          <w:rFonts w:ascii="Times New Roman" w:hAnsi="Times New Roman"/>
          <w:b/>
          <w:bCs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By examining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evenues and expenses, you can tell how the company performed and compa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 its performance to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its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competitor</w:t>
      </w:r>
    </w:p>
    <w:p w:rsidR="006050AC" w:rsidRPr="007A20D7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</w:rPr>
      </w:pPr>
      <w:r w:rsidRPr="007A20D7">
        <w:rPr>
          <w:rFonts w:ascii="Times New Roman" w:hAnsi="Times New Roman"/>
          <w:color w:val="CE2D4C"/>
          <w:sz w:val="28"/>
          <w:szCs w:val="28"/>
        </w:rPr>
        <w:t xml:space="preserve">     -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bCs/>
          <w:color w:val="363435"/>
          <w:sz w:val="28"/>
          <w:szCs w:val="28"/>
        </w:rPr>
        <w:t>Provide</w:t>
      </w:r>
      <w:r w:rsidRPr="007A20D7">
        <w:rPr>
          <w:rFonts w:ascii="Times New Roman" w:hAnsi="Times New Roman"/>
          <w:b/>
          <w:bCs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bCs/>
          <w:color w:val="363435"/>
          <w:sz w:val="28"/>
          <w:szCs w:val="28"/>
        </w:rPr>
        <w:t>a</w:t>
      </w:r>
      <w:r w:rsidRPr="007A20D7">
        <w:rPr>
          <w:rFonts w:ascii="Times New Roman" w:hAnsi="Times New Roman"/>
          <w:b/>
          <w:bCs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bCs/>
          <w:color w:val="363435"/>
          <w:sz w:val="28"/>
          <w:szCs w:val="28"/>
        </w:rPr>
        <w:t>basis</w:t>
      </w:r>
      <w:r w:rsidRPr="007A20D7">
        <w:rPr>
          <w:rFonts w:ascii="Times New Roman" w:hAnsi="Times New Roman"/>
          <w:b/>
          <w:bCs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bCs/>
          <w:color w:val="363435"/>
          <w:sz w:val="28"/>
          <w:szCs w:val="28"/>
        </w:rPr>
        <w:t>for</w:t>
      </w:r>
      <w:r w:rsidRPr="007A20D7">
        <w:rPr>
          <w:rFonts w:ascii="Times New Roman" w:hAnsi="Times New Roman"/>
          <w:b/>
          <w:bCs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bCs/>
          <w:color w:val="363435"/>
          <w:sz w:val="28"/>
          <w:szCs w:val="28"/>
        </w:rPr>
        <w:t>predicting</w:t>
      </w:r>
      <w:r w:rsidRPr="007A20D7">
        <w:rPr>
          <w:rFonts w:ascii="Times New Roman" w:hAnsi="Times New Roman"/>
          <w:b/>
          <w:bCs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bCs/>
          <w:color w:val="363435"/>
          <w:sz w:val="28"/>
          <w:szCs w:val="28"/>
        </w:rPr>
        <w:t>future</w:t>
      </w:r>
      <w:r w:rsidRPr="007A20D7">
        <w:rPr>
          <w:rFonts w:ascii="Times New Roman" w:hAnsi="Times New Roman"/>
          <w:b/>
          <w:bCs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bCs/>
          <w:color w:val="363435"/>
          <w:sz w:val="28"/>
          <w:szCs w:val="28"/>
        </w:rPr>
        <w:t>performance.</w:t>
      </w:r>
      <w:r w:rsidRPr="007A20D7">
        <w:rPr>
          <w:rFonts w:ascii="Times New Roman" w:hAnsi="Times New Roman"/>
          <w:b/>
          <w:bCs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Information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about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past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performance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can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be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used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determine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important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ends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that,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if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continued,</w:t>
      </w:r>
      <w:r w:rsidRPr="007A20D7">
        <w:rPr>
          <w:rFonts w:ascii="Times New Roman" w:hAnsi="Times New Roman"/>
          <w:color w:val="363435"/>
          <w:spacing w:val="29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ovide information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about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futu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performance</w:t>
      </w:r>
    </w:p>
    <w:p w:rsidR="006050AC" w:rsidRPr="008C55A4" w:rsidRDefault="006050AC" w:rsidP="00605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en-US"/>
        </w:rPr>
      </w:pPr>
      <w:r w:rsidRPr="007A20D7">
        <w:rPr>
          <w:rFonts w:ascii="Times New Roman" w:hAnsi="Times New Roman"/>
          <w:color w:val="CE2D4C"/>
          <w:sz w:val="28"/>
          <w:szCs w:val="28"/>
        </w:rPr>
        <w:t xml:space="preserve">           -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CE0F3D"/>
          <w:sz w:val="28"/>
          <w:szCs w:val="28"/>
        </w:rPr>
        <w:t xml:space="preserve"> </w:t>
      </w:r>
      <w:r w:rsidRPr="007A20D7">
        <w:rPr>
          <w:rFonts w:ascii="Times New Roman" w:hAnsi="Times New Roman"/>
          <w:b/>
          <w:color w:val="231F20"/>
          <w:sz w:val="28"/>
          <w:szCs w:val="28"/>
        </w:rPr>
        <w:t>Help assess the risk or uncertainty of achieving future cash flows</w:t>
      </w:r>
      <w:r w:rsidRPr="007A20D7">
        <w:rPr>
          <w:rFonts w:ascii="Times New Roman" w:hAnsi="Times New Roman"/>
          <w:color w:val="231F20"/>
          <w:sz w:val="28"/>
          <w:szCs w:val="28"/>
        </w:rPr>
        <w:t>. Information on the various components of income—revenues, expenses, gains, and losses— highlights the relationships among them and can be used to assess the risk of not achieving a particular level of cash flows in the future</w:t>
      </w:r>
    </w:p>
    <w:p w:rsidR="006050AC" w:rsidRPr="008C55A4" w:rsidRDefault="006050AC" w:rsidP="006050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7A20D7">
        <w:rPr>
          <w:rFonts w:ascii="Times New Roman" w:hAnsi="Times New Roman"/>
          <w:b/>
          <w:sz w:val="28"/>
          <w:szCs w:val="28"/>
        </w:rPr>
        <w:t>.2. Limitations of the Income Statement</w:t>
      </w:r>
    </w:p>
    <w:p w:rsidR="006050AC" w:rsidRPr="008C55A4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  <w:lang w:val="en-US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lastRenderedPageBreak/>
        <w:t xml:space="preserve">Because net income is an estimate and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eflects a number of assumptions, income state- ment users need to be awa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 of certain limitations associated with the information con- tained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income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statement.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Some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these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limitations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include</w:t>
      </w:r>
    </w:p>
    <w:p w:rsidR="006050AC" w:rsidRPr="007A20D7" w:rsidRDefault="006050AC" w:rsidP="006050AC">
      <w:pPr>
        <w:pStyle w:val="NoSpacing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7A20D7">
        <w:rPr>
          <w:b/>
          <w:bCs/>
          <w:sz w:val="28"/>
          <w:szCs w:val="28"/>
        </w:rPr>
        <w:t>Items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that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cannot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be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measured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reliably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are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not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reported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in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the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income</w:t>
      </w:r>
      <w:r w:rsidRPr="007A20D7">
        <w:rPr>
          <w:b/>
          <w:bCs/>
          <w:spacing w:val="-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 xml:space="preserve">statement. </w:t>
      </w:r>
      <w:r w:rsidRPr="007A20D7">
        <w:rPr>
          <w:sz w:val="28"/>
          <w:szCs w:val="28"/>
        </w:rPr>
        <w:t>Cur</w:t>
      </w:r>
      <w:r w:rsidRPr="007A20D7">
        <w:rPr>
          <w:spacing w:val="-4"/>
          <w:sz w:val="28"/>
          <w:szCs w:val="28"/>
        </w:rPr>
        <w:t>r</w:t>
      </w:r>
      <w:r w:rsidRPr="007A20D7">
        <w:rPr>
          <w:sz w:val="28"/>
          <w:szCs w:val="28"/>
        </w:rPr>
        <w:t>ent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practice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p</w:t>
      </w:r>
      <w:r w:rsidRPr="007A20D7">
        <w:rPr>
          <w:spacing w:val="-4"/>
          <w:sz w:val="28"/>
          <w:szCs w:val="28"/>
        </w:rPr>
        <w:t>r</w:t>
      </w:r>
      <w:r w:rsidRPr="007A20D7">
        <w:rPr>
          <w:sz w:val="28"/>
          <w:szCs w:val="28"/>
        </w:rPr>
        <w:t>ohibits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pacing w:val="-4"/>
          <w:sz w:val="28"/>
          <w:szCs w:val="28"/>
        </w:rPr>
        <w:t>r</w:t>
      </w:r>
      <w:r w:rsidRPr="007A20D7">
        <w:rPr>
          <w:sz w:val="28"/>
          <w:szCs w:val="28"/>
        </w:rPr>
        <w:t>ecognition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of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certain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items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f</w:t>
      </w:r>
      <w:r w:rsidRPr="007A20D7">
        <w:rPr>
          <w:spacing w:val="-4"/>
          <w:sz w:val="28"/>
          <w:szCs w:val="28"/>
        </w:rPr>
        <w:t>r</w:t>
      </w:r>
      <w:r w:rsidRPr="007A20D7">
        <w:rPr>
          <w:sz w:val="28"/>
          <w:szCs w:val="28"/>
        </w:rPr>
        <w:t>om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the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determination</w:t>
      </w:r>
      <w:r w:rsidRPr="007A20D7">
        <w:rPr>
          <w:spacing w:val="23"/>
          <w:sz w:val="28"/>
          <w:szCs w:val="28"/>
        </w:rPr>
        <w:t xml:space="preserve"> </w:t>
      </w:r>
      <w:r w:rsidRPr="007A20D7">
        <w:rPr>
          <w:sz w:val="28"/>
          <w:szCs w:val="28"/>
        </w:rPr>
        <w:t>of</w:t>
      </w:r>
      <w:r w:rsidRPr="007A20D7">
        <w:rPr>
          <w:color w:val="000000"/>
          <w:sz w:val="28"/>
          <w:szCs w:val="28"/>
        </w:rPr>
        <w:t xml:space="preserve"> </w:t>
      </w:r>
      <w:r w:rsidRPr="007A20D7">
        <w:rPr>
          <w:sz w:val="28"/>
          <w:szCs w:val="28"/>
        </w:rPr>
        <w:t>income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even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though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the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e</w:t>
      </w:r>
      <w:r w:rsidRPr="007A20D7">
        <w:rPr>
          <w:spacing w:val="-4"/>
          <w:sz w:val="28"/>
          <w:szCs w:val="28"/>
        </w:rPr>
        <w:t>f</w:t>
      </w:r>
      <w:r w:rsidRPr="007A20D7">
        <w:rPr>
          <w:sz w:val="28"/>
          <w:szCs w:val="28"/>
        </w:rPr>
        <w:t>fects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of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these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items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a</w:t>
      </w:r>
      <w:r w:rsidRPr="007A20D7">
        <w:rPr>
          <w:spacing w:val="-4"/>
          <w:sz w:val="28"/>
          <w:szCs w:val="28"/>
        </w:rPr>
        <w:t>r</w:t>
      </w:r>
      <w:r w:rsidRPr="007A20D7">
        <w:rPr>
          <w:sz w:val="28"/>
          <w:szCs w:val="28"/>
        </w:rPr>
        <w:t>guably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a</w:t>
      </w:r>
      <w:r w:rsidRPr="007A20D7">
        <w:rPr>
          <w:spacing w:val="-4"/>
          <w:sz w:val="28"/>
          <w:szCs w:val="28"/>
        </w:rPr>
        <w:t>f</w:t>
      </w:r>
      <w:r w:rsidRPr="007A20D7">
        <w:rPr>
          <w:sz w:val="28"/>
          <w:szCs w:val="28"/>
        </w:rPr>
        <w:t>fect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the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>performance</w:t>
      </w:r>
      <w:r w:rsidRPr="007A20D7">
        <w:rPr>
          <w:spacing w:val="18"/>
          <w:sz w:val="28"/>
          <w:szCs w:val="28"/>
        </w:rPr>
        <w:t xml:space="preserve"> </w:t>
      </w:r>
      <w:r w:rsidRPr="007A20D7">
        <w:rPr>
          <w:sz w:val="28"/>
          <w:szCs w:val="28"/>
        </w:rPr>
        <w:t xml:space="preserve">of </w:t>
      </w:r>
      <w:r w:rsidRPr="007A20D7">
        <w:rPr>
          <w:position w:val="-4"/>
          <w:sz w:val="28"/>
          <w:szCs w:val="28"/>
        </w:rPr>
        <w:t>an</w:t>
      </w:r>
      <w:r w:rsidRPr="007A20D7">
        <w:rPr>
          <w:spacing w:val="32"/>
          <w:position w:val="-4"/>
          <w:sz w:val="28"/>
          <w:szCs w:val="28"/>
        </w:rPr>
        <w:t xml:space="preserve"> </w:t>
      </w:r>
      <w:r w:rsidRPr="007A20D7">
        <w:rPr>
          <w:position w:val="-4"/>
          <w:sz w:val="28"/>
          <w:szCs w:val="28"/>
        </w:rPr>
        <w:t>entity</w:t>
      </w:r>
      <w:r w:rsidRPr="007A20D7">
        <w:rPr>
          <w:spacing w:val="32"/>
          <w:position w:val="-4"/>
          <w:sz w:val="28"/>
          <w:szCs w:val="28"/>
        </w:rPr>
        <w:t xml:space="preserve"> </w:t>
      </w:r>
      <w:r w:rsidRPr="007A20D7">
        <w:rPr>
          <w:position w:val="-4"/>
          <w:sz w:val="28"/>
          <w:szCs w:val="28"/>
        </w:rPr>
        <w:t>f</w:t>
      </w:r>
      <w:r w:rsidRPr="007A20D7">
        <w:rPr>
          <w:spacing w:val="-4"/>
          <w:position w:val="-4"/>
          <w:sz w:val="28"/>
          <w:szCs w:val="28"/>
        </w:rPr>
        <w:t>r</w:t>
      </w:r>
      <w:r w:rsidRPr="007A20D7">
        <w:rPr>
          <w:position w:val="-4"/>
          <w:sz w:val="28"/>
          <w:szCs w:val="28"/>
        </w:rPr>
        <w:t>om</w:t>
      </w:r>
      <w:r w:rsidRPr="007A20D7">
        <w:rPr>
          <w:spacing w:val="32"/>
          <w:position w:val="-4"/>
          <w:sz w:val="28"/>
          <w:szCs w:val="28"/>
        </w:rPr>
        <w:t xml:space="preserve"> </w:t>
      </w:r>
      <w:r w:rsidRPr="007A20D7">
        <w:rPr>
          <w:position w:val="-4"/>
          <w:sz w:val="28"/>
          <w:szCs w:val="28"/>
        </w:rPr>
        <w:t>one</w:t>
      </w:r>
      <w:r w:rsidRPr="007A20D7">
        <w:rPr>
          <w:spacing w:val="32"/>
          <w:position w:val="-4"/>
          <w:sz w:val="28"/>
          <w:szCs w:val="28"/>
        </w:rPr>
        <w:t xml:space="preserve"> </w:t>
      </w:r>
      <w:r w:rsidRPr="007A20D7">
        <w:rPr>
          <w:position w:val="-4"/>
          <w:sz w:val="28"/>
          <w:szCs w:val="28"/>
        </w:rPr>
        <w:t>point</w:t>
      </w:r>
      <w:r w:rsidRPr="007A20D7">
        <w:rPr>
          <w:spacing w:val="32"/>
          <w:position w:val="-4"/>
          <w:sz w:val="28"/>
          <w:szCs w:val="28"/>
        </w:rPr>
        <w:t xml:space="preserve"> </w:t>
      </w:r>
      <w:r w:rsidRPr="007A20D7">
        <w:rPr>
          <w:position w:val="-4"/>
          <w:sz w:val="28"/>
          <w:szCs w:val="28"/>
        </w:rPr>
        <w:t>in</w:t>
      </w:r>
      <w:r w:rsidRPr="007A20D7">
        <w:rPr>
          <w:spacing w:val="32"/>
          <w:position w:val="-4"/>
          <w:sz w:val="28"/>
          <w:szCs w:val="28"/>
        </w:rPr>
        <w:t xml:space="preserve"> </w:t>
      </w:r>
      <w:r w:rsidRPr="007A20D7">
        <w:rPr>
          <w:position w:val="-4"/>
          <w:sz w:val="28"/>
          <w:szCs w:val="28"/>
        </w:rPr>
        <w:t>time</w:t>
      </w:r>
      <w:r w:rsidRPr="007A20D7">
        <w:rPr>
          <w:spacing w:val="32"/>
          <w:position w:val="-4"/>
          <w:sz w:val="28"/>
          <w:szCs w:val="28"/>
        </w:rPr>
        <w:t xml:space="preserve"> </w:t>
      </w:r>
      <w:r w:rsidRPr="007A20D7">
        <w:rPr>
          <w:position w:val="-4"/>
          <w:sz w:val="28"/>
          <w:szCs w:val="28"/>
        </w:rPr>
        <w:t>to</w:t>
      </w:r>
      <w:r w:rsidRPr="007A20D7">
        <w:rPr>
          <w:spacing w:val="32"/>
          <w:position w:val="-4"/>
          <w:sz w:val="28"/>
          <w:szCs w:val="28"/>
        </w:rPr>
        <w:t xml:space="preserve"> </w:t>
      </w:r>
      <w:r w:rsidRPr="007A20D7">
        <w:rPr>
          <w:position w:val="-4"/>
          <w:sz w:val="28"/>
          <w:szCs w:val="28"/>
        </w:rPr>
        <w:t>anothe</w:t>
      </w:r>
      <w:r w:rsidRPr="007A20D7">
        <w:rPr>
          <w:spacing w:val="-15"/>
          <w:position w:val="-4"/>
          <w:sz w:val="28"/>
          <w:szCs w:val="28"/>
        </w:rPr>
        <w:t>r</w:t>
      </w:r>
    </w:p>
    <w:p w:rsidR="006050AC" w:rsidRPr="007A20D7" w:rsidRDefault="006050AC" w:rsidP="006050AC">
      <w:pPr>
        <w:pStyle w:val="NoSpacing"/>
        <w:numPr>
          <w:ilvl w:val="0"/>
          <w:numId w:val="4"/>
        </w:numPr>
        <w:spacing w:line="360" w:lineRule="auto"/>
        <w:ind w:left="0" w:firstLine="567"/>
        <w:jc w:val="both"/>
        <w:rPr>
          <w:spacing w:val="-15"/>
          <w:position w:val="-4"/>
          <w:sz w:val="28"/>
          <w:szCs w:val="28"/>
        </w:rPr>
      </w:pPr>
      <w:r w:rsidRPr="007A20D7">
        <w:rPr>
          <w:b/>
          <w:bCs/>
          <w:sz w:val="28"/>
          <w:szCs w:val="28"/>
        </w:rPr>
        <w:t>Income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numbers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are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a</w:t>
      </w:r>
      <w:r w:rsidRPr="007A20D7">
        <w:rPr>
          <w:b/>
          <w:bCs/>
          <w:spacing w:val="-4"/>
          <w:sz w:val="28"/>
          <w:szCs w:val="28"/>
        </w:rPr>
        <w:t>f</w:t>
      </w:r>
      <w:r w:rsidRPr="007A20D7">
        <w:rPr>
          <w:b/>
          <w:bCs/>
          <w:sz w:val="28"/>
          <w:szCs w:val="28"/>
        </w:rPr>
        <w:t>fected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by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the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accounting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methods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employed.</w:t>
      </w:r>
      <w:r w:rsidRPr="007A20D7">
        <w:rPr>
          <w:b/>
          <w:bCs/>
          <w:spacing w:val="21"/>
          <w:sz w:val="28"/>
          <w:szCs w:val="28"/>
        </w:rPr>
        <w:t xml:space="preserve"> </w:t>
      </w:r>
      <w:r w:rsidRPr="007A20D7">
        <w:rPr>
          <w:sz w:val="28"/>
          <w:szCs w:val="28"/>
        </w:rPr>
        <w:t>For</w:t>
      </w:r>
      <w:r w:rsidRPr="007A20D7">
        <w:rPr>
          <w:spacing w:val="21"/>
          <w:sz w:val="28"/>
          <w:szCs w:val="28"/>
        </w:rPr>
        <w:t xml:space="preserve"> </w:t>
      </w:r>
      <w:r w:rsidRPr="007A20D7">
        <w:rPr>
          <w:sz w:val="28"/>
          <w:szCs w:val="28"/>
        </w:rPr>
        <w:t>example, one company may choose to dep</w:t>
      </w:r>
      <w:r w:rsidRPr="007A20D7">
        <w:rPr>
          <w:spacing w:val="-4"/>
          <w:sz w:val="28"/>
          <w:szCs w:val="28"/>
        </w:rPr>
        <w:t>r</w:t>
      </w:r>
      <w:r w:rsidRPr="007A20D7">
        <w:rPr>
          <w:sz w:val="28"/>
          <w:szCs w:val="28"/>
        </w:rPr>
        <w:t>eciate its plant assets on an accelerated basis;</w:t>
      </w:r>
      <w:r w:rsidRPr="007A20D7">
        <w:rPr>
          <w:spacing w:val="-4"/>
          <w:sz w:val="28"/>
          <w:szCs w:val="28"/>
        </w:rPr>
        <w:t xml:space="preserve"> </w:t>
      </w:r>
      <w:r w:rsidRPr="007A20D7">
        <w:rPr>
          <w:sz w:val="28"/>
          <w:szCs w:val="28"/>
        </w:rPr>
        <w:t>another</w:t>
      </w:r>
      <w:r w:rsidRPr="007A20D7">
        <w:rPr>
          <w:spacing w:val="-4"/>
          <w:sz w:val="28"/>
          <w:szCs w:val="28"/>
        </w:rPr>
        <w:t xml:space="preserve"> </w:t>
      </w:r>
      <w:r w:rsidRPr="007A20D7">
        <w:rPr>
          <w:sz w:val="28"/>
          <w:szCs w:val="28"/>
        </w:rPr>
        <w:t>chooses</w:t>
      </w:r>
      <w:r w:rsidRPr="007A20D7">
        <w:rPr>
          <w:spacing w:val="-4"/>
          <w:sz w:val="28"/>
          <w:szCs w:val="28"/>
        </w:rPr>
        <w:t xml:space="preserve"> </w:t>
      </w:r>
      <w:r w:rsidRPr="007A20D7">
        <w:rPr>
          <w:sz w:val="28"/>
          <w:szCs w:val="28"/>
        </w:rPr>
        <w:t>straight-line</w:t>
      </w:r>
      <w:r w:rsidRPr="007A20D7">
        <w:rPr>
          <w:spacing w:val="-4"/>
          <w:sz w:val="28"/>
          <w:szCs w:val="28"/>
        </w:rPr>
        <w:t xml:space="preserve"> </w:t>
      </w:r>
      <w:r w:rsidRPr="007A20D7">
        <w:rPr>
          <w:sz w:val="28"/>
          <w:szCs w:val="28"/>
        </w:rPr>
        <w:t>dep</w:t>
      </w:r>
      <w:r w:rsidRPr="007A20D7">
        <w:rPr>
          <w:spacing w:val="-4"/>
          <w:sz w:val="28"/>
          <w:szCs w:val="28"/>
        </w:rPr>
        <w:t>r</w:t>
      </w:r>
      <w:r w:rsidRPr="007A20D7">
        <w:rPr>
          <w:sz w:val="28"/>
          <w:szCs w:val="28"/>
        </w:rPr>
        <w:t>eciation.</w:t>
      </w:r>
    </w:p>
    <w:p w:rsidR="006050AC" w:rsidRPr="008C55A4" w:rsidRDefault="006050AC" w:rsidP="006050AC">
      <w:pPr>
        <w:pStyle w:val="NoSpacing"/>
        <w:numPr>
          <w:ilvl w:val="0"/>
          <w:numId w:val="4"/>
        </w:numPr>
        <w:spacing w:line="360" w:lineRule="auto"/>
        <w:ind w:left="0" w:firstLine="567"/>
        <w:jc w:val="both"/>
        <w:rPr>
          <w:spacing w:val="-15"/>
          <w:position w:val="-4"/>
          <w:sz w:val="28"/>
          <w:szCs w:val="28"/>
        </w:rPr>
      </w:pPr>
      <w:r w:rsidRPr="007A20D7">
        <w:rPr>
          <w:b/>
          <w:bCs/>
          <w:sz w:val="28"/>
          <w:szCs w:val="28"/>
        </w:rPr>
        <w:t>Income</w:t>
      </w:r>
      <w:r w:rsidRPr="007A20D7">
        <w:rPr>
          <w:b/>
          <w:bCs/>
          <w:spacing w:val="-8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measurement</w:t>
      </w:r>
      <w:r w:rsidRPr="007A20D7">
        <w:rPr>
          <w:b/>
          <w:bCs/>
          <w:spacing w:val="-8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involves</w:t>
      </w:r>
      <w:r w:rsidRPr="007A20D7">
        <w:rPr>
          <w:b/>
          <w:bCs/>
          <w:spacing w:val="-8"/>
          <w:sz w:val="28"/>
          <w:szCs w:val="28"/>
        </w:rPr>
        <w:t xml:space="preserve"> </w:t>
      </w:r>
      <w:r w:rsidRPr="007A20D7">
        <w:rPr>
          <w:b/>
          <w:bCs/>
          <w:sz w:val="28"/>
          <w:szCs w:val="28"/>
        </w:rPr>
        <w:t>judgment.</w:t>
      </w:r>
      <w:r w:rsidRPr="007A20D7">
        <w:rPr>
          <w:b/>
          <w:bCs/>
          <w:spacing w:val="-8"/>
          <w:sz w:val="28"/>
          <w:szCs w:val="28"/>
        </w:rPr>
        <w:t xml:space="preserve"> </w:t>
      </w:r>
      <w:r w:rsidRPr="007A20D7">
        <w:rPr>
          <w:sz w:val="28"/>
          <w:szCs w:val="28"/>
        </w:rPr>
        <w:t>For</w:t>
      </w:r>
      <w:r w:rsidRPr="007A20D7">
        <w:rPr>
          <w:spacing w:val="-8"/>
          <w:sz w:val="28"/>
          <w:szCs w:val="28"/>
        </w:rPr>
        <w:t xml:space="preserve"> </w:t>
      </w:r>
      <w:r w:rsidRPr="007A20D7">
        <w:rPr>
          <w:sz w:val="28"/>
          <w:szCs w:val="28"/>
        </w:rPr>
        <w:t>example,</w:t>
      </w:r>
      <w:r w:rsidRPr="007A20D7">
        <w:rPr>
          <w:spacing w:val="-8"/>
          <w:sz w:val="28"/>
          <w:szCs w:val="28"/>
        </w:rPr>
        <w:t xml:space="preserve"> </w:t>
      </w:r>
      <w:r w:rsidRPr="007A20D7">
        <w:rPr>
          <w:sz w:val="28"/>
          <w:szCs w:val="28"/>
        </w:rPr>
        <w:t>one</w:t>
      </w:r>
      <w:r w:rsidRPr="007A20D7">
        <w:rPr>
          <w:spacing w:val="-8"/>
          <w:sz w:val="28"/>
          <w:szCs w:val="28"/>
        </w:rPr>
        <w:t xml:space="preserve"> </w:t>
      </w:r>
      <w:r w:rsidRPr="007A20D7">
        <w:rPr>
          <w:sz w:val="28"/>
          <w:szCs w:val="28"/>
        </w:rPr>
        <w:t>company</w:t>
      </w:r>
      <w:r w:rsidRPr="007A20D7">
        <w:rPr>
          <w:spacing w:val="-8"/>
          <w:sz w:val="28"/>
          <w:szCs w:val="28"/>
        </w:rPr>
        <w:t xml:space="preserve"> </w:t>
      </w:r>
      <w:r w:rsidRPr="007A20D7">
        <w:rPr>
          <w:sz w:val="28"/>
          <w:szCs w:val="28"/>
        </w:rPr>
        <w:t>in</w:t>
      </w:r>
      <w:r w:rsidRPr="007A20D7">
        <w:rPr>
          <w:spacing w:val="-8"/>
          <w:sz w:val="28"/>
          <w:szCs w:val="28"/>
        </w:rPr>
        <w:t xml:space="preserve"> </w:t>
      </w:r>
      <w:r w:rsidRPr="007A20D7">
        <w:rPr>
          <w:sz w:val="28"/>
          <w:szCs w:val="28"/>
        </w:rPr>
        <w:t>good</w:t>
      </w:r>
      <w:r w:rsidRPr="007A20D7">
        <w:rPr>
          <w:spacing w:val="-8"/>
          <w:sz w:val="28"/>
          <w:szCs w:val="28"/>
        </w:rPr>
        <w:t xml:space="preserve"> </w:t>
      </w:r>
      <w:r w:rsidRPr="007A20D7">
        <w:rPr>
          <w:sz w:val="28"/>
          <w:szCs w:val="28"/>
        </w:rPr>
        <w:t>faith may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estimate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the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useful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life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of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an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asset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to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be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20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years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while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another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company</w:t>
      </w:r>
      <w:r w:rsidRPr="007A20D7">
        <w:rPr>
          <w:spacing w:val="5"/>
          <w:sz w:val="28"/>
          <w:szCs w:val="28"/>
        </w:rPr>
        <w:t xml:space="preserve"> </w:t>
      </w:r>
      <w:r w:rsidRPr="007A20D7">
        <w:rPr>
          <w:sz w:val="28"/>
          <w:szCs w:val="28"/>
        </w:rPr>
        <w:t>uses a 15-year estimate for the same type of asset</w:t>
      </w:r>
    </w:p>
    <w:p w:rsidR="006050AC" w:rsidRPr="008C55A4" w:rsidRDefault="006050AC" w:rsidP="006050AC">
      <w:pPr>
        <w:widowControl w:val="0"/>
        <w:autoSpaceDE w:val="0"/>
        <w:autoSpaceDN w:val="0"/>
        <w:adjustRightInd w:val="0"/>
        <w:spacing w:after="0" w:line="360" w:lineRule="auto"/>
        <w:ind w:right="-40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t>In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summar</w:t>
      </w:r>
      <w:r w:rsidRPr="007A20D7">
        <w:rPr>
          <w:rFonts w:ascii="Times New Roman" w:hAnsi="Times New Roman"/>
          <w:color w:val="363435"/>
          <w:spacing w:val="-22"/>
          <w:sz w:val="28"/>
          <w:szCs w:val="28"/>
        </w:rPr>
        <w:t>y</w:t>
      </w:r>
      <w:r w:rsidRPr="007A20D7">
        <w:rPr>
          <w:rFonts w:ascii="Times New Roman" w:hAnsi="Times New Roman"/>
          <w:color w:val="363435"/>
          <w:sz w:val="28"/>
          <w:szCs w:val="28"/>
        </w:rPr>
        <w:t>,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several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limitations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income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statement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educe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usefulness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15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this statement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for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edicting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amounts,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timing,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and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uncertainty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futu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cash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flows.</w:t>
      </w:r>
    </w:p>
    <w:p w:rsidR="006050AC" w:rsidRPr="008C55A4" w:rsidRDefault="006050AC" w:rsidP="006050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7A20D7">
        <w:rPr>
          <w:rFonts w:ascii="Times New Roman" w:hAnsi="Times New Roman"/>
          <w:b/>
          <w:sz w:val="28"/>
          <w:szCs w:val="28"/>
        </w:rPr>
        <w:t>.3. Quality of Earnings</w:t>
      </w:r>
    </w:p>
    <w:p w:rsidR="006050AC" w:rsidRPr="008C55A4" w:rsidRDefault="006050AC" w:rsidP="006050AC">
      <w:pPr>
        <w:widowControl w:val="0"/>
        <w:tabs>
          <w:tab w:val="left" w:pos="8910"/>
        </w:tabs>
        <w:autoSpaceDE w:val="0"/>
        <w:autoSpaceDN w:val="0"/>
        <w:adjustRightInd w:val="0"/>
        <w:spacing w:after="0" w:line="360" w:lineRule="auto"/>
        <w:ind w:right="9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A20D7">
        <w:rPr>
          <w:rFonts w:ascii="Times New Roman" w:hAnsi="Times New Roman"/>
          <w:sz w:val="28"/>
          <w:szCs w:val="28"/>
        </w:rPr>
        <w:t xml:space="preserve">What is </w:t>
      </w:r>
      <w:r w:rsidRPr="007A20D7">
        <w:rPr>
          <w:rFonts w:ascii="Times New Roman" w:hAnsi="Times New Roman"/>
          <w:bCs/>
          <w:sz w:val="28"/>
          <w:szCs w:val="28"/>
        </w:rPr>
        <w:t>earnings management</w:t>
      </w:r>
      <w:r w:rsidRPr="007A20D7">
        <w:rPr>
          <w:rFonts w:ascii="Times New Roman" w:hAnsi="Times New Roman"/>
          <w:sz w:val="28"/>
          <w:szCs w:val="28"/>
        </w:rPr>
        <w:t xml:space="preserve">? It is often defined as the planned timing of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ev- enues, expenses, gains, and losses to smooth out bumps in earnings. In most cases, earnings management is used to inc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ease income in the cur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ent year at the expense of income in futu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 years. For example, companies p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ematu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 xml:space="preserve">ely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ecognize sales befo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 they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complete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o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der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to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boost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earnings.</w:t>
      </w:r>
      <w:r w:rsidRPr="007A20D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As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one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commentator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noted,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“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.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.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.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it’s</w:t>
      </w:r>
      <w:r w:rsidRPr="007A20D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like popping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cork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[opening]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bottle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of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wine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befo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it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is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ead</w:t>
      </w:r>
      <w:r w:rsidRPr="007A20D7">
        <w:rPr>
          <w:rFonts w:ascii="Times New Roman" w:hAnsi="Times New Roman"/>
          <w:spacing w:val="-22"/>
          <w:sz w:val="28"/>
          <w:szCs w:val="28"/>
        </w:rPr>
        <w:t>y</w:t>
      </w:r>
      <w:r w:rsidRPr="007A20D7">
        <w:rPr>
          <w:rFonts w:ascii="Times New Roman" w:hAnsi="Times New Roman"/>
          <w:sz w:val="28"/>
          <w:szCs w:val="28"/>
        </w:rPr>
        <w:t>.” Earnings management can also be used to dec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ease cur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ent earnings in o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der to inc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ease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income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futu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e.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classic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case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is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use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of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“cookie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jar”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pacing w:val="-4"/>
          <w:sz w:val="28"/>
          <w:szCs w:val="28"/>
        </w:rPr>
        <w:lastRenderedPageBreak/>
        <w:t>r</w:t>
      </w:r>
      <w:r w:rsidRPr="007A20D7">
        <w:rPr>
          <w:rFonts w:ascii="Times New Roman" w:hAnsi="Times New Roman"/>
          <w:sz w:val="28"/>
          <w:szCs w:val="28"/>
        </w:rPr>
        <w:t>eserves.</w:t>
      </w:r>
      <w:r w:rsidRPr="007A20D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These a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established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by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using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un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ealistic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assumptions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to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estimate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liabilities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for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such</w:t>
      </w:r>
      <w:r w:rsidRPr="007A20D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 xml:space="preserve">items as sales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 xml:space="preserve">eturns, loan losses, and warranty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 xml:space="preserve">eturns. These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 xml:space="preserve">eserves can then be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educed in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futu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to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inc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ease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income</w:t>
      </w:r>
    </w:p>
    <w:p w:rsidR="006050AC" w:rsidRPr="008C55A4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A20D7">
        <w:rPr>
          <w:rFonts w:ascii="Times New Roman" w:hAnsi="Times New Roman"/>
          <w:sz w:val="28"/>
          <w:szCs w:val="28"/>
        </w:rPr>
        <w:t>Such earnings management has a negative e</w:t>
      </w:r>
      <w:r w:rsidRPr="007A20D7">
        <w:rPr>
          <w:rFonts w:ascii="Times New Roman" w:hAnsi="Times New Roman"/>
          <w:spacing w:val="-4"/>
          <w:sz w:val="28"/>
          <w:szCs w:val="28"/>
        </w:rPr>
        <w:t>f</w:t>
      </w:r>
      <w:r w:rsidRPr="007A20D7">
        <w:rPr>
          <w:rFonts w:ascii="Times New Roman" w:hAnsi="Times New Roman"/>
          <w:sz w:val="28"/>
          <w:szCs w:val="28"/>
        </w:rPr>
        <w:t xml:space="preserve">fect on the </w:t>
      </w:r>
      <w:r w:rsidRPr="007A20D7">
        <w:rPr>
          <w:rFonts w:ascii="Times New Roman" w:hAnsi="Times New Roman"/>
          <w:bCs/>
          <w:sz w:val="28"/>
          <w:szCs w:val="28"/>
        </w:rPr>
        <w:t xml:space="preserve">quality of earnings </w:t>
      </w:r>
      <w:r w:rsidRPr="007A20D7">
        <w:rPr>
          <w:rFonts w:ascii="Times New Roman" w:hAnsi="Times New Roman"/>
          <w:sz w:val="28"/>
          <w:szCs w:val="28"/>
        </w:rPr>
        <w:t>if it distorts the information in a way that is less useful for p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edicting futu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 earnings and cash</w:t>
      </w:r>
      <w:r w:rsidRPr="007A20D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flows</w:t>
      </w:r>
    </w:p>
    <w:p w:rsidR="006050AC" w:rsidRPr="008C55A4" w:rsidRDefault="006050AC" w:rsidP="006050A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8C55A4">
        <w:rPr>
          <w:rFonts w:ascii="Times New Roman" w:hAnsi="Times New Roman"/>
          <w:b/>
          <w:sz w:val="28"/>
          <w:szCs w:val="28"/>
          <w:lang w:val="en-US"/>
        </w:rPr>
        <w:t>FORMAT OF THE INCOME STATEMENT</w:t>
      </w:r>
    </w:p>
    <w:p w:rsidR="006050AC" w:rsidRPr="008C55A4" w:rsidRDefault="006050AC" w:rsidP="006050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7A20D7">
        <w:rPr>
          <w:rFonts w:ascii="Times New Roman" w:hAnsi="Times New Roman"/>
          <w:b/>
          <w:sz w:val="28"/>
          <w:szCs w:val="28"/>
        </w:rPr>
        <w:t>.1. Elements of the Income Statement</w:t>
      </w:r>
    </w:p>
    <w:p w:rsidR="006050AC" w:rsidRPr="008C55A4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20D7">
        <w:rPr>
          <w:rFonts w:ascii="Times New Roman" w:hAnsi="Times New Roman"/>
          <w:sz w:val="28"/>
          <w:szCs w:val="28"/>
        </w:rPr>
        <w:t xml:space="preserve">Net income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esults f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 xml:space="preserve">om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evenue, expense, gain, and loss transactions. These transactions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summarized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income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statement.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This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method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of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income</w:t>
      </w:r>
      <w:r w:rsidRPr="007A20D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measu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 xml:space="preserve">ement is called the </w:t>
      </w:r>
      <w:r w:rsidRPr="007A20D7">
        <w:rPr>
          <w:rFonts w:ascii="Times New Roman" w:hAnsi="Times New Roman"/>
          <w:bCs/>
          <w:sz w:val="28"/>
          <w:szCs w:val="28"/>
        </w:rPr>
        <w:t xml:space="preserve">transaction approach </w:t>
      </w:r>
      <w:r w:rsidRPr="007A20D7">
        <w:rPr>
          <w:rFonts w:ascii="Times New Roman" w:hAnsi="Times New Roman"/>
          <w:sz w:val="28"/>
          <w:szCs w:val="28"/>
        </w:rPr>
        <w:t>because it focuses on the income-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elated activities that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have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occur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ed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during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period.</w:t>
      </w:r>
      <w:r w:rsidRPr="007A20D7">
        <w:rPr>
          <w:rFonts w:ascii="Times New Roman" w:hAnsi="Times New Roman"/>
          <w:position w:val="9"/>
          <w:sz w:val="28"/>
          <w:szCs w:val="28"/>
        </w:rPr>
        <w:t xml:space="preserve">  </w:t>
      </w:r>
      <w:r w:rsidRPr="007A20D7">
        <w:rPr>
          <w:rFonts w:ascii="Times New Roman" w:hAnsi="Times New Roman"/>
          <w:sz w:val="28"/>
          <w:szCs w:val="28"/>
        </w:rPr>
        <w:t>Income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can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be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further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classified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by</w:t>
      </w:r>
      <w:r w:rsidRPr="007A20D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custome</w:t>
      </w:r>
      <w:r w:rsidRPr="007A20D7">
        <w:rPr>
          <w:rFonts w:ascii="Times New Roman" w:hAnsi="Times New Roman"/>
          <w:spacing w:val="-15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, p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oduct line, or function or by operating and nonoperating, continuing and discontinued,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and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egular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and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ir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egular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categories.</w:t>
      </w:r>
      <w:r w:rsidRPr="007A20D7">
        <w:rPr>
          <w:rFonts w:ascii="Times New Roman" w:hAnsi="Times New Roman"/>
          <w:position w:val="9"/>
          <w:sz w:val="28"/>
          <w:szCs w:val="28"/>
        </w:rPr>
        <w:t xml:space="preserve">  </w:t>
      </w:r>
      <w:r w:rsidRPr="007A20D7">
        <w:rPr>
          <w:rFonts w:ascii="Times New Roman" w:hAnsi="Times New Roman"/>
          <w:sz w:val="28"/>
          <w:szCs w:val="28"/>
        </w:rPr>
        <w:t>Mo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formal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definitions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of</w:t>
      </w:r>
      <w:r w:rsidRPr="007A20D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income-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elated items,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efer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ed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to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as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major</w:t>
      </w:r>
      <w:r w:rsidRPr="007A20D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A20D7">
        <w:rPr>
          <w:rFonts w:ascii="Times New Roman" w:hAnsi="Times New Roman"/>
          <w:bCs/>
          <w:sz w:val="28"/>
          <w:szCs w:val="28"/>
        </w:rPr>
        <w:t>elements</w:t>
      </w:r>
      <w:r w:rsidRPr="007A20D7">
        <w:rPr>
          <w:rFonts w:ascii="Times New Roman" w:hAnsi="Times New Roman"/>
          <w:bCs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of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the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income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statement,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</w:t>
      </w:r>
      <w:r w:rsidRPr="007A20D7">
        <w:rPr>
          <w:rFonts w:ascii="Times New Roman" w:hAnsi="Times New Roman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sz w:val="28"/>
          <w:szCs w:val="28"/>
        </w:rPr>
        <w:t>e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>as</w:t>
      </w:r>
      <w:r w:rsidRPr="007A20D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sz w:val="28"/>
          <w:szCs w:val="28"/>
        </w:rPr>
        <w:t xml:space="preserve">follows: </w:t>
      </w:r>
    </w:p>
    <w:p w:rsidR="006050AC" w:rsidRPr="008C55A4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838700" cy="2392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C" w:rsidRPr="002F50FA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  <w:lang w:val="en-US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t>Revenues take many forms, such as sales, fees, inte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est, dividends, and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ents. Expenses also take many forms, such as cost of goods sold, dep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eciation, inte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est,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ent, salaries and wages, and taxes. Gains and losses also a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 of many types,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lastRenderedPageBreak/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esulting f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om the sale of investments, sale of plant assets, settlement of liabilities, write-o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f</w:t>
      </w:r>
      <w:r w:rsidRPr="007A20D7">
        <w:rPr>
          <w:rFonts w:ascii="Times New Roman" w:hAnsi="Times New Roman"/>
          <w:color w:val="363435"/>
          <w:sz w:val="28"/>
          <w:szCs w:val="28"/>
        </w:rPr>
        <w:t>fs of assets due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obsolescence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or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casualt</w:t>
      </w:r>
      <w:r w:rsidRPr="007A20D7">
        <w:rPr>
          <w:rFonts w:ascii="Times New Roman" w:hAnsi="Times New Roman"/>
          <w:color w:val="363435"/>
          <w:spacing w:val="-22"/>
          <w:sz w:val="28"/>
          <w:szCs w:val="28"/>
        </w:rPr>
        <w:t>y</w:t>
      </w:r>
      <w:r w:rsidRPr="007A20D7">
        <w:rPr>
          <w:rFonts w:ascii="Times New Roman" w:hAnsi="Times New Roman"/>
          <w:color w:val="363435"/>
          <w:sz w:val="28"/>
          <w:szCs w:val="28"/>
        </w:rPr>
        <w:t>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and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theft</w:t>
      </w:r>
    </w:p>
    <w:p w:rsidR="006050AC" w:rsidRPr="008C55A4" w:rsidRDefault="006050AC" w:rsidP="006050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7A20D7">
        <w:rPr>
          <w:rFonts w:ascii="Times New Roman" w:hAnsi="Times New Roman"/>
          <w:b/>
          <w:sz w:val="28"/>
          <w:szCs w:val="28"/>
        </w:rPr>
        <w:t>.2. Intermediate Components of the Income Statement</w:t>
      </w:r>
    </w:p>
    <w:p w:rsidR="006050AC" w:rsidRPr="002F50FA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t>When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multiple-step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income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statement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is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used,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some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or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all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following</w:t>
      </w:r>
      <w:r w:rsidRPr="007A20D7">
        <w:rPr>
          <w:rFonts w:ascii="Times New Roman" w:hAnsi="Times New Roman"/>
          <w:color w:val="363435"/>
          <w:spacing w:val="1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sections or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subsections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may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be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epa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ed</w:t>
      </w:r>
    </w:p>
    <w:p w:rsidR="006050AC" w:rsidRPr="007A20D7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533900" cy="4244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C" w:rsidRPr="008C55A4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  <w:lang w:val="en-US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t>Although the content of the operating section is always the same, the o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ganization of the material need not be as described above. The b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eakdown above uses a </w:t>
      </w:r>
      <w:r w:rsidRPr="007A20D7">
        <w:rPr>
          <w:rFonts w:ascii="Times New Roman" w:hAnsi="Times New Roman"/>
          <w:bCs/>
          <w:color w:val="363435"/>
          <w:sz w:val="28"/>
          <w:szCs w:val="28"/>
        </w:rPr>
        <w:t>natural expense classification</w:t>
      </w:r>
      <w:r w:rsidRPr="007A20D7">
        <w:rPr>
          <w:rFonts w:ascii="Times New Roman" w:hAnsi="Times New Roman"/>
          <w:color w:val="363435"/>
          <w:sz w:val="28"/>
          <w:szCs w:val="28"/>
        </w:rPr>
        <w:t>. It is commonly used for manufacturing concerns and for mer- chandising</w:t>
      </w:r>
      <w:r w:rsidRPr="007A20D7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companies</w:t>
      </w:r>
      <w:r w:rsidRPr="007A20D7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</w:t>
      </w:r>
      <w:r w:rsidRPr="007A20D7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wholesale</w:t>
      </w:r>
      <w:r w:rsidRPr="007A20D7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trade. Another</w:t>
      </w:r>
      <w:r w:rsidRPr="007A20D7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classification</w:t>
      </w:r>
      <w:r w:rsidRPr="007A20D7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7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operating expenses,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ecommended for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etail sto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es, uses a </w:t>
      </w:r>
      <w:r w:rsidRPr="007A20D7">
        <w:rPr>
          <w:rFonts w:ascii="Times New Roman" w:hAnsi="Times New Roman"/>
          <w:bCs/>
          <w:color w:val="363435"/>
          <w:sz w:val="28"/>
          <w:szCs w:val="28"/>
        </w:rPr>
        <w:t xml:space="preserve">functional expense classification </w:t>
      </w:r>
      <w:r w:rsidRPr="007A20D7">
        <w:rPr>
          <w:rFonts w:ascii="Times New Roman" w:hAnsi="Times New Roman"/>
          <w:color w:val="363435"/>
          <w:sz w:val="28"/>
          <w:szCs w:val="28"/>
        </w:rPr>
        <w:t>of administrative,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occupanc</w:t>
      </w:r>
      <w:r w:rsidRPr="007A20D7">
        <w:rPr>
          <w:rFonts w:ascii="Times New Roman" w:hAnsi="Times New Roman"/>
          <w:color w:val="363435"/>
          <w:spacing w:val="-22"/>
          <w:sz w:val="28"/>
          <w:szCs w:val="28"/>
        </w:rPr>
        <w:t>y</w:t>
      </w:r>
      <w:r w:rsidRPr="007A20D7">
        <w:rPr>
          <w:rFonts w:ascii="Times New Roman" w:hAnsi="Times New Roman"/>
          <w:color w:val="363435"/>
          <w:sz w:val="28"/>
          <w:szCs w:val="28"/>
        </w:rPr>
        <w:t>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publicit</w:t>
      </w:r>
      <w:r w:rsidRPr="007A20D7">
        <w:rPr>
          <w:rFonts w:ascii="Times New Roman" w:hAnsi="Times New Roman"/>
          <w:color w:val="363435"/>
          <w:spacing w:val="-22"/>
          <w:sz w:val="28"/>
          <w:szCs w:val="28"/>
        </w:rPr>
        <w:t>y</w:t>
      </w:r>
      <w:r w:rsidRPr="007A20D7">
        <w:rPr>
          <w:rFonts w:ascii="Times New Roman" w:hAnsi="Times New Roman"/>
          <w:color w:val="363435"/>
          <w:sz w:val="28"/>
          <w:szCs w:val="28"/>
        </w:rPr>
        <w:t>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buying,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and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selling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363435"/>
          <w:sz w:val="28"/>
          <w:szCs w:val="28"/>
        </w:rPr>
        <w:t>expense</w:t>
      </w:r>
      <w:r>
        <w:rPr>
          <w:rFonts w:ascii="Times New Roman" w:hAnsi="Times New Roman"/>
          <w:color w:val="363435"/>
          <w:sz w:val="28"/>
          <w:szCs w:val="28"/>
          <w:lang w:val="en-US"/>
        </w:rPr>
        <w:t>s</w:t>
      </w:r>
    </w:p>
    <w:p w:rsidR="006050AC" w:rsidRPr="007A20D7" w:rsidRDefault="006050AC" w:rsidP="006050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2</w:t>
      </w:r>
      <w:r w:rsidRPr="007A20D7">
        <w:rPr>
          <w:rFonts w:ascii="Times New Roman" w:hAnsi="Times New Roman"/>
          <w:b/>
          <w:sz w:val="28"/>
          <w:szCs w:val="28"/>
          <w:lang w:val="en-US"/>
        </w:rPr>
        <w:t>.3. Condensed Income Statements</w:t>
      </w:r>
    </w:p>
    <w:p w:rsidR="006050AC" w:rsidRPr="008C55A4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t>In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some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cases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it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is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impossible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esent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single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income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statement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26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convenient size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all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desi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ed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expense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detail.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This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oblem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is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solved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by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including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only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totals of expense g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oups in the statement of income and 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eparing supplementary schedules to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support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totals.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pacing w:val="-11"/>
          <w:sz w:val="28"/>
          <w:szCs w:val="28"/>
        </w:rPr>
        <w:t>W</w:t>
      </w:r>
      <w:r w:rsidRPr="007A20D7">
        <w:rPr>
          <w:rFonts w:ascii="Times New Roman" w:hAnsi="Times New Roman"/>
          <w:color w:val="363435"/>
          <w:sz w:val="28"/>
          <w:szCs w:val="28"/>
        </w:rPr>
        <w:t>ith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this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format,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income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statement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itself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may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be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educed</w:t>
      </w:r>
      <w:r w:rsidRPr="007A20D7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 a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few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lines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on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single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sheet.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For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this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eason,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eaders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who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wish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study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all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-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eported data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on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operations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must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give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their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attention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supporting schedules</w:t>
      </w:r>
    </w:p>
    <w:p w:rsidR="006050AC" w:rsidRPr="007A20D7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349240" cy="2781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C" w:rsidRPr="008C55A4" w:rsidRDefault="006050AC" w:rsidP="006050AC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A20D7">
        <w:rPr>
          <w:rFonts w:ascii="Times New Roman" w:hAnsi="Times New Roman"/>
          <w:i/>
          <w:sz w:val="28"/>
          <w:szCs w:val="28"/>
        </w:rPr>
        <w:t>Condensened Income Statement</w:t>
      </w:r>
    </w:p>
    <w:p w:rsidR="006050AC" w:rsidRPr="007A20D7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t>An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example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of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supporting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schedule,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oss-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efe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enced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as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Note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D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and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detailing</w:t>
      </w:r>
      <w:r w:rsidRPr="007A20D7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 selling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expenses,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is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shown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Illustration bellow: </w:t>
      </w:r>
    </w:p>
    <w:p w:rsidR="006050AC" w:rsidRPr="007A20D7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</w:rPr>
      </w:pPr>
    </w:p>
    <w:p w:rsidR="006050AC" w:rsidRPr="007A20D7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364480" cy="18592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AC" w:rsidRPr="008C55A4" w:rsidRDefault="006050AC" w:rsidP="006050AC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A20D7">
        <w:rPr>
          <w:rFonts w:ascii="Times New Roman" w:hAnsi="Times New Roman"/>
          <w:i/>
          <w:sz w:val="28"/>
          <w:szCs w:val="28"/>
        </w:rPr>
        <w:t>Sample supporting schedule</w:t>
      </w:r>
    </w:p>
    <w:p w:rsidR="006050AC" w:rsidRPr="007A20D7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color w:val="363435"/>
          <w:sz w:val="28"/>
          <w:szCs w:val="28"/>
        </w:rPr>
      </w:pPr>
      <w:r w:rsidRPr="007A20D7">
        <w:rPr>
          <w:rFonts w:ascii="Times New Roman" w:hAnsi="Times New Roman"/>
          <w:color w:val="363435"/>
          <w:sz w:val="28"/>
          <w:szCs w:val="28"/>
        </w:rPr>
        <w:t>How much detail to include in the income statement is always a 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oblem. On the one hand, we want to 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esent a simple, summarized statement so that a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eader can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eadily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discover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important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factors.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On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other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hand,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we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want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to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disclose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esults of all activities and to 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ovide mo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 xml:space="preserve">e than just a skeleton 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eport. Certain basic elements a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always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included,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but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as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we’ll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see,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they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can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be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p</w:t>
      </w:r>
      <w:r w:rsidRPr="007A20D7">
        <w:rPr>
          <w:rFonts w:ascii="Times New Roman" w:hAnsi="Times New Roman"/>
          <w:color w:val="363435"/>
          <w:spacing w:val="-4"/>
          <w:sz w:val="28"/>
          <w:szCs w:val="28"/>
        </w:rPr>
        <w:t>r</w:t>
      </w:r>
      <w:r w:rsidRPr="007A20D7">
        <w:rPr>
          <w:rFonts w:ascii="Times New Roman" w:hAnsi="Times New Roman"/>
          <w:color w:val="363435"/>
          <w:sz w:val="28"/>
          <w:szCs w:val="28"/>
        </w:rPr>
        <w:t>esented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in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various</w:t>
      </w:r>
      <w:r w:rsidRPr="007A20D7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7A20D7">
        <w:rPr>
          <w:rFonts w:ascii="Times New Roman" w:hAnsi="Times New Roman"/>
          <w:color w:val="363435"/>
          <w:sz w:val="28"/>
          <w:szCs w:val="28"/>
        </w:rPr>
        <w:t>formats</w:t>
      </w:r>
    </w:p>
    <w:p w:rsidR="006050AC" w:rsidRDefault="006050AC" w:rsidP="006050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60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B58"/>
    <w:multiLevelType w:val="hybridMultilevel"/>
    <w:tmpl w:val="5AF4D0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081B"/>
    <w:multiLevelType w:val="hybridMultilevel"/>
    <w:tmpl w:val="CFC4199C"/>
    <w:lvl w:ilvl="0" w:tplc="6D56F140">
      <w:start w:val="7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E164B86"/>
    <w:multiLevelType w:val="hybridMultilevel"/>
    <w:tmpl w:val="EE200866"/>
    <w:lvl w:ilvl="0" w:tplc="1BD2B9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620DA"/>
    <w:multiLevelType w:val="hybridMultilevel"/>
    <w:tmpl w:val="08CA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9D"/>
    <w:rsid w:val="001E541E"/>
    <w:rsid w:val="006050AC"/>
    <w:rsid w:val="007B4789"/>
    <w:rsid w:val="00AF069D"/>
    <w:rsid w:val="00D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D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9D"/>
    <w:pPr>
      <w:ind w:left="720"/>
      <w:contextualSpacing/>
    </w:pPr>
  </w:style>
  <w:style w:type="paragraph" w:customStyle="1" w:styleId="Objective">
    <w:name w:val="Objective"/>
    <w:basedOn w:val="Normal"/>
    <w:rsid w:val="00AF069D"/>
    <w:pPr>
      <w:tabs>
        <w:tab w:val="right" w:pos="540"/>
        <w:tab w:val="left" w:pos="720"/>
      </w:tabs>
      <w:spacing w:after="0" w:line="330" w:lineRule="atLeast"/>
      <w:ind w:left="720" w:hanging="720"/>
      <w:jc w:val="both"/>
    </w:pPr>
    <w:rPr>
      <w:rFonts w:ascii="Helvetica" w:eastAsia="Times New Roman" w:hAnsi="Helvetica"/>
      <w:sz w:val="24"/>
      <w:szCs w:val="20"/>
      <w:lang w:val="en-US"/>
    </w:rPr>
  </w:style>
  <w:style w:type="paragraph" w:customStyle="1" w:styleId="Review">
    <w:name w:val="Review"/>
    <w:basedOn w:val="BlockText"/>
    <w:rsid w:val="00AF0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360"/>
        <w:tab w:val="left" w:pos="540"/>
      </w:tabs>
      <w:spacing w:after="0" w:line="280" w:lineRule="exact"/>
      <w:ind w:left="547" w:right="0" w:hanging="547"/>
      <w:jc w:val="both"/>
    </w:pPr>
    <w:rPr>
      <w:rFonts w:ascii="Helvetica" w:eastAsia="Times New Roman" w:hAnsi="Helvetica" w:cs="Times New Roman"/>
      <w:i w:val="0"/>
      <w:iCs w:val="0"/>
      <w:color w:val="auto"/>
      <w:sz w:val="24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AF069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D"/>
    <w:rPr>
      <w:rFonts w:ascii="Tahoma" w:eastAsia="Arial" w:hAnsi="Tahoma" w:cs="Tahoma"/>
      <w:sz w:val="16"/>
      <w:szCs w:val="16"/>
      <w:lang w:val="vi-VN"/>
    </w:rPr>
  </w:style>
  <w:style w:type="paragraph" w:styleId="NoSpacing">
    <w:name w:val="No Spacing"/>
    <w:link w:val="NoSpacingChar"/>
    <w:uiPriority w:val="1"/>
    <w:qFormat/>
    <w:rsid w:val="0060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050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9D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9D"/>
    <w:pPr>
      <w:ind w:left="720"/>
      <w:contextualSpacing/>
    </w:pPr>
  </w:style>
  <w:style w:type="paragraph" w:customStyle="1" w:styleId="Objective">
    <w:name w:val="Objective"/>
    <w:basedOn w:val="Normal"/>
    <w:rsid w:val="00AF069D"/>
    <w:pPr>
      <w:tabs>
        <w:tab w:val="right" w:pos="540"/>
        <w:tab w:val="left" w:pos="720"/>
      </w:tabs>
      <w:spacing w:after="0" w:line="330" w:lineRule="atLeast"/>
      <w:ind w:left="720" w:hanging="720"/>
      <w:jc w:val="both"/>
    </w:pPr>
    <w:rPr>
      <w:rFonts w:ascii="Helvetica" w:eastAsia="Times New Roman" w:hAnsi="Helvetica"/>
      <w:sz w:val="24"/>
      <w:szCs w:val="20"/>
      <w:lang w:val="en-US"/>
    </w:rPr>
  </w:style>
  <w:style w:type="paragraph" w:customStyle="1" w:styleId="Review">
    <w:name w:val="Review"/>
    <w:basedOn w:val="BlockText"/>
    <w:rsid w:val="00AF0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360"/>
        <w:tab w:val="left" w:pos="540"/>
      </w:tabs>
      <w:spacing w:after="0" w:line="280" w:lineRule="exact"/>
      <w:ind w:left="547" w:right="0" w:hanging="547"/>
      <w:jc w:val="both"/>
    </w:pPr>
    <w:rPr>
      <w:rFonts w:ascii="Helvetica" w:eastAsia="Times New Roman" w:hAnsi="Helvetica" w:cs="Times New Roman"/>
      <w:i w:val="0"/>
      <w:iCs w:val="0"/>
      <w:color w:val="auto"/>
      <w:sz w:val="24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AF069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D"/>
    <w:rPr>
      <w:rFonts w:ascii="Tahoma" w:eastAsia="Arial" w:hAnsi="Tahoma" w:cs="Tahoma"/>
      <w:sz w:val="16"/>
      <w:szCs w:val="16"/>
      <w:lang w:val="vi-VN"/>
    </w:rPr>
  </w:style>
  <w:style w:type="paragraph" w:styleId="NoSpacing">
    <w:name w:val="No Spacing"/>
    <w:link w:val="NoSpacingChar"/>
    <w:uiPriority w:val="1"/>
    <w:qFormat/>
    <w:rsid w:val="0060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050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A957-31BA-4546-92CB-931F6A4D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2020-09-17T13:59:00Z</dcterms:created>
  <dcterms:modified xsi:type="dcterms:W3CDTF">2020-09-17T14:04:00Z</dcterms:modified>
</cp:coreProperties>
</file>