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89094" w14:textId="24D753AF" w:rsidR="00CD1AB9" w:rsidRDefault="005F039D" w:rsidP="002D2EC9">
      <w:pPr>
        <w:spacing w:after="0" w:line="240" w:lineRule="auto"/>
        <w:jc w:val="center"/>
        <w:rPr>
          <w:b/>
          <w:bCs/>
          <w:caps/>
          <w:color w:val="000000" w:themeColor="text1"/>
          <w:sz w:val="50"/>
          <w:szCs w:val="5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bCs/>
          <w:caps/>
          <w:color w:val="000000" w:themeColor="text1"/>
          <w:sz w:val="50"/>
          <w:szCs w:val="5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CTY</w:t>
      </w:r>
      <w:r w:rsidR="00CD1AB9">
        <w:rPr>
          <w:b/>
          <w:bCs/>
          <w:caps/>
          <w:color w:val="000000" w:themeColor="text1"/>
          <w:sz w:val="50"/>
          <w:szCs w:val="5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CỔ PHẦN PHẦN MỀM</w:t>
      </w:r>
      <w:r>
        <w:rPr>
          <w:b/>
          <w:bCs/>
          <w:caps/>
          <w:color w:val="000000" w:themeColor="text1"/>
          <w:sz w:val="50"/>
          <w:szCs w:val="5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MADISON</w:t>
      </w:r>
    </w:p>
    <w:p w14:paraId="60DEBE71" w14:textId="40549CAC" w:rsidR="00DC599C" w:rsidRPr="000E430F" w:rsidRDefault="003A4233" w:rsidP="002D2EC9">
      <w:pPr>
        <w:spacing w:after="0" w:line="240" w:lineRule="auto"/>
        <w:jc w:val="center"/>
        <w:rPr>
          <w:b/>
          <w:bCs/>
          <w:caps/>
          <w:color w:val="000000" w:themeColor="text1"/>
          <w:sz w:val="48"/>
          <w:szCs w:val="5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bCs/>
          <w:caps/>
          <w:color w:val="000000" w:themeColor="text1"/>
          <w:sz w:val="50"/>
          <w:szCs w:val="5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THÔNG TIN TUYỂN DỤNG</w:t>
      </w:r>
    </w:p>
    <w:p w14:paraId="5C3CE24B" w14:textId="77777777" w:rsidR="00872CFB" w:rsidRDefault="00DC599C" w:rsidP="002D2EC9">
      <w:pPr>
        <w:spacing w:after="0" w:line="240" w:lineRule="auto"/>
        <w:rPr>
          <w:lang w:val="en-US"/>
        </w:rPr>
      </w:pPr>
      <w:r>
        <w:br/>
      </w:r>
      <w:r>
        <w:br/>
      </w:r>
      <w:r w:rsidRPr="00F65486">
        <w:rPr>
          <w:b/>
        </w:rPr>
        <w:t>1. Vị trí tuyển</w:t>
      </w:r>
      <w:r w:rsidR="00F65486" w:rsidRPr="00F65486">
        <w:rPr>
          <w:b/>
          <w:lang w:val="en-US"/>
        </w:rPr>
        <w:t xml:space="preserve"> dụng</w:t>
      </w:r>
      <w:r w:rsidR="00A106C0">
        <w:rPr>
          <w:lang w:val="en-US"/>
        </w:rPr>
        <w:tab/>
      </w:r>
      <w:r>
        <w:t>: Cộng tác viên triển khai dự án.</w:t>
      </w:r>
    </w:p>
    <w:p w14:paraId="055EF96F" w14:textId="77777777" w:rsidR="002D2EC9" w:rsidRPr="002D2EC9" w:rsidRDefault="002D2EC9" w:rsidP="002D2EC9">
      <w:pPr>
        <w:spacing w:after="0" w:line="240" w:lineRule="auto"/>
        <w:rPr>
          <w:lang w:val="en-US"/>
        </w:rPr>
      </w:pPr>
    </w:p>
    <w:p w14:paraId="31208A92" w14:textId="0B3AEB8A" w:rsidR="00872CFB" w:rsidRDefault="00DC599C" w:rsidP="002D2EC9">
      <w:pPr>
        <w:spacing w:after="0" w:line="240" w:lineRule="auto"/>
        <w:rPr>
          <w:b/>
          <w:lang w:val="en-US"/>
        </w:rPr>
      </w:pPr>
      <w:r w:rsidRPr="00F65486">
        <w:rPr>
          <w:b/>
        </w:rPr>
        <w:t>2. Số lượng</w:t>
      </w:r>
      <w:r w:rsidR="00F65486">
        <w:rPr>
          <w:lang w:val="en-US"/>
        </w:rPr>
        <w:tab/>
      </w:r>
      <w:r w:rsidR="00A106C0">
        <w:rPr>
          <w:lang w:val="en-US"/>
        </w:rPr>
        <w:tab/>
      </w:r>
      <w:r>
        <w:t xml:space="preserve">: </w:t>
      </w:r>
      <w:r w:rsidR="00872CFB" w:rsidRPr="00B4747E">
        <w:rPr>
          <w:b/>
          <w:lang w:val="en-US"/>
        </w:rPr>
        <w:t>25 cộng tác viên</w:t>
      </w:r>
    </w:p>
    <w:p w14:paraId="4F081D75" w14:textId="77777777" w:rsidR="002D2EC9" w:rsidRDefault="002D2EC9" w:rsidP="002D2EC9">
      <w:pPr>
        <w:spacing w:after="0" w:line="240" w:lineRule="auto"/>
        <w:rPr>
          <w:lang w:val="en-US"/>
        </w:rPr>
      </w:pPr>
    </w:p>
    <w:p w14:paraId="69C9AE61" w14:textId="77777777" w:rsidR="002D2EC9" w:rsidRDefault="00DC599C" w:rsidP="002D2EC9">
      <w:pPr>
        <w:spacing w:after="0" w:line="240" w:lineRule="auto"/>
        <w:rPr>
          <w:b/>
          <w:color w:val="FF0000"/>
          <w:lang w:val="en-US"/>
        </w:rPr>
      </w:pPr>
      <w:r w:rsidRPr="00F65486">
        <w:rPr>
          <w:b/>
        </w:rPr>
        <w:t xml:space="preserve">3. Nơi </w:t>
      </w:r>
      <w:r w:rsidR="001F357D">
        <w:rPr>
          <w:b/>
          <w:lang w:val="en-US"/>
        </w:rPr>
        <w:t>tuyển dụng</w:t>
      </w:r>
      <w:r w:rsidR="001939BC">
        <w:rPr>
          <w:lang w:val="en-US"/>
        </w:rPr>
        <w:t xml:space="preserve"> </w:t>
      </w:r>
      <w:r w:rsidR="005F039D">
        <w:rPr>
          <w:lang w:val="en-US"/>
        </w:rPr>
        <w:tab/>
        <w:t xml:space="preserve">: </w:t>
      </w:r>
      <w:r w:rsidR="00475A57">
        <w:rPr>
          <w:b/>
          <w:color w:val="FF0000"/>
          <w:lang w:val="en-US"/>
        </w:rPr>
        <w:t>ĐÀ NẴNG</w:t>
      </w:r>
    </w:p>
    <w:p w14:paraId="6284517F" w14:textId="7933B087" w:rsidR="000E430F" w:rsidRDefault="00DC599C" w:rsidP="002D2EC9">
      <w:pPr>
        <w:spacing w:after="0" w:line="240" w:lineRule="auto"/>
        <w:rPr>
          <w:b/>
          <w:bCs/>
          <w:lang w:val="en-US"/>
        </w:rPr>
      </w:pPr>
      <w:r>
        <w:br/>
      </w:r>
      <w:r w:rsidR="00A106C0">
        <w:rPr>
          <w:b/>
          <w:bCs/>
          <w:lang w:val="en-US"/>
        </w:rPr>
        <w:t>4</w:t>
      </w:r>
      <w:r>
        <w:rPr>
          <w:b/>
          <w:bCs/>
        </w:rPr>
        <w:t>. Yêu cầu:</w:t>
      </w:r>
    </w:p>
    <w:p w14:paraId="484EE484" w14:textId="2C674144" w:rsidR="00A106C0" w:rsidRDefault="00A106C0" w:rsidP="002D2EC9">
      <w:pPr>
        <w:spacing w:after="0" w:line="240" w:lineRule="auto"/>
        <w:ind w:firstLine="720"/>
        <w:rPr>
          <w:lang w:val="en-US"/>
        </w:rPr>
      </w:pPr>
      <w:r>
        <w:t xml:space="preserve">- </w:t>
      </w:r>
      <w:r>
        <w:rPr>
          <w:lang w:val="en-US"/>
        </w:rPr>
        <w:t>Khả năng g</w:t>
      </w:r>
      <w:r>
        <w:t>iao tiếp tốt, khả năng truyền đạt tốt</w:t>
      </w:r>
      <w:r>
        <w:rPr>
          <w:lang w:val="en-US"/>
        </w:rPr>
        <w:t>.</w:t>
      </w:r>
    </w:p>
    <w:p w14:paraId="15A17532" w14:textId="6A9198E4" w:rsidR="00A106C0" w:rsidRPr="00EA5393" w:rsidRDefault="00A106C0" w:rsidP="002D2EC9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- S</w:t>
      </w:r>
      <w:r>
        <w:t xml:space="preserve">ẵn sàng đi công tác </w:t>
      </w:r>
      <w:r w:rsidR="00EA5393">
        <w:rPr>
          <w:lang w:val="en-US"/>
        </w:rPr>
        <w:t>xa</w:t>
      </w:r>
      <w:r w:rsidR="00360253">
        <w:rPr>
          <w:lang w:val="en-US"/>
        </w:rPr>
        <w:t>, dài ngày.</w:t>
      </w:r>
    </w:p>
    <w:p w14:paraId="6E19BF73" w14:textId="45E3CFE3" w:rsidR="00A106C0" w:rsidRPr="00A106C0" w:rsidRDefault="00A106C0" w:rsidP="002D2EC9">
      <w:pPr>
        <w:spacing w:after="0" w:line="240" w:lineRule="auto"/>
        <w:ind w:firstLine="720"/>
        <w:rPr>
          <w:lang w:val="en-US"/>
        </w:rPr>
      </w:pPr>
      <w:r>
        <w:t xml:space="preserve">- Năng </w:t>
      </w:r>
      <w:r w:rsidR="00EA5393">
        <w:rPr>
          <w:lang w:val="en-US"/>
        </w:rPr>
        <w:t>đ</w:t>
      </w:r>
      <w:r>
        <w:t>ộng, thích học hỏi khám phá lĩnh vực mới</w:t>
      </w:r>
      <w:r>
        <w:rPr>
          <w:lang w:val="en-US"/>
        </w:rPr>
        <w:t>.</w:t>
      </w:r>
    </w:p>
    <w:p w14:paraId="6CD29922" w14:textId="39A865CE" w:rsidR="00F65486" w:rsidRDefault="00A106C0" w:rsidP="002D2EC9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 xml:space="preserve">- Sử dụng thành thạo </w:t>
      </w:r>
      <w:r w:rsidR="005B3C73">
        <w:rPr>
          <w:lang w:val="en-US"/>
        </w:rPr>
        <w:t>máy vi tính (Windows, MS Office,..)</w:t>
      </w:r>
    </w:p>
    <w:p w14:paraId="477DC06A" w14:textId="3E4B81BE" w:rsidR="003A4233" w:rsidRDefault="003A4233" w:rsidP="002D2EC9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- Có kiến thức cơ bản về SQL Server</w:t>
      </w:r>
    </w:p>
    <w:p w14:paraId="609FB403" w14:textId="77777777" w:rsidR="002D2EC9" w:rsidRDefault="002D2EC9" w:rsidP="002D2EC9">
      <w:pPr>
        <w:spacing w:after="0" w:line="240" w:lineRule="auto"/>
        <w:ind w:firstLine="720"/>
        <w:rPr>
          <w:lang w:val="en-US"/>
        </w:rPr>
      </w:pPr>
    </w:p>
    <w:p w14:paraId="66499F04" w14:textId="77777777" w:rsidR="00F65486" w:rsidRPr="00F65486" w:rsidRDefault="00F65486" w:rsidP="002D2EC9">
      <w:pPr>
        <w:spacing w:after="0" w:line="240" w:lineRule="auto"/>
        <w:rPr>
          <w:b/>
          <w:lang w:val="en-US"/>
        </w:rPr>
      </w:pPr>
      <w:r w:rsidRPr="00F65486">
        <w:rPr>
          <w:b/>
          <w:lang w:val="en-US"/>
        </w:rPr>
        <w:t>5. Mô tả công việc:</w:t>
      </w:r>
    </w:p>
    <w:p w14:paraId="17B5A06E" w14:textId="77777777" w:rsidR="002D2EC9" w:rsidRDefault="00F65486" w:rsidP="002D2EC9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3A4233">
        <w:rPr>
          <w:lang w:val="en-US"/>
        </w:rPr>
        <w:t>Đào tạo</w:t>
      </w:r>
      <w:r>
        <w:rPr>
          <w:lang w:val="en-US"/>
        </w:rPr>
        <w:t xml:space="preserve">, hướng dẫn </w:t>
      </w:r>
      <w:r w:rsidR="00360253">
        <w:rPr>
          <w:lang w:val="en-US"/>
        </w:rPr>
        <w:t xml:space="preserve">người dùng </w:t>
      </w:r>
      <w:r>
        <w:rPr>
          <w:lang w:val="en-US"/>
        </w:rPr>
        <w:t xml:space="preserve">sử dụng </w:t>
      </w:r>
      <w:r w:rsidR="003A4233">
        <w:rPr>
          <w:lang w:val="en-US"/>
        </w:rPr>
        <w:t>phần mềm</w:t>
      </w:r>
      <w:r>
        <w:rPr>
          <w:lang w:val="en-US"/>
        </w:rPr>
        <w:t xml:space="preserve"> quản lý bán hàng trên Toàn Quốc.</w:t>
      </w:r>
    </w:p>
    <w:p w14:paraId="3C684873" w14:textId="2DD85E20" w:rsidR="00F65486" w:rsidRDefault="00DC599C" w:rsidP="002D2EC9">
      <w:pPr>
        <w:spacing w:after="0" w:line="240" w:lineRule="auto"/>
        <w:rPr>
          <w:b/>
          <w:bCs/>
          <w:lang w:val="en-US"/>
        </w:rPr>
      </w:pPr>
      <w:r>
        <w:br/>
      </w:r>
      <w:r w:rsidR="00F65486">
        <w:rPr>
          <w:b/>
          <w:bCs/>
          <w:lang w:val="en-US"/>
        </w:rPr>
        <w:t>6</w:t>
      </w:r>
      <w:r>
        <w:rPr>
          <w:b/>
          <w:bCs/>
        </w:rPr>
        <w:t>. Quyền lợi:</w:t>
      </w:r>
    </w:p>
    <w:p w14:paraId="07B031EE" w14:textId="77777777" w:rsidR="00635594" w:rsidRPr="00635594" w:rsidRDefault="00635594" w:rsidP="002D2EC9">
      <w:pPr>
        <w:spacing w:after="0" w:line="240" w:lineRule="auto"/>
        <w:rPr>
          <w:bCs/>
          <w:color w:val="FF0000"/>
          <w:lang w:val="en-US"/>
        </w:rPr>
      </w:pPr>
      <w:r w:rsidRPr="00635594">
        <w:rPr>
          <w:bCs/>
          <w:color w:val="FF0000"/>
          <w:lang w:val="en-US"/>
        </w:rPr>
        <w:t>- Chế độ đãi ngộ:</w:t>
      </w:r>
    </w:p>
    <w:p w14:paraId="0D783C40" w14:textId="77777777" w:rsidR="00635594" w:rsidRPr="00635594" w:rsidRDefault="00635594" w:rsidP="002D2EC9">
      <w:pPr>
        <w:spacing w:after="0" w:line="240" w:lineRule="auto"/>
        <w:rPr>
          <w:bCs/>
          <w:color w:val="FF0000"/>
          <w:lang w:val="en-US"/>
        </w:rPr>
      </w:pPr>
      <w:r w:rsidRPr="00635594">
        <w:rPr>
          <w:bCs/>
          <w:color w:val="FF0000"/>
          <w:lang w:val="en-US"/>
        </w:rPr>
        <w:tab/>
        <w:t>+ Lương</w:t>
      </w:r>
      <w:r w:rsidRPr="00635594">
        <w:rPr>
          <w:bCs/>
          <w:color w:val="FF0000"/>
          <w:lang w:val="en-US"/>
        </w:rPr>
        <w:tab/>
      </w:r>
      <w:r w:rsidRPr="00635594">
        <w:rPr>
          <w:bCs/>
          <w:color w:val="FF0000"/>
          <w:lang w:val="en-US"/>
        </w:rPr>
        <w:tab/>
      </w:r>
      <w:r w:rsidRPr="00635594">
        <w:rPr>
          <w:bCs/>
          <w:color w:val="FF0000"/>
          <w:lang w:val="en-US"/>
        </w:rPr>
        <w:tab/>
        <w:t xml:space="preserve">:  </w:t>
      </w:r>
      <w:r w:rsidRPr="00E93042">
        <w:rPr>
          <w:b/>
          <w:bCs/>
          <w:color w:val="FF0000"/>
          <w:lang w:val="en-US"/>
        </w:rPr>
        <w:t>200.000 VND / 1 ngày làm việc</w:t>
      </w:r>
    </w:p>
    <w:p w14:paraId="58AC0CFC" w14:textId="3304AFA3" w:rsidR="00635594" w:rsidRPr="00635594" w:rsidRDefault="00635594" w:rsidP="002D2EC9">
      <w:pPr>
        <w:spacing w:after="0" w:line="240" w:lineRule="auto"/>
        <w:rPr>
          <w:bCs/>
          <w:color w:val="FF0000"/>
          <w:lang w:val="en-US"/>
        </w:rPr>
      </w:pPr>
      <w:r w:rsidRPr="00635594">
        <w:rPr>
          <w:bCs/>
          <w:color w:val="FF0000"/>
          <w:lang w:val="en-US"/>
        </w:rPr>
        <w:tab/>
        <w:t>+ Chế độ công tác tỉnh</w:t>
      </w:r>
      <w:r w:rsidRPr="00635594">
        <w:rPr>
          <w:bCs/>
          <w:color w:val="FF0000"/>
          <w:lang w:val="en-US"/>
        </w:rPr>
        <w:tab/>
        <w:t xml:space="preserve">:  </w:t>
      </w:r>
      <w:r w:rsidR="00F00C88">
        <w:rPr>
          <w:b/>
          <w:bCs/>
          <w:color w:val="FF0000"/>
          <w:lang w:val="en-US"/>
        </w:rPr>
        <w:t>250</w:t>
      </w:r>
      <w:r w:rsidRPr="00E93042">
        <w:rPr>
          <w:b/>
          <w:bCs/>
          <w:color w:val="FF0000"/>
          <w:lang w:val="en-US"/>
        </w:rPr>
        <w:t>.000 VND / 1 ngày</w:t>
      </w:r>
    </w:p>
    <w:p w14:paraId="103F9C75" w14:textId="0D808032" w:rsidR="000E430F" w:rsidRDefault="00DC599C" w:rsidP="002D2EC9">
      <w:pPr>
        <w:spacing w:after="0" w:line="240" w:lineRule="auto"/>
        <w:rPr>
          <w:lang w:val="en-US"/>
        </w:rPr>
      </w:pPr>
      <w:r>
        <w:t xml:space="preserve">- </w:t>
      </w:r>
      <w:r w:rsidR="00F65486">
        <w:rPr>
          <w:lang w:val="en-US"/>
        </w:rPr>
        <w:t>Được</w:t>
      </w:r>
      <w:r w:rsidR="000E430F">
        <w:rPr>
          <w:lang w:val="en-US"/>
        </w:rPr>
        <w:t xml:space="preserve"> </w:t>
      </w:r>
      <w:r w:rsidR="003A4233">
        <w:rPr>
          <w:lang w:val="en-US"/>
        </w:rPr>
        <w:t xml:space="preserve">đào tạo sử dụng phần mềm quản lý trên công nghệ điện toán đám mây đầu tiên trên </w:t>
      </w:r>
    </w:p>
    <w:p w14:paraId="5F26BA84" w14:textId="7361E44E" w:rsidR="003A4233" w:rsidRDefault="003A4233" w:rsidP="002D2EC9">
      <w:pPr>
        <w:spacing w:after="0" w:line="240" w:lineRule="auto"/>
        <w:rPr>
          <w:lang w:val="en-US"/>
        </w:rPr>
      </w:pPr>
      <w:r>
        <w:rPr>
          <w:lang w:val="en-US"/>
        </w:rPr>
        <w:t xml:space="preserve">thế giới. </w:t>
      </w:r>
    </w:p>
    <w:p w14:paraId="18BDF121" w14:textId="1B7F4839" w:rsidR="00F65486" w:rsidRPr="001939BC" w:rsidRDefault="003A4233" w:rsidP="002D2EC9">
      <w:pPr>
        <w:spacing w:after="0" w:line="240" w:lineRule="auto"/>
        <w:rPr>
          <w:lang w:val="en-US"/>
        </w:rPr>
      </w:pPr>
      <w:r>
        <w:rPr>
          <w:lang w:val="en-US"/>
        </w:rPr>
        <w:t>- Cơ hội làm việc và tiếp xúc với văn hóa mọi miền trên đất nước.</w:t>
      </w:r>
      <w:r w:rsidR="001939BC">
        <w:rPr>
          <w:lang w:val="en-US"/>
        </w:rPr>
        <w:t>.</w:t>
      </w:r>
    </w:p>
    <w:p w14:paraId="49D842DF" w14:textId="77777777" w:rsidR="00F65486" w:rsidRDefault="00F65486" w:rsidP="002D2EC9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DC599C">
        <w:t xml:space="preserve">Có được một khoảng thu nhập </w:t>
      </w:r>
      <w:r>
        <w:rPr>
          <w:lang w:val="en-US"/>
        </w:rPr>
        <w:t xml:space="preserve">tốt </w:t>
      </w:r>
      <w:r w:rsidR="00DC599C">
        <w:t>cho mùa hè</w:t>
      </w:r>
    </w:p>
    <w:p w14:paraId="088A5495" w14:textId="77777777" w:rsidR="00F65486" w:rsidRDefault="00F65486" w:rsidP="002D2EC9">
      <w:pPr>
        <w:spacing w:after="0" w:line="240" w:lineRule="auto"/>
        <w:rPr>
          <w:lang w:val="en-US"/>
        </w:rPr>
      </w:pPr>
      <w:r>
        <w:t>- Được hưởng chế độ công tác hợp lý.</w:t>
      </w:r>
    </w:p>
    <w:p w14:paraId="3DDB9D5D" w14:textId="7D027684" w:rsidR="00F65486" w:rsidRDefault="00DC599C" w:rsidP="002D2EC9">
      <w:pPr>
        <w:spacing w:after="0" w:line="240" w:lineRule="auto"/>
        <w:rPr>
          <w:lang w:val="en-US"/>
        </w:rPr>
      </w:pPr>
      <w:r>
        <w:t>- Có cơ hội đi du l</w:t>
      </w:r>
      <w:r w:rsidR="001939BC">
        <w:rPr>
          <w:lang w:val="en-US"/>
        </w:rPr>
        <w:t>ịc</w:t>
      </w:r>
      <w:r>
        <w:t>h các tỉnh</w:t>
      </w:r>
      <w:r>
        <w:rPr>
          <w:lang w:val="en-US"/>
        </w:rPr>
        <w:t>.</w:t>
      </w:r>
    </w:p>
    <w:p w14:paraId="2DB428D6" w14:textId="77777777" w:rsidR="005B0F34" w:rsidRDefault="00F65486" w:rsidP="002D2EC9">
      <w:pPr>
        <w:spacing w:after="0" w:line="240" w:lineRule="auto"/>
        <w:rPr>
          <w:lang w:val="en-US"/>
        </w:rPr>
      </w:pPr>
      <w:r>
        <w:t xml:space="preserve">- </w:t>
      </w:r>
      <w:r w:rsidR="005B0F34">
        <w:rPr>
          <w:lang w:val="en-US"/>
        </w:rPr>
        <w:t xml:space="preserve">Được đào tạo nghiệp vụ trước khi làm việc </w:t>
      </w:r>
    </w:p>
    <w:p w14:paraId="441BA0A9" w14:textId="738F6A96" w:rsidR="0065371E" w:rsidRDefault="0065371E" w:rsidP="002D2EC9">
      <w:pPr>
        <w:spacing w:after="0" w:line="240" w:lineRule="auto"/>
        <w:rPr>
          <w:lang w:val="en-US"/>
        </w:rPr>
      </w:pPr>
      <w:r>
        <w:rPr>
          <w:lang w:val="en-US"/>
        </w:rPr>
        <w:t>- Có thêm kinh nghiệm làm hành trang cho công việc sau này.</w:t>
      </w:r>
    </w:p>
    <w:p w14:paraId="72EF4DAE" w14:textId="77777777" w:rsidR="0065371E" w:rsidRDefault="0065371E" w:rsidP="002D2EC9">
      <w:pPr>
        <w:spacing w:after="0" w:line="240" w:lineRule="auto"/>
        <w:rPr>
          <w:color w:val="FF0000"/>
          <w:lang w:val="en-US"/>
        </w:rPr>
      </w:pPr>
      <w:r w:rsidRPr="00FC2CD6">
        <w:rPr>
          <w:color w:val="FF0000"/>
          <w:lang w:val="en-US"/>
        </w:rPr>
        <w:t>-  Đối với các ứng viên có năng lực, công ty sẽ hợp đồng dài hạn khi dự án triển khai kết thúc.</w:t>
      </w:r>
    </w:p>
    <w:p w14:paraId="2793C854" w14:textId="77777777" w:rsidR="002D2EC9" w:rsidRPr="00FC2CD6" w:rsidRDefault="002D2EC9" w:rsidP="002D2EC9">
      <w:pPr>
        <w:spacing w:after="0" w:line="240" w:lineRule="auto"/>
        <w:rPr>
          <w:color w:val="FF0000"/>
          <w:lang w:val="en-US"/>
        </w:rPr>
      </w:pPr>
    </w:p>
    <w:p w14:paraId="331A6298" w14:textId="77777777" w:rsidR="002D2EC9" w:rsidRDefault="00F710FD" w:rsidP="002D2EC9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7</w:t>
      </w:r>
      <w:r w:rsidR="00DC599C" w:rsidRPr="00F65486">
        <w:rPr>
          <w:b/>
        </w:rPr>
        <w:t xml:space="preserve">. Hồ sơ </w:t>
      </w:r>
      <w:r w:rsidR="0065371E">
        <w:rPr>
          <w:b/>
          <w:lang w:val="en-US"/>
        </w:rPr>
        <w:t>bao gồm:</w:t>
      </w:r>
    </w:p>
    <w:p w14:paraId="2D11AF2E" w14:textId="77777777" w:rsidR="002D2EC9" w:rsidRDefault="0065371E" w:rsidP="002D2EC9">
      <w:pPr>
        <w:spacing w:after="0" w:line="240" w:lineRule="auto"/>
        <w:rPr>
          <w:lang w:val="en-US"/>
        </w:rPr>
      </w:pPr>
      <w:r w:rsidRPr="0065371E">
        <w:rPr>
          <w:lang w:val="en-US"/>
        </w:rPr>
        <w:t>-  Sơ yếu lý lị</w:t>
      </w:r>
      <w:r w:rsidR="002D2EC9">
        <w:rPr>
          <w:lang w:val="en-US"/>
        </w:rPr>
        <w:t>ch photo</w:t>
      </w:r>
    </w:p>
    <w:p w14:paraId="6430D8AE" w14:textId="77777777" w:rsidR="002D2EC9" w:rsidRDefault="0065371E" w:rsidP="002D2EC9">
      <w:pPr>
        <w:spacing w:after="0" w:line="240" w:lineRule="auto"/>
        <w:rPr>
          <w:lang w:val="en-US"/>
        </w:rPr>
      </w:pPr>
      <w:r w:rsidRPr="0065371E">
        <w:rPr>
          <w:lang w:val="en-US"/>
        </w:rPr>
        <w:t xml:space="preserve">- Đơn xin việc </w:t>
      </w:r>
    </w:p>
    <w:p w14:paraId="5A3A8F98" w14:textId="77777777" w:rsidR="002D2EC9" w:rsidRDefault="0065371E" w:rsidP="002D2EC9">
      <w:pPr>
        <w:spacing w:after="0" w:line="240" w:lineRule="auto"/>
        <w:rPr>
          <w:lang w:val="en-US"/>
        </w:rPr>
      </w:pPr>
      <w:r>
        <w:rPr>
          <w:lang w:val="en-US"/>
        </w:rPr>
        <w:t>- Thẻ sinh viên (đối với ứng viên chưa tốt nghiệp)</w:t>
      </w:r>
    </w:p>
    <w:p w14:paraId="58C2C71E" w14:textId="77777777" w:rsidR="002D2EC9" w:rsidRDefault="0065371E" w:rsidP="002D2EC9">
      <w:pPr>
        <w:spacing w:after="0" w:line="240" w:lineRule="auto"/>
        <w:rPr>
          <w:lang w:val="en-US"/>
        </w:rPr>
      </w:pPr>
      <w:r w:rsidRPr="0065371E">
        <w:rPr>
          <w:lang w:val="en-US"/>
        </w:rPr>
        <w:t>- CMND, hộ khẩu photo,</w:t>
      </w:r>
    </w:p>
    <w:p w14:paraId="211CB580" w14:textId="77777777" w:rsidR="002D2EC9" w:rsidRDefault="0065371E" w:rsidP="002D2EC9">
      <w:pPr>
        <w:spacing w:after="0" w:line="240" w:lineRule="auto"/>
        <w:rPr>
          <w:lang w:val="en-US"/>
        </w:rPr>
      </w:pPr>
      <w:r>
        <w:rPr>
          <w:lang w:val="en-US"/>
        </w:rPr>
        <w:t>- 3</w:t>
      </w:r>
      <w:r w:rsidRPr="0065371E">
        <w:rPr>
          <w:lang w:val="en-US"/>
        </w:rPr>
        <w:t xml:space="preserve"> ảnh 4x6,</w:t>
      </w:r>
    </w:p>
    <w:p w14:paraId="0A7E231C" w14:textId="77777777" w:rsidR="002D2EC9" w:rsidRDefault="0065371E" w:rsidP="002D2EC9">
      <w:pPr>
        <w:spacing w:after="0" w:line="240" w:lineRule="auto"/>
        <w:rPr>
          <w:lang w:val="en-US"/>
        </w:rPr>
      </w:pPr>
      <w:r w:rsidRPr="0065371E">
        <w:rPr>
          <w:lang w:val="en-US"/>
        </w:rPr>
        <w:t>- Bằng cấp, chứng chỉ liên quan (có công chứng)</w:t>
      </w:r>
    </w:p>
    <w:p w14:paraId="5A15A211" w14:textId="24158D37" w:rsidR="00C40BC6" w:rsidRDefault="0065371E" w:rsidP="002D2EC9">
      <w:pPr>
        <w:spacing w:after="0" w:line="240" w:lineRule="auto"/>
        <w:rPr>
          <w:rStyle w:val="Hyperlink"/>
          <w:lang w:val="en-US"/>
        </w:rPr>
      </w:pPr>
      <w:r w:rsidRPr="0065371E">
        <w:rPr>
          <w:lang w:val="en-US"/>
        </w:rPr>
        <w:t>- Có thể nộ</w:t>
      </w:r>
      <w:r>
        <w:rPr>
          <w:lang w:val="en-US"/>
        </w:rPr>
        <w:t>p CV qua em</w:t>
      </w:r>
      <w:r w:rsidRPr="0065371E">
        <w:rPr>
          <w:lang w:val="en-US"/>
        </w:rPr>
        <w:t xml:space="preserve">ail: </w:t>
      </w:r>
      <w:hyperlink r:id="rId7" w:history="1">
        <w:r w:rsidR="00C40BC6" w:rsidRPr="0035700B">
          <w:rPr>
            <w:rStyle w:val="Hyperlink"/>
            <w:lang w:val="en-US"/>
          </w:rPr>
          <w:t>tuyendung-dn@madison.vn</w:t>
        </w:r>
      </w:hyperlink>
    </w:p>
    <w:p w14:paraId="6B791069" w14:textId="77777777" w:rsidR="002D2EC9" w:rsidRDefault="002D2EC9" w:rsidP="002D2EC9">
      <w:pPr>
        <w:spacing w:after="0" w:line="240" w:lineRule="auto"/>
        <w:rPr>
          <w:lang w:val="en-US"/>
        </w:rPr>
      </w:pPr>
    </w:p>
    <w:p w14:paraId="3982F04C" w14:textId="1C103DDB" w:rsidR="000329AB" w:rsidRDefault="00990E6B" w:rsidP="002D2EC9">
      <w:pPr>
        <w:spacing w:after="0" w:line="240" w:lineRule="auto"/>
        <w:rPr>
          <w:lang w:val="en-US"/>
        </w:rPr>
      </w:pPr>
      <w:r>
        <w:rPr>
          <w:b/>
          <w:lang w:val="en-US"/>
        </w:rPr>
        <w:t>8</w:t>
      </w:r>
      <w:r w:rsidR="00635594" w:rsidRPr="000329AB">
        <w:rPr>
          <w:b/>
          <w:lang w:val="en-US"/>
        </w:rPr>
        <w:t>. Ngày hết hạn:</w:t>
      </w:r>
      <w:r w:rsidR="00635594">
        <w:rPr>
          <w:lang w:val="en-US"/>
        </w:rPr>
        <w:t xml:space="preserve"> </w:t>
      </w:r>
      <w:r w:rsidR="000748DE">
        <w:rPr>
          <w:lang w:val="en-US"/>
        </w:rPr>
        <w:tab/>
      </w:r>
      <w:r w:rsidR="005B0F34" w:rsidRPr="000748DE">
        <w:rPr>
          <w:b/>
          <w:color w:val="FF0000"/>
          <w:lang w:val="en-US"/>
        </w:rPr>
        <w:t>15/06/2013</w:t>
      </w:r>
    </w:p>
    <w:p w14:paraId="1E777A71" w14:textId="77777777" w:rsidR="002D2EC9" w:rsidRDefault="0042358D" w:rsidP="002D2EC9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 xml:space="preserve">Ưu tiên các ứng viên nộp hồ sơ sớm. Các ứng viên đạt yêu cầu sẽ tham gia vào các khóa đào tạo nghiệp vụ </w:t>
      </w:r>
      <w:r w:rsidR="00EC2274">
        <w:rPr>
          <w:lang w:val="en-US"/>
        </w:rPr>
        <w:t xml:space="preserve">để </w:t>
      </w:r>
      <w:r>
        <w:rPr>
          <w:lang w:val="en-US"/>
        </w:rPr>
        <w:t>chuẩn bị cho triển khai dự án sau khi hoàn thành các khóa học.</w:t>
      </w:r>
    </w:p>
    <w:p w14:paraId="03F997E3" w14:textId="77777777" w:rsidR="002D2EC9" w:rsidRDefault="002D2EC9" w:rsidP="002D2EC9">
      <w:pPr>
        <w:spacing w:after="0" w:line="240" w:lineRule="auto"/>
        <w:ind w:firstLine="720"/>
        <w:rPr>
          <w:lang w:val="en-US"/>
        </w:rPr>
      </w:pPr>
    </w:p>
    <w:p w14:paraId="73488AC5" w14:textId="68A102E9" w:rsidR="002D2EC9" w:rsidRDefault="00990E6B" w:rsidP="002D2EC9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9</w:t>
      </w:r>
      <w:r w:rsidRPr="00635594">
        <w:rPr>
          <w:b/>
          <w:lang w:val="en-US"/>
        </w:rPr>
        <w:t>. Mọi thông tin chi tiết xin vui lòng liên hệ</w:t>
      </w:r>
    </w:p>
    <w:p w14:paraId="6E99A757" w14:textId="77777777" w:rsidR="002D2EC9" w:rsidRDefault="002D2EC9" w:rsidP="002D2EC9">
      <w:pPr>
        <w:spacing w:after="0" w:line="240" w:lineRule="auto"/>
        <w:ind w:firstLine="720"/>
        <w:rPr>
          <w:b/>
          <w:lang w:val="en-US"/>
        </w:rPr>
      </w:pPr>
    </w:p>
    <w:p w14:paraId="23DCEE38" w14:textId="77777777" w:rsidR="002D2EC9" w:rsidRDefault="00990E6B" w:rsidP="002D2EC9">
      <w:pPr>
        <w:spacing w:after="0" w:line="240" w:lineRule="auto"/>
        <w:ind w:firstLine="720"/>
        <w:rPr>
          <w:rStyle w:val="Hyperlink"/>
          <w:lang w:val="en-US"/>
        </w:rPr>
      </w:pPr>
      <w:r w:rsidRPr="00635594">
        <w:rPr>
          <w:lang w:val="en-US"/>
        </w:rPr>
        <w:tab/>
      </w:r>
      <w:r w:rsidR="000748DE">
        <w:rPr>
          <w:lang w:val="en-US"/>
        </w:rPr>
        <w:t>Email</w:t>
      </w:r>
      <w:r w:rsidR="000748DE">
        <w:rPr>
          <w:lang w:val="en-US"/>
        </w:rPr>
        <w:tab/>
      </w:r>
      <w:r w:rsidR="000748DE">
        <w:rPr>
          <w:lang w:val="en-US"/>
        </w:rPr>
        <w:tab/>
        <w:t xml:space="preserve">: </w:t>
      </w:r>
      <w:hyperlink r:id="rId8" w:history="1">
        <w:r w:rsidR="00C40BC6" w:rsidRPr="0035700B">
          <w:rPr>
            <w:rStyle w:val="Hyperlink"/>
            <w:lang w:val="en-US"/>
          </w:rPr>
          <w:t>tuyendung-dn@madison.vn</w:t>
        </w:r>
      </w:hyperlink>
    </w:p>
    <w:p w14:paraId="7AD1F7DB" w14:textId="2E7E1EB7" w:rsidR="00F65486" w:rsidRPr="000C690F" w:rsidRDefault="002D2EC9" w:rsidP="002D2EC9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ab/>
        <w:t>Mr.Lai</w:t>
      </w:r>
      <w:r w:rsidR="000748DE">
        <w:rPr>
          <w:lang w:val="en-US"/>
        </w:rPr>
        <w:tab/>
      </w:r>
      <w:r w:rsidR="000748DE">
        <w:rPr>
          <w:lang w:val="en-US"/>
        </w:rPr>
        <w:tab/>
        <w:t xml:space="preserve">: </w:t>
      </w:r>
      <w:r>
        <w:rPr>
          <w:b/>
          <w:lang w:val="en-US"/>
        </w:rPr>
        <w:t>0905.01.0550</w:t>
      </w:r>
      <w:bookmarkStart w:id="0" w:name="_GoBack"/>
      <w:bookmarkEnd w:id="0"/>
      <w:r w:rsidR="000748DE" w:rsidRPr="005B0F34">
        <w:rPr>
          <w:lang w:val="en-US"/>
        </w:rPr>
        <w:t xml:space="preserve"> </w:t>
      </w:r>
      <w:r w:rsidR="000748DE">
        <w:rPr>
          <w:lang w:val="en-US"/>
        </w:rPr>
        <w:t xml:space="preserve">    </w:t>
      </w:r>
      <w:r w:rsidR="000748DE">
        <w:rPr>
          <w:lang w:val="en-US"/>
        </w:rPr>
        <w:tab/>
      </w:r>
      <w:r w:rsidR="000748DE">
        <w:rPr>
          <w:lang w:val="en-US"/>
        </w:rPr>
        <w:tab/>
      </w:r>
    </w:p>
    <w:sectPr w:rsidR="00F65486" w:rsidRPr="000C690F" w:rsidSect="002D2EC9">
      <w:pgSz w:w="11906" w:h="16838"/>
      <w:pgMar w:top="1008" w:right="1440" w:bottom="1008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730DE" w15:done="0"/>
  <w15:commentEx w15:paraId="5CCA8964" w15:done="0"/>
  <w15:commentEx w15:paraId="6105ABE0" w15:done="0"/>
  <w15:commentEx w15:paraId="319F9574" w15:done="0"/>
  <w15:commentEx w15:paraId="52355E41" w15:done="0"/>
  <w15:commentEx w15:paraId="646DB8A8" w15:done="0"/>
  <w15:commentEx w15:paraId="6051E516" w15:done="0"/>
  <w15:commentEx w15:paraId="40CE77F3" w15:done="0"/>
  <w15:commentEx w15:paraId="4BDC81E3" w15:done="0"/>
  <w15:commentEx w15:paraId="656FCEC9" w15:done="0"/>
  <w15:commentEx w15:paraId="0D5CCF63" w15:done="0"/>
  <w15:commentEx w15:paraId="010357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1552"/>
    <w:multiLevelType w:val="hybridMultilevel"/>
    <w:tmpl w:val="103295A0"/>
    <w:lvl w:ilvl="0" w:tplc="D5141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ynk Lee">
    <w15:presenceInfo w15:providerId="Windows Live" w15:userId="224b9ccd1cc1a2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9C"/>
    <w:rsid w:val="000007CF"/>
    <w:rsid w:val="000329AB"/>
    <w:rsid w:val="000748DE"/>
    <w:rsid w:val="000C690F"/>
    <w:rsid w:val="000E430F"/>
    <w:rsid w:val="00121AE8"/>
    <w:rsid w:val="001939BC"/>
    <w:rsid w:val="001F357D"/>
    <w:rsid w:val="00284087"/>
    <w:rsid w:val="002D2EC9"/>
    <w:rsid w:val="00360253"/>
    <w:rsid w:val="003A4233"/>
    <w:rsid w:val="0042358D"/>
    <w:rsid w:val="00440973"/>
    <w:rsid w:val="00475A57"/>
    <w:rsid w:val="005B0F34"/>
    <w:rsid w:val="005B3C73"/>
    <w:rsid w:val="005F039D"/>
    <w:rsid w:val="00635594"/>
    <w:rsid w:val="0063646E"/>
    <w:rsid w:val="0065371E"/>
    <w:rsid w:val="00792381"/>
    <w:rsid w:val="00872CFB"/>
    <w:rsid w:val="008D2217"/>
    <w:rsid w:val="00990E6B"/>
    <w:rsid w:val="00A106C0"/>
    <w:rsid w:val="00A400A8"/>
    <w:rsid w:val="00A4284E"/>
    <w:rsid w:val="00B4747E"/>
    <w:rsid w:val="00C40BC6"/>
    <w:rsid w:val="00CA3D08"/>
    <w:rsid w:val="00CD1AB9"/>
    <w:rsid w:val="00DC599C"/>
    <w:rsid w:val="00E84CFD"/>
    <w:rsid w:val="00E93042"/>
    <w:rsid w:val="00EA5393"/>
    <w:rsid w:val="00EC2274"/>
    <w:rsid w:val="00EC52F9"/>
    <w:rsid w:val="00EF6AE9"/>
    <w:rsid w:val="00F00C88"/>
    <w:rsid w:val="00F523C2"/>
    <w:rsid w:val="00F65486"/>
    <w:rsid w:val="00F710FD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C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9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4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5371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9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4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5371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dung-dn@madison.vn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tuyendung-dn@madison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9EDF-0271-400F-96FA-E36A04C5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Tat Duy Lai</dc:creator>
  <cp:lastModifiedBy>Le Tat Duy Lai</cp:lastModifiedBy>
  <cp:revision>14</cp:revision>
  <dcterms:created xsi:type="dcterms:W3CDTF">2013-05-07T01:46:00Z</dcterms:created>
  <dcterms:modified xsi:type="dcterms:W3CDTF">2013-05-08T02:38:00Z</dcterms:modified>
</cp:coreProperties>
</file>