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C8" w:rsidRDefault="00E818C8" w:rsidP="00E818C8">
      <w:pPr>
        <w:rPr>
          <w:lang w:val="en-US" w:eastAsia="es-ES"/>
        </w:rPr>
      </w:pPr>
      <w:bookmarkStart w:id="0" w:name="_Toc401040793"/>
      <w:bookmarkStart w:id="1" w:name="_Toc401042599"/>
      <w:bookmarkStart w:id="2" w:name="_Toc401043138"/>
    </w:p>
    <w:p w:rsidR="00E818C8" w:rsidRPr="00E818C8" w:rsidRDefault="00E818C8" w:rsidP="00E818C8">
      <w:pPr>
        <w:pStyle w:val="TOCHeading"/>
        <w:jc w:val="center"/>
        <w:rPr>
          <w:b/>
        </w:rPr>
      </w:pPr>
      <w:r w:rsidRPr="00E818C8">
        <w:rPr>
          <w:b/>
        </w:rPr>
        <w:t>NHỮNG TRỞ NGẠI TRONG VIỆC ÁP DỤNG PHƯƠNG PHÁP GIẢNG DẠY PBL CHO CHƯƠNG TRÌNH ĐÀO TẠO KẾ TOÁN KIỂM TOÁN CHUẨN PSU</w:t>
      </w:r>
    </w:p>
    <w:bookmarkEnd w:id="0"/>
    <w:bookmarkEnd w:id="1"/>
    <w:bookmarkEnd w:id="2"/>
    <w:p w:rsidR="007826F8" w:rsidRPr="00E818C8" w:rsidRDefault="00E818C8" w:rsidP="00962E06">
      <w:pPr>
        <w:pStyle w:val="TOCHeading"/>
        <w:jc w:val="right"/>
        <w:rPr>
          <w:vertAlign w:val="superscript"/>
        </w:rPr>
      </w:pPr>
      <w:r w:rsidRPr="00E818C8">
        <w:t>Ths. Nguyễn Thị Kim Hương, Ths. Hoàng Anh Thư</w:t>
      </w:r>
    </w:p>
    <w:p w:rsidR="00431A64" w:rsidRPr="0017254B" w:rsidRDefault="00962E06" w:rsidP="00962E06">
      <w:pPr>
        <w:spacing w:beforeLines="40" w:afterLines="40" w:line="240" w:lineRule="auto"/>
        <w:jc w:val="left"/>
        <w:rPr>
          <w:rFonts w:ascii="Times New Roman" w:hAnsi="Times New Roman"/>
          <w:b/>
          <w:sz w:val="26"/>
          <w:szCs w:val="26"/>
        </w:rPr>
      </w:pPr>
      <w:r>
        <w:rPr>
          <w:rFonts w:ascii="Times New Roman" w:hAnsi="Times New Roman"/>
          <w:b/>
          <w:sz w:val="26"/>
          <w:szCs w:val="26"/>
        </w:rPr>
        <w:t>Tóm tắt</w:t>
      </w:r>
    </w:p>
    <w:p w:rsidR="00D914CE" w:rsidRPr="0017254B" w:rsidRDefault="00D914CE"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 xml:space="preserve">Đổi mới giảng dạy </w:t>
      </w:r>
      <w:proofErr w:type="gramStart"/>
      <w:r w:rsidR="00D07457">
        <w:rPr>
          <w:rFonts w:ascii="Times New Roman" w:hAnsi="Times New Roman"/>
          <w:sz w:val="26"/>
          <w:szCs w:val="26"/>
        </w:rPr>
        <w:t>theo</w:t>
      </w:r>
      <w:proofErr w:type="gramEnd"/>
      <w:r w:rsidR="00D07457">
        <w:rPr>
          <w:rFonts w:ascii="Times New Roman" w:hAnsi="Times New Roman"/>
          <w:sz w:val="26"/>
          <w:szCs w:val="26"/>
        </w:rPr>
        <w:t xml:space="preserve"> </w:t>
      </w:r>
      <w:r w:rsidR="00D07457" w:rsidRPr="0017254B">
        <w:rPr>
          <w:rFonts w:ascii="Times New Roman" w:hAnsi="Times New Roman"/>
          <w:sz w:val="26"/>
          <w:szCs w:val="26"/>
        </w:rPr>
        <w:t xml:space="preserve">phương pháp </w:t>
      </w:r>
      <w:r w:rsidR="00D07457">
        <w:rPr>
          <w:rFonts w:ascii="Times New Roman" w:hAnsi="Times New Roman"/>
          <w:sz w:val="26"/>
          <w:szCs w:val="26"/>
        </w:rPr>
        <w:t>PBL (Problem based learning</w:t>
      </w:r>
      <w:r w:rsidR="0047423E" w:rsidRPr="0017254B">
        <w:rPr>
          <w:rFonts w:ascii="Times New Roman" w:hAnsi="Times New Roman"/>
          <w:sz w:val="26"/>
          <w:szCs w:val="26"/>
        </w:rPr>
        <w:t xml:space="preserve">) đã được triển khai thực hiện trong chương trình giảng dạy chuyên ngành kế toán kiểm toán chuẩn PSU tại khoa Đào Tạo quốc tế trong </w:t>
      </w:r>
      <w:r w:rsidR="00E57EE2" w:rsidRPr="0017254B">
        <w:rPr>
          <w:rFonts w:ascii="Times New Roman" w:hAnsi="Times New Roman"/>
          <w:sz w:val="26"/>
          <w:szCs w:val="26"/>
        </w:rPr>
        <w:t xml:space="preserve">thời gian </w:t>
      </w:r>
      <w:r w:rsidR="00D07457">
        <w:rPr>
          <w:rFonts w:ascii="Times New Roman" w:hAnsi="Times New Roman"/>
          <w:sz w:val="26"/>
          <w:szCs w:val="26"/>
        </w:rPr>
        <w:t>qua</w:t>
      </w:r>
      <w:r w:rsidRPr="0017254B">
        <w:rPr>
          <w:rFonts w:ascii="Times New Roman" w:hAnsi="Times New Roman"/>
          <w:sz w:val="26"/>
          <w:szCs w:val="26"/>
        </w:rPr>
        <w:t xml:space="preserve">. </w:t>
      </w:r>
      <w:proofErr w:type="gramStart"/>
      <w:r w:rsidRPr="0017254B">
        <w:rPr>
          <w:rFonts w:ascii="Times New Roman" w:hAnsi="Times New Roman"/>
          <w:sz w:val="26"/>
          <w:szCs w:val="26"/>
        </w:rPr>
        <w:t xml:space="preserve">Tuy nhiên, việc áp dụng PBL </w:t>
      </w:r>
      <w:r w:rsidR="0047423E" w:rsidRPr="0017254B">
        <w:rPr>
          <w:rFonts w:ascii="Times New Roman" w:hAnsi="Times New Roman"/>
          <w:sz w:val="26"/>
          <w:szCs w:val="26"/>
        </w:rPr>
        <w:t xml:space="preserve">trong giảng dạy </w:t>
      </w:r>
      <w:r w:rsidR="00286030" w:rsidRPr="0017254B">
        <w:rPr>
          <w:rFonts w:ascii="Times New Roman" w:hAnsi="Times New Roman"/>
          <w:sz w:val="26"/>
          <w:szCs w:val="26"/>
        </w:rPr>
        <w:t xml:space="preserve">đã </w:t>
      </w:r>
      <w:r w:rsidR="0047423E" w:rsidRPr="0017254B">
        <w:rPr>
          <w:rFonts w:ascii="Times New Roman" w:hAnsi="Times New Roman"/>
          <w:sz w:val="26"/>
          <w:szCs w:val="26"/>
        </w:rPr>
        <w:t xml:space="preserve">gặp </w:t>
      </w:r>
      <w:r w:rsidRPr="0017254B">
        <w:rPr>
          <w:rFonts w:ascii="Times New Roman" w:hAnsi="Times New Roman"/>
          <w:sz w:val="26"/>
          <w:szCs w:val="26"/>
        </w:rPr>
        <w:t xml:space="preserve">không </w:t>
      </w:r>
      <w:r w:rsidR="0047423E" w:rsidRPr="0017254B">
        <w:rPr>
          <w:rFonts w:ascii="Times New Roman" w:hAnsi="Times New Roman"/>
          <w:sz w:val="26"/>
          <w:szCs w:val="26"/>
        </w:rPr>
        <w:t xml:space="preserve">ít </w:t>
      </w:r>
      <w:r w:rsidRPr="0017254B">
        <w:rPr>
          <w:rFonts w:ascii="Times New Roman" w:hAnsi="Times New Roman"/>
          <w:sz w:val="26"/>
          <w:szCs w:val="26"/>
        </w:rPr>
        <w:t>những khó khăn phức tạp.</w:t>
      </w:r>
      <w:proofErr w:type="gramEnd"/>
      <w:r w:rsidRPr="0017254B">
        <w:rPr>
          <w:rFonts w:ascii="Times New Roman" w:hAnsi="Times New Roman"/>
          <w:sz w:val="26"/>
          <w:szCs w:val="26"/>
        </w:rPr>
        <w:t xml:space="preserve"> </w:t>
      </w:r>
      <w:r w:rsidR="00D07457">
        <w:rPr>
          <w:rFonts w:ascii="Times New Roman" w:hAnsi="Times New Roman"/>
          <w:sz w:val="26"/>
          <w:szCs w:val="26"/>
        </w:rPr>
        <w:t>Những khó khăn</w:t>
      </w:r>
      <w:r w:rsidRPr="0017254B">
        <w:rPr>
          <w:rFonts w:ascii="Times New Roman" w:hAnsi="Times New Roman"/>
          <w:sz w:val="26"/>
          <w:szCs w:val="26"/>
        </w:rPr>
        <w:t xml:space="preserve"> </w:t>
      </w:r>
      <w:r w:rsidR="00286030" w:rsidRPr="0017254B">
        <w:rPr>
          <w:rFonts w:ascii="Times New Roman" w:hAnsi="Times New Roman"/>
          <w:sz w:val="26"/>
          <w:szCs w:val="26"/>
        </w:rPr>
        <w:t xml:space="preserve">đó </w:t>
      </w:r>
      <w:r w:rsidRPr="0017254B">
        <w:rPr>
          <w:rFonts w:ascii="Times New Roman" w:hAnsi="Times New Roman"/>
          <w:sz w:val="26"/>
          <w:szCs w:val="26"/>
        </w:rPr>
        <w:t>là</w:t>
      </w:r>
      <w:r w:rsidR="00D07457">
        <w:rPr>
          <w:rFonts w:ascii="Times New Roman" w:hAnsi="Times New Roman"/>
          <w:sz w:val="26"/>
          <w:szCs w:val="26"/>
        </w:rPr>
        <w:t>:</w:t>
      </w:r>
      <w:r w:rsidRPr="0017254B">
        <w:rPr>
          <w:rFonts w:ascii="Times New Roman" w:hAnsi="Times New Roman"/>
          <w:sz w:val="26"/>
          <w:szCs w:val="26"/>
        </w:rPr>
        <w:t xml:space="preserve"> quản lý sự thay đổi về thái độ và suy nghĩ của </w:t>
      </w:r>
      <w:r w:rsidR="00286030" w:rsidRPr="0017254B">
        <w:rPr>
          <w:rFonts w:ascii="Times New Roman" w:hAnsi="Times New Roman"/>
          <w:sz w:val="26"/>
          <w:szCs w:val="26"/>
        </w:rPr>
        <w:t xml:space="preserve">giảng viên </w:t>
      </w:r>
      <w:r w:rsidR="002435A9" w:rsidRPr="0017254B">
        <w:rPr>
          <w:rFonts w:ascii="Times New Roman" w:hAnsi="Times New Roman"/>
          <w:sz w:val="26"/>
          <w:szCs w:val="26"/>
        </w:rPr>
        <w:t>theo</w:t>
      </w:r>
      <w:r w:rsidR="00286030" w:rsidRPr="0017254B">
        <w:rPr>
          <w:rFonts w:ascii="Times New Roman" w:hAnsi="Times New Roman"/>
          <w:sz w:val="26"/>
          <w:szCs w:val="26"/>
        </w:rPr>
        <w:t xml:space="preserve"> phương pháp giảng dạy mới</w:t>
      </w:r>
      <w:proofErr w:type="gramStart"/>
      <w:r w:rsidR="00D07457">
        <w:rPr>
          <w:rFonts w:ascii="Times New Roman" w:hAnsi="Times New Roman"/>
          <w:sz w:val="26"/>
          <w:szCs w:val="26"/>
        </w:rPr>
        <w:t xml:space="preserve">, </w:t>
      </w:r>
      <w:r w:rsidR="002435A9" w:rsidRPr="0017254B">
        <w:rPr>
          <w:rFonts w:ascii="Times New Roman" w:hAnsi="Times New Roman"/>
          <w:sz w:val="26"/>
          <w:szCs w:val="26"/>
        </w:rPr>
        <w:t xml:space="preserve"> </w:t>
      </w:r>
      <w:r w:rsidRPr="0017254B">
        <w:rPr>
          <w:rFonts w:ascii="Times New Roman" w:hAnsi="Times New Roman"/>
          <w:sz w:val="26"/>
          <w:szCs w:val="26"/>
        </w:rPr>
        <w:t>khoảng</w:t>
      </w:r>
      <w:proofErr w:type="gramEnd"/>
      <w:r w:rsidRPr="0017254B">
        <w:rPr>
          <w:rFonts w:ascii="Times New Roman" w:hAnsi="Times New Roman"/>
          <w:sz w:val="26"/>
          <w:szCs w:val="26"/>
        </w:rPr>
        <w:t xml:space="preserve"> cách </w:t>
      </w:r>
      <w:r w:rsidR="002435A9" w:rsidRPr="0017254B">
        <w:rPr>
          <w:rFonts w:ascii="Times New Roman" w:hAnsi="Times New Roman"/>
          <w:sz w:val="26"/>
          <w:szCs w:val="26"/>
        </w:rPr>
        <w:t xml:space="preserve">giữa </w:t>
      </w:r>
      <w:r w:rsidRPr="0017254B">
        <w:rPr>
          <w:rFonts w:ascii="Times New Roman" w:hAnsi="Times New Roman"/>
          <w:sz w:val="26"/>
          <w:szCs w:val="26"/>
        </w:rPr>
        <w:t xml:space="preserve">năng lực của sinh </w:t>
      </w:r>
      <w:r w:rsidR="002435A9" w:rsidRPr="0017254B">
        <w:rPr>
          <w:rFonts w:ascii="Times New Roman" w:hAnsi="Times New Roman"/>
          <w:sz w:val="26"/>
          <w:szCs w:val="26"/>
        </w:rPr>
        <w:t xml:space="preserve">viên </w:t>
      </w:r>
      <w:r w:rsidRPr="0017254B">
        <w:rPr>
          <w:rFonts w:ascii="Times New Roman" w:hAnsi="Times New Roman"/>
          <w:sz w:val="26"/>
          <w:szCs w:val="26"/>
        </w:rPr>
        <w:t xml:space="preserve">và các tài liệu </w:t>
      </w:r>
      <w:r w:rsidR="002435A9" w:rsidRPr="0017254B">
        <w:rPr>
          <w:rFonts w:ascii="Times New Roman" w:hAnsi="Times New Roman"/>
          <w:sz w:val="26"/>
          <w:szCs w:val="26"/>
        </w:rPr>
        <w:t xml:space="preserve">chuyển </w:t>
      </w:r>
      <w:r w:rsidRPr="0017254B">
        <w:rPr>
          <w:rFonts w:ascii="Times New Roman" w:hAnsi="Times New Roman"/>
          <w:sz w:val="26"/>
          <w:szCs w:val="26"/>
        </w:rPr>
        <w:t>giao</w:t>
      </w:r>
      <w:r w:rsidR="00D07457">
        <w:rPr>
          <w:rFonts w:ascii="Times New Roman" w:hAnsi="Times New Roman"/>
          <w:sz w:val="26"/>
          <w:szCs w:val="26"/>
        </w:rPr>
        <w:t>,</w:t>
      </w:r>
      <w:r w:rsidR="006A387E" w:rsidRPr="0017254B">
        <w:rPr>
          <w:rFonts w:ascii="Times New Roman" w:hAnsi="Times New Roman"/>
          <w:sz w:val="26"/>
          <w:szCs w:val="26"/>
        </w:rPr>
        <w:t xml:space="preserve"> </w:t>
      </w:r>
      <w:r w:rsidR="005D7071" w:rsidRPr="0017254B">
        <w:rPr>
          <w:rFonts w:ascii="Times New Roman" w:hAnsi="Times New Roman"/>
          <w:sz w:val="26"/>
          <w:szCs w:val="26"/>
        </w:rPr>
        <w:t xml:space="preserve">giảng viên và sinh viên chưa nhận thức được giá trị của việc giảng dạy theo phương pháp </w:t>
      </w:r>
      <w:r w:rsidRPr="0017254B">
        <w:rPr>
          <w:rFonts w:ascii="Times New Roman" w:hAnsi="Times New Roman"/>
          <w:sz w:val="26"/>
          <w:szCs w:val="26"/>
        </w:rPr>
        <w:t xml:space="preserve">PBL. </w:t>
      </w:r>
      <w:proofErr w:type="gramStart"/>
      <w:r w:rsidRPr="0017254B">
        <w:rPr>
          <w:rFonts w:ascii="Times New Roman" w:hAnsi="Times New Roman"/>
          <w:sz w:val="26"/>
          <w:szCs w:val="26"/>
        </w:rPr>
        <w:t xml:space="preserve">Mặc dù thống kê cho thấy hiệu quả </w:t>
      </w:r>
      <w:r w:rsidR="006D40EF" w:rsidRPr="0017254B">
        <w:rPr>
          <w:rFonts w:ascii="Times New Roman" w:hAnsi="Times New Roman"/>
          <w:sz w:val="26"/>
          <w:szCs w:val="26"/>
        </w:rPr>
        <w:t xml:space="preserve">học tập </w:t>
      </w:r>
      <w:r w:rsidRPr="0017254B">
        <w:rPr>
          <w:rFonts w:ascii="Times New Roman" w:hAnsi="Times New Roman"/>
          <w:sz w:val="26"/>
          <w:szCs w:val="26"/>
        </w:rPr>
        <w:t xml:space="preserve">của </w:t>
      </w:r>
      <w:r w:rsidR="006D40EF" w:rsidRPr="0017254B">
        <w:rPr>
          <w:rFonts w:ascii="Times New Roman" w:hAnsi="Times New Roman"/>
          <w:sz w:val="26"/>
          <w:szCs w:val="26"/>
        </w:rPr>
        <w:t xml:space="preserve">sinh viên </w:t>
      </w:r>
      <w:r w:rsidRPr="0017254B">
        <w:rPr>
          <w:rFonts w:ascii="Times New Roman" w:hAnsi="Times New Roman"/>
          <w:sz w:val="26"/>
          <w:szCs w:val="26"/>
        </w:rPr>
        <w:t xml:space="preserve">đã được cải thiện đáng kể </w:t>
      </w:r>
      <w:r w:rsidR="00D07457">
        <w:rPr>
          <w:rFonts w:ascii="Times New Roman" w:hAnsi="Times New Roman"/>
          <w:sz w:val="26"/>
          <w:szCs w:val="26"/>
        </w:rPr>
        <w:t>nhưng</w:t>
      </w:r>
      <w:r w:rsidRPr="0017254B">
        <w:rPr>
          <w:rFonts w:ascii="Times New Roman" w:hAnsi="Times New Roman"/>
          <w:sz w:val="26"/>
          <w:szCs w:val="26"/>
        </w:rPr>
        <w:t xml:space="preserve"> </w:t>
      </w:r>
      <w:r w:rsidR="00D07457">
        <w:rPr>
          <w:rFonts w:ascii="Times New Roman" w:hAnsi="Times New Roman"/>
          <w:sz w:val="26"/>
          <w:szCs w:val="26"/>
        </w:rPr>
        <w:t>s</w:t>
      </w:r>
      <w:r w:rsidR="003B0332" w:rsidRPr="0017254B">
        <w:rPr>
          <w:rFonts w:ascii="Times New Roman" w:hAnsi="Times New Roman"/>
          <w:sz w:val="26"/>
          <w:szCs w:val="26"/>
        </w:rPr>
        <w:t>ự t</w:t>
      </w:r>
      <w:r w:rsidRPr="0017254B">
        <w:rPr>
          <w:rFonts w:ascii="Times New Roman" w:hAnsi="Times New Roman"/>
          <w:sz w:val="26"/>
          <w:szCs w:val="26"/>
        </w:rPr>
        <w:t xml:space="preserve">hiếu </w:t>
      </w:r>
      <w:r w:rsidR="006D40EF" w:rsidRPr="0017254B">
        <w:rPr>
          <w:rFonts w:ascii="Times New Roman" w:hAnsi="Times New Roman"/>
          <w:sz w:val="26"/>
          <w:szCs w:val="26"/>
        </w:rPr>
        <w:t xml:space="preserve">hiểu biết về giá trị của </w:t>
      </w:r>
      <w:r w:rsidR="003B0332" w:rsidRPr="0017254B">
        <w:rPr>
          <w:rFonts w:ascii="Times New Roman" w:hAnsi="Times New Roman"/>
          <w:sz w:val="26"/>
          <w:szCs w:val="26"/>
        </w:rPr>
        <w:t xml:space="preserve">phương pháp giảng dạy </w:t>
      </w:r>
      <w:r w:rsidRPr="0017254B">
        <w:rPr>
          <w:rFonts w:ascii="Times New Roman" w:hAnsi="Times New Roman"/>
          <w:sz w:val="26"/>
          <w:szCs w:val="26"/>
        </w:rPr>
        <w:t xml:space="preserve">PBL </w:t>
      </w:r>
      <w:r w:rsidR="006D40EF" w:rsidRPr="0017254B">
        <w:rPr>
          <w:rFonts w:ascii="Times New Roman" w:hAnsi="Times New Roman"/>
          <w:sz w:val="26"/>
          <w:szCs w:val="26"/>
        </w:rPr>
        <w:t xml:space="preserve">đã </w:t>
      </w:r>
      <w:r w:rsidR="003B0332" w:rsidRPr="0017254B">
        <w:rPr>
          <w:rFonts w:ascii="Times New Roman" w:hAnsi="Times New Roman"/>
          <w:sz w:val="26"/>
          <w:szCs w:val="26"/>
        </w:rPr>
        <w:t>khiến nhiều</w:t>
      </w:r>
      <w:r w:rsidR="00102517" w:rsidRPr="0017254B">
        <w:rPr>
          <w:rFonts w:ascii="Times New Roman" w:hAnsi="Times New Roman"/>
          <w:sz w:val="26"/>
          <w:szCs w:val="26"/>
        </w:rPr>
        <w:t xml:space="preserve"> </w:t>
      </w:r>
      <w:r w:rsidR="006D40EF" w:rsidRPr="0017254B">
        <w:rPr>
          <w:rFonts w:ascii="Times New Roman" w:hAnsi="Times New Roman"/>
          <w:sz w:val="26"/>
          <w:szCs w:val="26"/>
        </w:rPr>
        <w:t xml:space="preserve">giảng viên và sinh viên </w:t>
      </w:r>
      <w:r w:rsidR="003B0332" w:rsidRPr="0017254B">
        <w:rPr>
          <w:rFonts w:ascii="Times New Roman" w:hAnsi="Times New Roman"/>
          <w:sz w:val="26"/>
          <w:szCs w:val="26"/>
        </w:rPr>
        <w:t xml:space="preserve">không </w:t>
      </w:r>
      <w:r w:rsidRPr="0017254B">
        <w:rPr>
          <w:rFonts w:ascii="Times New Roman" w:hAnsi="Times New Roman"/>
          <w:sz w:val="26"/>
          <w:szCs w:val="26"/>
        </w:rPr>
        <w:t xml:space="preserve">chấp nhận </w:t>
      </w:r>
      <w:r w:rsidR="003B0332" w:rsidRPr="0017254B">
        <w:rPr>
          <w:rFonts w:ascii="Times New Roman" w:hAnsi="Times New Roman"/>
          <w:sz w:val="26"/>
          <w:szCs w:val="26"/>
        </w:rPr>
        <w:t xml:space="preserve">thực hiện </w:t>
      </w:r>
      <w:r w:rsidRPr="0017254B">
        <w:rPr>
          <w:rFonts w:ascii="Times New Roman" w:hAnsi="Times New Roman"/>
          <w:sz w:val="26"/>
          <w:szCs w:val="26"/>
        </w:rPr>
        <w:t xml:space="preserve">phương pháp giảng dạy </w:t>
      </w:r>
      <w:r w:rsidR="006D40EF" w:rsidRPr="0017254B">
        <w:rPr>
          <w:rFonts w:ascii="Times New Roman" w:hAnsi="Times New Roman"/>
          <w:sz w:val="26"/>
          <w:szCs w:val="26"/>
        </w:rPr>
        <w:t>này</w:t>
      </w:r>
      <w:r w:rsidRPr="0017254B">
        <w:rPr>
          <w:rFonts w:ascii="Times New Roman" w:hAnsi="Times New Roman"/>
          <w:sz w:val="26"/>
          <w:szCs w:val="26"/>
        </w:rPr>
        <w:t>.</w:t>
      </w:r>
      <w:proofErr w:type="gramEnd"/>
      <w:r w:rsidRPr="0017254B">
        <w:rPr>
          <w:rFonts w:ascii="Times New Roman" w:hAnsi="Times New Roman"/>
          <w:sz w:val="26"/>
          <w:szCs w:val="26"/>
        </w:rPr>
        <w:t xml:space="preserve"> </w:t>
      </w:r>
      <w:proofErr w:type="gramStart"/>
      <w:r w:rsidR="006D40EF" w:rsidRPr="0017254B">
        <w:rPr>
          <w:rFonts w:ascii="Times New Roman" w:hAnsi="Times New Roman"/>
          <w:sz w:val="26"/>
          <w:szCs w:val="26"/>
        </w:rPr>
        <w:t xml:space="preserve">Nhân thức được </w:t>
      </w:r>
      <w:r w:rsidRPr="0017254B">
        <w:rPr>
          <w:rFonts w:ascii="Times New Roman" w:hAnsi="Times New Roman"/>
          <w:sz w:val="26"/>
          <w:szCs w:val="26"/>
        </w:rPr>
        <w:t xml:space="preserve">những trở ngại </w:t>
      </w:r>
      <w:r w:rsidR="006D40EF" w:rsidRPr="0017254B">
        <w:rPr>
          <w:rFonts w:ascii="Times New Roman" w:hAnsi="Times New Roman"/>
          <w:sz w:val="26"/>
          <w:szCs w:val="26"/>
        </w:rPr>
        <w:t xml:space="preserve">này và tìm cách khắc phục chúng </w:t>
      </w:r>
      <w:r w:rsidRPr="0017254B">
        <w:rPr>
          <w:rFonts w:ascii="Times New Roman" w:hAnsi="Times New Roman"/>
          <w:sz w:val="26"/>
          <w:szCs w:val="26"/>
        </w:rPr>
        <w:t xml:space="preserve">sẽ giúp chúng ta tích lũy kinh nghiệm </w:t>
      </w:r>
      <w:r w:rsidR="006D40EF" w:rsidRPr="0017254B">
        <w:rPr>
          <w:rFonts w:ascii="Times New Roman" w:hAnsi="Times New Roman"/>
          <w:sz w:val="26"/>
          <w:szCs w:val="26"/>
        </w:rPr>
        <w:t>cho việc giảng dạy và học tập được tốt hơn</w:t>
      </w:r>
      <w:r w:rsidRPr="0017254B">
        <w:rPr>
          <w:rFonts w:ascii="Times New Roman" w:hAnsi="Times New Roman"/>
          <w:sz w:val="26"/>
          <w:szCs w:val="26"/>
        </w:rPr>
        <w:t>.</w:t>
      </w:r>
      <w:proofErr w:type="gramEnd"/>
    </w:p>
    <w:p w:rsidR="007826F8" w:rsidRPr="0017254B" w:rsidRDefault="007826F8" w:rsidP="00CA0FF0">
      <w:pPr>
        <w:spacing w:beforeLines="40" w:afterLines="40" w:line="240" w:lineRule="auto"/>
        <w:rPr>
          <w:rFonts w:ascii="Times New Roman" w:hAnsi="Times New Roman"/>
          <w:sz w:val="26"/>
          <w:szCs w:val="26"/>
        </w:rPr>
      </w:pPr>
      <w:r w:rsidRPr="0017254B">
        <w:rPr>
          <w:rFonts w:ascii="Times New Roman" w:hAnsi="Times New Roman"/>
          <w:b/>
          <w:sz w:val="26"/>
          <w:szCs w:val="26"/>
        </w:rPr>
        <w:t>Keywords</w:t>
      </w:r>
      <w:r w:rsidRPr="0017254B">
        <w:rPr>
          <w:rFonts w:ascii="Times New Roman" w:hAnsi="Times New Roman"/>
          <w:sz w:val="26"/>
          <w:szCs w:val="26"/>
        </w:rPr>
        <w:t xml:space="preserve">: </w:t>
      </w:r>
      <w:r w:rsidR="00B179F3" w:rsidRPr="0017254B">
        <w:rPr>
          <w:rFonts w:ascii="Times New Roman" w:hAnsi="Times New Roman"/>
          <w:sz w:val="26"/>
          <w:szCs w:val="26"/>
        </w:rPr>
        <w:t xml:space="preserve">PBL, </w:t>
      </w:r>
      <w:r w:rsidR="000D48E7" w:rsidRPr="0017254B">
        <w:rPr>
          <w:rFonts w:ascii="Times New Roman" w:hAnsi="Times New Roman"/>
          <w:sz w:val="26"/>
          <w:szCs w:val="26"/>
        </w:rPr>
        <w:t>Kế toán</w:t>
      </w:r>
      <w:r w:rsidR="00B179F3" w:rsidRPr="0017254B">
        <w:rPr>
          <w:rFonts w:ascii="Times New Roman" w:hAnsi="Times New Roman"/>
          <w:sz w:val="26"/>
          <w:szCs w:val="26"/>
        </w:rPr>
        <w:t xml:space="preserve">, </w:t>
      </w:r>
      <w:r w:rsidR="000D48E7" w:rsidRPr="0017254B">
        <w:rPr>
          <w:rFonts w:ascii="Times New Roman" w:hAnsi="Times New Roman"/>
          <w:sz w:val="26"/>
          <w:szCs w:val="26"/>
        </w:rPr>
        <w:t>nhận thức về PBL, quản lý sự thay đổi</w:t>
      </w:r>
    </w:p>
    <w:p w:rsidR="00431A64" w:rsidRPr="0017254B" w:rsidRDefault="00962E06" w:rsidP="00CA0FF0">
      <w:pPr>
        <w:pStyle w:val="Heading1"/>
        <w:spacing w:beforeLines="40" w:afterLines="40" w:line="240" w:lineRule="auto"/>
        <w:rPr>
          <w:rFonts w:ascii="Times New Roman" w:hAnsi="Times New Roman"/>
          <w:sz w:val="26"/>
          <w:szCs w:val="26"/>
        </w:rPr>
      </w:pPr>
      <w:r>
        <w:rPr>
          <w:rFonts w:ascii="Times New Roman" w:hAnsi="Times New Roman"/>
          <w:sz w:val="26"/>
          <w:szCs w:val="26"/>
        </w:rPr>
        <w:t>Mở đầu</w:t>
      </w:r>
    </w:p>
    <w:p w:rsidR="00036C6C" w:rsidRPr="0017254B" w:rsidRDefault="00036C6C"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Với mục tiêu thúc đẩy sự sáng tạo, tự chủ và linh hoạt trong học tập của sinh viên và trong giảng dạy của giả</w:t>
      </w:r>
      <w:r w:rsidR="00AE713D" w:rsidRPr="0017254B">
        <w:rPr>
          <w:rFonts w:ascii="Times New Roman" w:hAnsi="Times New Roman"/>
          <w:sz w:val="26"/>
          <w:szCs w:val="26"/>
        </w:rPr>
        <w:t xml:space="preserve">ng viên </w:t>
      </w:r>
      <w:sdt>
        <w:sdtPr>
          <w:rPr>
            <w:rFonts w:ascii="Times New Roman" w:hAnsi="Times New Roman"/>
            <w:sz w:val="26"/>
            <w:szCs w:val="26"/>
          </w:rPr>
          <w:id w:val="-1489084935"/>
          <w:citation/>
        </w:sdtPr>
        <w:sdtContent>
          <w:r w:rsidR="00B4384F" w:rsidRPr="0017254B">
            <w:rPr>
              <w:rFonts w:ascii="Times New Roman" w:hAnsi="Times New Roman"/>
              <w:sz w:val="26"/>
              <w:szCs w:val="26"/>
            </w:rPr>
            <w:fldChar w:fldCharType="begin"/>
          </w:r>
          <w:r w:rsidR="00AE713D" w:rsidRPr="0017254B">
            <w:rPr>
              <w:rFonts w:ascii="Times New Roman" w:hAnsi="Times New Roman"/>
              <w:sz w:val="26"/>
              <w:szCs w:val="26"/>
              <w:lang w:val="en-US"/>
            </w:rPr>
            <w:instrText xml:space="preserve"> CITATION Ane07 \l 1033 </w:instrText>
          </w:r>
          <w:r w:rsidR="00B4384F" w:rsidRPr="0017254B">
            <w:rPr>
              <w:rFonts w:ascii="Times New Roman" w:hAnsi="Times New Roman"/>
              <w:sz w:val="26"/>
              <w:szCs w:val="26"/>
            </w:rPr>
            <w:fldChar w:fldCharType="separate"/>
          </w:r>
          <w:r w:rsidR="00AE713D" w:rsidRPr="0017254B">
            <w:rPr>
              <w:rFonts w:ascii="Times New Roman" w:hAnsi="Times New Roman"/>
              <w:noProof/>
              <w:sz w:val="26"/>
              <w:szCs w:val="26"/>
              <w:lang w:val="en-US"/>
            </w:rPr>
            <w:t xml:space="preserve"> (Kolmos, et al., 2007)</w:t>
          </w:r>
          <w:r w:rsidR="00B4384F" w:rsidRPr="0017254B">
            <w:rPr>
              <w:rFonts w:ascii="Times New Roman" w:hAnsi="Times New Roman"/>
              <w:sz w:val="26"/>
              <w:szCs w:val="26"/>
            </w:rPr>
            <w:fldChar w:fldCharType="end"/>
          </w:r>
        </w:sdtContent>
      </w:sdt>
      <w:r w:rsidRPr="0017254B">
        <w:rPr>
          <w:rFonts w:ascii="Times New Roman" w:hAnsi="Times New Roman"/>
          <w:sz w:val="26"/>
          <w:szCs w:val="26"/>
        </w:rPr>
        <w:t xml:space="preserve">, khoa Đào tạo quốc tế đã áp dụng mô hình cho chương trình đào tạo kế toán kiểm toán chuẩn PSU. </w:t>
      </w:r>
      <w:proofErr w:type="gramStart"/>
      <w:r w:rsidR="00A6105F" w:rsidRPr="0017254B">
        <w:rPr>
          <w:rFonts w:ascii="Times New Roman" w:hAnsi="Times New Roman"/>
          <w:sz w:val="26"/>
          <w:szCs w:val="26"/>
        </w:rPr>
        <w:t>P</w:t>
      </w:r>
      <w:r w:rsidRPr="0017254B">
        <w:rPr>
          <w:rFonts w:ascii="Times New Roman" w:hAnsi="Times New Roman"/>
          <w:sz w:val="26"/>
          <w:szCs w:val="26"/>
        </w:rPr>
        <w:t xml:space="preserve">hương pháp PBL đã nhanh chóng có những thành công nhất định trong một năm đầu tiên, nhưng trong hai năm còn lại dường như chương trình đã thất bại trong việc </w:t>
      </w:r>
      <w:r w:rsidR="003B0332" w:rsidRPr="0017254B">
        <w:rPr>
          <w:rFonts w:ascii="Times New Roman" w:hAnsi="Times New Roman"/>
          <w:sz w:val="26"/>
          <w:szCs w:val="26"/>
        </w:rPr>
        <w:t xml:space="preserve">phát huy toàn diện </w:t>
      </w:r>
      <w:r w:rsidRPr="0017254B">
        <w:rPr>
          <w:rFonts w:ascii="Times New Roman" w:hAnsi="Times New Roman"/>
          <w:sz w:val="26"/>
          <w:szCs w:val="26"/>
        </w:rPr>
        <w:t>những lợi ích của mô hình PBL.</w:t>
      </w:r>
      <w:proofErr w:type="gramEnd"/>
      <w:r w:rsidRPr="0017254B">
        <w:rPr>
          <w:rFonts w:ascii="Times New Roman" w:hAnsi="Times New Roman"/>
          <w:sz w:val="26"/>
          <w:szCs w:val="26"/>
        </w:rPr>
        <w:t xml:space="preserve"> Lãnh đạo khoa và tổ bộ môn PSU cho rằng một số trở ngại về cấu trúc và văn hóa có thể là những lý do chính </w:t>
      </w:r>
      <w:r w:rsidR="003B0332" w:rsidRPr="0017254B">
        <w:rPr>
          <w:rFonts w:ascii="Times New Roman" w:hAnsi="Times New Roman"/>
          <w:sz w:val="26"/>
          <w:szCs w:val="26"/>
        </w:rPr>
        <w:t xml:space="preserve">của vấn đề </w:t>
      </w:r>
      <w:r w:rsidRPr="0017254B">
        <w:rPr>
          <w:rFonts w:ascii="Times New Roman" w:hAnsi="Times New Roman"/>
          <w:sz w:val="26"/>
          <w:szCs w:val="26"/>
        </w:rPr>
        <w:t>này, nhưng họ không biết chính xác những trở ngại đó là gì và mối quan hệ tương tác giữa chúng lên kết quả triển khai PBL như thế nào. Do đó, tìm hiểu những trở ngại đó đã trở thành một nhiệm vụ chính đối với lãnh đạo khoa và tổ bộ môn PSU.</w:t>
      </w:r>
    </w:p>
    <w:p w:rsidR="00351C69" w:rsidRPr="0017254B" w:rsidRDefault="00036C6C"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 xml:space="preserve">Trước yêu cầu đó, nhóm nghiên cứu bao gồm cô Nguyễn Thị Kim Hương và </w:t>
      </w:r>
      <w:r w:rsidR="00540C8E" w:rsidRPr="0017254B">
        <w:rPr>
          <w:rFonts w:ascii="Times New Roman" w:hAnsi="Times New Roman"/>
          <w:sz w:val="26"/>
          <w:szCs w:val="26"/>
        </w:rPr>
        <w:t xml:space="preserve">cô </w:t>
      </w:r>
      <w:r w:rsidRPr="0017254B">
        <w:rPr>
          <w:rFonts w:ascii="Times New Roman" w:hAnsi="Times New Roman"/>
          <w:sz w:val="26"/>
          <w:szCs w:val="26"/>
        </w:rPr>
        <w:t xml:space="preserve">Hoàng Anh Thư đã bắt tay vào tìm hiểu </w:t>
      </w:r>
      <w:r w:rsidR="00540C8E" w:rsidRPr="0017254B">
        <w:rPr>
          <w:rFonts w:ascii="Times New Roman" w:hAnsi="Times New Roman"/>
          <w:sz w:val="26"/>
          <w:szCs w:val="26"/>
        </w:rPr>
        <w:t xml:space="preserve">những vấn đề phát sinh trong việc </w:t>
      </w:r>
      <w:r w:rsidR="00E11BFD" w:rsidRPr="0017254B">
        <w:rPr>
          <w:rFonts w:ascii="Times New Roman" w:hAnsi="Times New Roman"/>
          <w:sz w:val="26"/>
          <w:szCs w:val="26"/>
        </w:rPr>
        <w:t xml:space="preserve">giảng dạy theo phương pháp </w:t>
      </w:r>
      <w:r w:rsidR="00540C8E" w:rsidRPr="0017254B">
        <w:rPr>
          <w:rFonts w:ascii="Times New Roman" w:hAnsi="Times New Roman"/>
          <w:sz w:val="26"/>
          <w:szCs w:val="26"/>
        </w:rPr>
        <w:t>PBL ở chương trình đào tạo kế toán kiểm toán chuẩn PSU</w:t>
      </w:r>
      <w:r w:rsidR="00351C69" w:rsidRPr="0017254B">
        <w:rPr>
          <w:rFonts w:ascii="Times New Roman" w:hAnsi="Times New Roman"/>
          <w:sz w:val="26"/>
          <w:szCs w:val="26"/>
        </w:rPr>
        <w:t xml:space="preserve">. </w:t>
      </w:r>
      <w:r w:rsidR="00540C8E" w:rsidRPr="0017254B">
        <w:rPr>
          <w:rFonts w:ascii="Times New Roman" w:hAnsi="Times New Roman"/>
          <w:sz w:val="26"/>
          <w:szCs w:val="26"/>
        </w:rPr>
        <w:t xml:space="preserve">Mục </w:t>
      </w:r>
      <w:r w:rsidR="00351C69" w:rsidRPr="0017254B">
        <w:rPr>
          <w:rFonts w:ascii="Times New Roman" w:hAnsi="Times New Roman"/>
          <w:sz w:val="26"/>
          <w:szCs w:val="26"/>
        </w:rPr>
        <w:t xml:space="preserve">đích và động lực quan trọng nhất </w:t>
      </w:r>
      <w:r w:rsidR="00540C8E" w:rsidRPr="0017254B">
        <w:rPr>
          <w:rFonts w:ascii="Times New Roman" w:hAnsi="Times New Roman"/>
          <w:sz w:val="26"/>
          <w:szCs w:val="26"/>
        </w:rPr>
        <w:t xml:space="preserve">của việc nghiên cứu </w:t>
      </w:r>
      <w:r w:rsidR="00351C69" w:rsidRPr="0017254B">
        <w:rPr>
          <w:rFonts w:ascii="Times New Roman" w:hAnsi="Times New Roman"/>
          <w:sz w:val="26"/>
          <w:szCs w:val="26"/>
        </w:rPr>
        <w:t xml:space="preserve">là xác định những trở ngại </w:t>
      </w:r>
      <w:r w:rsidR="00540C8E" w:rsidRPr="0017254B">
        <w:rPr>
          <w:rFonts w:ascii="Times New Roman" w:hAnsi="Times New Roman"/>
          <w:sz w:val="26"/>
          <w:szCs w:val="26"/>
        </w:rPr>
        <w:t xml:space="preserve">trong việc </w:t>
      </w:r>
      <w:r w:rsidR="00E11BFD" w:rsidRPr="0017254B">
        <w:rPr>
          <w:rFonts w:ascii="Times New Roman" w:hAnsi="Times New Roman"/>
          <w:sz w:val="26"/>
          <w:szCs w:val="26"/>
        </w:rPr>
        <w:t xml:space="preserve">giảng dạy </w:t>
      </w:r>
      <w:proofErr w:type="gramStart"/>
      <w:r w:rsidR="00E11BFD" w:rsidRPr="0017254B">
        <w:rPr>
          <w:rFonts w:ascii="Times New Roman" w:hAnsi="Times New Roman"/>
          <w:sz w:val="26"/>
          <w:szCs w:val="26"/>
        </w:rPr>
        <w:t>theo</w:t>
      </w:r>
      <w:proofErr w:type="gramEnd"/>
      <w:r w:rsidR="00E11BFD" w:rsidRPr="0017254B">
        <w:rPr>
          <w:rFonts w:ascii="Times New Roman" w:hAnsi="Times New Roman"/>
          <w:sz w:val="26"/>
          <w:szCs w:val="26"/>
        </w:rPr>
        <w:t xml:space="preserve"> phương pháp </w:t>
      </w:r>
      <w:r w:rsidR="00351C69" w:rsidRPr="0017254B">
        <w:rPr>
          <w:rFonts w:ascii="Times New Roman" w:hAnsi="Times New Roman"/>
          <w:sz w:val="26"/>
          <w:szCs w:val="26"/>
        </w:rPr>
        <w:t>PBL</w:t>
      </w:r>
      <w:r w:rsidR="00540C8E" w:rsidRPr="0017254B">
        <w:rPr>
          <w:rFonts w:ascii="Times New Roman" w:hAnsi="Times New Roman"/>
          <w:sz w:val="26"/>
          <w:szCs w:val="26"/>
        </w:rPr>
        <w:t xml:space="preserve"> đối với</w:t>
      </w:r>
      <w:r w:rsidR="00351C69" w:rsidRPr="0017254B">
        <w:rPr>
          <w:rFonts w:ascii="Times New Roman" w:hAnsi="Times New Roman"/>
          <w:sz w:val="26"/>
          <w:szCs w:val="26"/>
        </w:rPr>
        <w:t xml:space="preserve"> sinh viên và </w:t>
      </w:r>
      <w:r w:rsidR="00540C8E" w:rsidRPr="0017254B">
        <w:rPr>
          <w:rFonts w:ascii="Times New Roman" w:hAnsi="Times New Roman"/>
          <w:sz w:val="26"/>
          <w:szCs w:val="26"/>
        </w:rPr>
        <w:t xml:space="preserve">giảng </w:t>
      </w:r>
      <w:r w:rsidR="00351C69" w:rsidRPr="0017254B">
        <w:rPr>
          <w:rFonts w:ascii="Times New Roman" w:hAnsi="Times New Roman"/>
          <w:sz w:val="26"/>
          <w:szCs w:val="26"/>
        </w:rPr>
        <w:t xml:space="preserve">viên </w:t>
      </w:r>
      <w:r w:rsidR="00540C8E" w:rsidRPr="0017254B">
        <w:rPr>
          <w:rFonts w:ascii="Times New Roman" w:hAnsi="Times New Roman"/>
          <w:sz w:val="26"/>
          <w:szCs w:val="26"/>
        </w:rPr>
        <w:t>để từ đó tìm giải pháp khắc phục được những trở ngại này</w:t>
      </w:r>
      <w:r w:rsidR="00351C69" w:rsidRPr="0017254B">
        <w:rPr>
          <w:rFonts w:ascii="Times New Roman" w:hAnsi="Times New Roman"/>
          <w:sz w:val="26"/>
          <w:szCs w:val="26"/>
        </w:rPr>
        <w:t xml:space="preserve">. </w:t>
      </w:r>
    </w:p>
    <w:p w:rsidR="00A764ED" w:rsidRDefault="00A764ED" w:rsidP="00CA0FF0">
      <w:pPr>
        <w:pStyle w:val="Heading1"/>
        <w:spacing w:beforeLines="40" w:afterLines="40" w:line="240" w:lineRule="auto"/>
        <w:rPr>
          <w:rFonts w:ascii="Times New Roman" w:hAnsi="Times New Roman"/>
          <w:sz w:val="26"/>
          <w:szCs w:val="26"/>
        </w:rPr>
      </w:pPr>
      <w:r>
        <w:rPr>
          <w:rFonts w:ascii="Times New Roman" w:hAnsi="Times New Roman"/>
          <w:sz w:val="26"/>
          <w:szCs w:val="26"/>
        </w:rPr>
        <w:t>Nội dung chính</w:t>
      </w:r>
    </w:p>
    <w:p w:rsidR="00E11BFD" w:rsidRPr="0017254B" w:rsidRDefault="00A764ED" w:rsidP="00A764ED">
      <w:pPr>
        <w:pStyle w:val="Heading1"/>
        <w:numPr>
          <w:ilvl w:val="0"/>
          <w:numId w:val="0"/>
        </w:numPr>
        <w:spacing w:beforeLines="40" w:afterLines="40" w:line="240" w:lineRule="auto"/>
        <w:ind w:left="431"/>
        <w:rPr>
          <w:rFonts w:ascii="Times New Roman" w:hAnsi="Times New Roman"/>
          <w:sz w:val="26"/>
          <w:szCs w:val="26"/>
        </w:rPr>
      </w:pPr>
      <w:r>
        <w:rPr>
          <w:rFonts w:ascii="Times New Roman" w:hAnsi="Times New Roman"/>
          <w:sz w:val="26"/>
          <w:szCs w:val="26"/>
        </w:rPr>
        <w:t>2.1</w:t>
      </w:r>
      <w:proofErr w:type="gramStart"/>
      <w:r>
        <w:rPr>
          <w:rFonts w:ascii="Times New Roman" w:hAnsi="Times New Roman"/>
          <w:sz w:val="26"/>
          <w:szCs w:val="26"/>
        </w:rPr>
        <w:t>.</w:t>
      </w:r>
      <w:r w:rsidR="000D48E7" w:rsidRPr="0017254B">
        <w:rPr>
          <w:rFonts w:ascii="Times New Roman" w:hAnsi="Times New Roman"/>
          <w:sz w:val="26"/>
          <w:szCs w:val="26"/>
        </w:rPr>
        <w:t>Tổ</w:t>
      </w:r>
      <w:proofErr w:type="gramEnd"/>
      <w:r w:rsidR="000D48E7" w:rsidRPr="0017254B">
        <w:rPr>
          <w:rFonts w:ascii="Times New Roman" w:hAnsi="Times New Roman"/>
          <w:sz w:val="26"/>
          <w:szCs w:val="26"/>
        </w:rPr>
        <w:t xml:space="preserve"> chức giảng dạy PBL cho chương trình đào tạo kế toán kiểm toán chuẩn PSU tại khoa Đào tạo quốc tế</w:t>
      </w:r>
    </w:p>
    <w:p w:rsidR="002F35BE" w:rsidRPr="0017254B" w:rsidRDefault="002F35BE"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X</w:t>
      </w:r>
      <w:r w:rsidR="00F5234D" w:rsidRPr="0017254B">
        <w:rPr>
          <w:rFonts w:ascii="Times New Roman" w:hAnsi="Times New Roman"/>
          <w:sz w:val="26"/>
          <w:szCs w:val="26"/>
        </w:rPr>
        <w:t xml:space="preserve">uất phát từ thực tế là mặc dù sinh viên đã học qua rất nhiều môn học nhưng họ thường không </w:t>
      </w:r>
      <w:proofErr w:type="gramStart"/>
      <w:r w:rsidR="00F5234D" w:rsidRPr="0017254B">
        <w:rPr>
          <w:rFonts w:ascii="Times New Roman" w:hAnsi="Times New Roman"/>
          <w:sz w:val="26"/>
          <w:szCs w:val="26"/>
        </w:rPr>
        <w:t>theo</w:t>
      </w:r>
      <w:proofErr w:type="gramEnd"/>
      <w:r w:rsidR="00F5234D" w:rsidRPr="0017254B">
        <w:rPr>
          <w:rFonts w:ascii="Times New Roman" w:hAnsi="Times New Roman"/>
          <w:sz w:val="26"/>
          <w:szCs w:val="26"/>
        </w:rPr>
        <w:t xml:space="preserve"> kịp và nắm bắ</w:t>
      </w:r>
      <w:r w:rsidR="003B0332" w:rsidRPr="0017254B">
        <w:rPr>
          <w:rFonts w:ascii="Times New Roman" w:hAnsi="Times New Roman"/>
          <w:sz w:val="26"/>
          <w:szCs w:val="26"/>
        </w:rPr>
        <w:t>t đượ</w:t>
      </w:r>
      <w:r w:rsidR="00F5234D" w:rsidRPr="0017254B">
        <w:rPr>
          <w:rFonts w:ascii="Times New Roman" w:hAnsi="Times New Roman"/>
          <w:sz w:val="26"/>
          <w:szCs w:val="26"/>
        </w:rPr>
        <w:t xml:space="preserve">c tài liệu hoặc khi cần thiết họ không biết cách sử dụng những tài liệu này để giải quyết một số vấn đề cụ thể. </w:t>
      </w:r>
      <w:proofErr w:type="gramStart"/>
      <w:r w:rsidR="004B0671" w:rsidRPr="0017254B">
        <w:rPr>
          <w:rFonts w:ascii="Times New Roman" w:hAnsi="Times New Roman"/>
          <w:sz w:val="26"/>
          <w:szCs w:val="26"/>
        </w:rPr>
        <w:t>Thậm chí</w:t>
      </w:r>
      <w:r w:rsidR="00F5234D" w:rsidRPr="0017254B">
        <w:rPr>
          <w:rFonts w:ascii="Times New Roman" w:hAnsi="Times New Roman"/>
          <w:sz w:val="26"/>
          <w:szCs w:val="26"/>
        </w:rPr>
        <w:t xml:space="preserve">, </w:t>
      </w:r>
      <w:r w:rsidR="004B0671" w:rsidRPr="0017254B">
        <w:rPr>
          <w:rFonts w:ascii="Times New Roman" w:hAnsi="Times New Roman"/>
          <w:sz w:val="26"/>
          <w:szCs w:val="26"/>
        </w:rPr>
        <w:t>nhiều</w:t>
      </w:r>
      <w:r w:rsidR="00F5234D" w:rsidRPr="0017254B">
        <w:rPr>
          <w:rFonts w:ascii="Times New Roman" w:hAnsi="Times New Roman"/>
          <w:sz w:val="26"/>
          <w:szCs w:val="26"/>
        </w:rPr>
        <w:t xml:space="preserve"> sinh </w:t>
      </w:r>
      <w:r w:rsidR="004A69CC" w:rsidRPr="0017254B">
        <w:rPr>
          <w:rFonts w:ascii="Times New Roman" w:hAnsi="Times New Roman"/>
          <w:sz w:val="26"/>
          <w:szCs w:val="26"/>
        </w:rPr>
        <w:t xml:space="preserve">viên với học lực </w:t>
      </w:r>
      <w:r w:rsidR="00F5234D" w:rsidRPr="0017254B">
        <w:rPr>
          <w:rFonts w:ascii="Times New Roman" w:hAnsi="Times New Roman"/>
          <w:sz w:val="26"/>
          <w:szCs w:val="26"/>
        </w:rPr>
        <w:t xml:space="preserve">trung bình không </w:t>
      </w:r>
      <w:r w:rsidR="004A69CC" w:rsidRPr="0017254B">
        <w:rPr>
          <w:rFonts w:ascii="Times New Roman" w:hAnsi="Times New Roman"/>
          <w:sz w:val="26"/>
          <w:szCs w:val="26"/>
        </w:rPr>
        <w:t xml:space="preserve">biết cách </w:t>
      </w:r>
      <w:r w:rsidR="00F5234D" w:rsidRPr="0017254B">
        <w:rPr>
          <w:rFonts w:ascii="Times New Roman" w:hAnsi="Times New Roman"/>
          <w:sz w:val="26"/>
          <w:szCs w:val="26"/>
        </w:rPr>
        <w:t xml:space="preserve">kết hợp các tài liệu </w:t>
      </w:r>
      <w:r w:rsidR="004A69CC" w:rsidRPr="0017254B">
        <w:rPr>
          <w:rFonts w:ascii="Times New Roman" w:hAnsi="Times New Roman"/>
          <w:sz w:val="26"/>
          <w:szCs w:val="26"/>
        </w:rPr>
        <w:t xml:space="preserve">đã học từ những môn học khác nhau để </w:t>
      </w:r>
      <w:r w:rsidR="00F5234D" w:rsidRPr="0017254B">
        <w:rPr>
          <w:rFonts w:ascii="Times New Roman" w:hAnsi="Times New Roman"/>
          <w:sz w:val="26"/>
          <w:szCs w:val="26"/>
        </w:rPr>
        <w:t xml:space="preserve">xây dựng </w:t>
      </w:r>
      <w:r w:rsidR="004A69CC" w:rsidRPr="0017254B">
        <w:rPr>
          <w:rFonts w:ascii="Times New Roman" w:hAnsi="Times New Roman"/>
          <w:sz w:val="26"/>
          <w:szCs w:val="26"/>
        </w:rPr>
        <w:t xml:space="preserve">cho mình những </w:t>
      </w:r>
      <w:r w:rsidR="00F5234D" w:rsidRPr="0017254B">
        <w:rPr>
          <w:rFonts w:ascii="Times New Roman" w:hAnsi="Times New Roman"/>
          <w:sz w:val="26"/>
          <w:szCs w:val="26"/>
        </w:rPr>
        <w:t xml:space="preserve">kỹ năng </w:t>
      </w:r>
      <w:r w:rsidR="004A69CC" w:rsidRPr="0017254B">
        <w:rPr>
          <w:rFonts w:ascii="Times New Roman" w:hAnsi="Times New Roman"/>
          <w:sz w:val="26"/>
          <w:szCs w:val="26"/>
        </w:rPr>
        <w:t>cần thiết</w:t>
      </w:r>
      <w:r w:rsidR="00F5234D" w:rsidRPr="0017254B">
        <w:rPr>
          <w:rFonts w:ascii="Times New Roman" w:hAnsi="Times New Roman"/>
          <w:sz w:val="26"/>
          <w:szCs w:val="26"/>
        </w:rPr>
        <w:t>.</w:t>
      </w:r>
      <w:proofErr w:type="gramEnd"/>
      <w:r w:rsidR="00F5234D" w:rsidRPr="0017254B">
        <w:rPr>
          <w:rFonts w:ascii="Times New Roman" w:hAnsi="Times New Roman"/>
          <w:sz w:val="26"/>
          <w:szCs w:val="26"/>
        </w:rPr>
        <w:t xml:space="preserve"> Một phần </w:t>
      </w:r>
      <w:r w:rsidR="004A69CC" w:rsidRPr="0017254B">
        <w:rPr>
          <w:rFonts w:ascii="Times New Roman" w:hAnsi="Times New Roman"/>
          <w:sz w:val="26"/>
          <w:szCs w:val="26"/>
        </w:rPr>
        <w:t xml:space="preserve">nguyên nhân </w:t>
      </w:r>
      <w:r w:rsidR="004A69CC" w:rsidRPr="0017254B">
        <w:rPr>
          <w:rFonts w:ascii="Times New Roman" w:hAnsi="Times New Roman"/>
          <w:sz w:val="26"/>
          <w:szCs w:val="26"/>
        </w:rPr>
        <w:lastRenderedPageBreak/>
        <w:t xml:space="preserve">của vấn đề này là do sinh viên đã quen với cách giáo dục </w:t>
      </w:r>
      <w:r w:rsidR="00F5234D" w:rsidRPr="0017254B">
        <w:rPr>
          <w:rFonts w:ascii="Times New Roman" w:hAnsi="Times New Roman"/>
          <w:sz w:val="26"/>
          <w:szCs w:val="26"/>
        </w:rPr>
        <w:t xml:space="preserve">truyền thống và giáo điều </w:t>
      </w:r>
      <w:r w:rsidR="004A69CC" w:rsidRPr="0017254B">
        <w:rPr>
          <w:rFonts w:ascii="Times New Roman" w:hAnsi="Times New Roman"/>
          <w:sz w:val="26"/>
          <w:szCs w:val="26"/>
        </w:rPr>
        <w:t>từ những bậc học dưới</w:t>
      </w:r>
      <w:r w:rsidR="00A6105F" w:rsidRPr="0017254B">
        <w:rPr>
          <w:rFonts w:ascii="Times New Roman" w:hAnsi="Times New Roman"/>
          <w:sz w:val="26"/>
          <w:szCs w:val="26"/>
        </w:rPr>
        <w:t xml:space="preserve">. </w:t>
      </w:r>
      <w:r w:rsidR="00F5234D" w:rsidRPr="0017254B">
        <w:rPr>
          <w:rFonts w:ascii="Times New Roman" w:hAnsi="Times New Roman"/>
          <w:sz w:val="26"/>
          <w:szCs w:val="26"/>
        </w:rPr>
        <w:t xml:space="preserve">Vì vậy, </w:t>
      </w:r>
      <w:r w:rsidR="00907615" w:rsidRPr="0017254B">
        <w:rPr>
          <w:rFonts w:ascii="Times New Roman" w:hAnsi="Times New Roman"/>
          <w:sz w:val="26"/>
          <w:szCs w:val="26"/>
        </w:rPr>
        <w:t>lãnh đạo khoa tin rằng nếu sinh viên được phát triển khả năng tư duy, học tập dựa trên vấn đề, sinh viên sẽ trở nên năng động và học tập hiệu quả hơn</w:t>
      </w:r>
      <w:r w:rsidR="00F5234D" w:rsidRPr="0017254B">
        <w:rPr>
          <w:rFonts w:ascii="Times New Roman" w:hAnsi="Times New Roman"/>
          <w:sz w:val="26"/>
          <w:szCs w:val="26"/>
        </w:rPr>
        <w:t xml:space="preserve">. </w:t>
      </w:r>
      <w:r w:rsidR="00045CBE" w:rsidRPr="0017254B">
        <w:rPr>
          <w:rFonts w:ascii="Times New Roman" w:hAnsi="Times New Roman"/>
          <w:sz w:val="26"/>
          <w:szCs w:val="26"/>
        </w:rPr>
        <w:t xml:space="preserve">Do đó, </w:t>
      </w:r>
      <w:r w:rsidR="00FF6A76" w:rsidRPr="0017254B">
        <w:rPr>
          <w:rFonts w:ascii="Times New Roman" w:hAnsi="Times New Roman"/>
          <w:sz w:val="26"/>
          <w:szCs w:val="26"/>
        </w:rPr>
        <w:t xml:space="preserve">ngay khi nhà trường khởi xướng việc giảng dạy </w:t>
      </w:r>
      <w:proofErr w:type="gramStart"/>
      <w:r w:rsidR="00FF6A76" w:rsidRPr="0017254B">
        <w:rPr>
          <w:rFonts w:ascii="Times New Roman" w:hAnsi="Times New Roman"/>
          <w:sz w:val="26"/>
          <w:szCs w:val="26"/>
        </w:rPr>
        <w:t>theo</w:t>
      </w:r>
      <w:proofErr w:type="gramEnd"/>
      <w:r w:rsidR="00FF6A76" w:rsidRPr="0017254B">
        <w:rPr>
          <w:rFonts w:ascii="Times New Roman" w:hAnsi="Times New Roman"/>
          <w:sz w:val="26"/>
          <w:szCs w:val="26"/>
        </w:rPr>
        <w:t xml:space="preserve"> phương pháp </w:t>
      </w:r>
      <w:r w:rsidR="00F5234D" w:rsidRPr="0017254B">
        <w:rPr>
          <w:rFonts w:ascii="Times New Roman" w:hAnsi="Times New Roman"/>
          <w:sz w:val="26"/>
          <w:szCs w:val="26"/>
        </w:rPr>
        <w:t>PBL</w:t>
      </w:r>
      <w:r w:rsidR="00FF6A76" w:rsidRPr="0017254B">
        <w:rPr>
          <w:rFonts w:ascii="Times New Roman" w:hAnsi="Times New Roman"/>
          <w:sz w:val="26"/>
          <w:szCs w:val="26"/>
        </w:rPr>
        <w:t>, lãnh đạo khoa đã</w:t>
      </w:r>
      <w:r w:rsidR="00F5234D" w:rsidRPr="0017254B">
        <w:rPr>
          <w:rFonts w:ascii="Times New Roman" w:hAnsi="Times New Roman"/>
          <w:sz w:val="26"/>
          <w:szCs w:val="26"/>
        </w:rPr>
        <w:t xml:space="preserve"> </w:t>
      </w:r>
      <w:r w:rsidR="00045CBE" w:rsidRPr="0017254B">
        <w:rPr>
          <w:rFonts w:ascii="Times New Roman" w:hAnsi="Times New Roman"/>
          <w:sz w:val="26"/>
          <w:szCs w:val="26"/>
        </w:rPr>
        <w:t xml:space="preserve">cho </w:t>
      </w:r>
      <w:r w:rsidR="00FF6A76" w:rsidRPr="0017254B">
        <w:rPr>
          <w:rFonts w:ascii="Times New Roman" w:hAnsi="Times New Roman"/>
          <w:sz w:val="26"/>
          <w:szCs w:val="26"/>
        </w:rPr>
        <w:t xml:space="preserve">triển khai </w:t>
      </w:r>
      <w:r w:rsidR="00907615" w:rsidRPr="0017254B">
        <w:rPr>
          <w:rFonts w:ascii="Times New Roman" w:hAnsi="Times New Roman"/>
          <w:sz w:val="26"/>
          <w:szCs w:val="26"/>
        </w:rPr>
        <w:t xml:space="preserve">phương pháp giảng dạy PBL </w:t>
      </w:r>
      <w:r w:rsidR="00FF6A76" w:rsidRPr="0017254B">
        <w:rPr>
          <w:rFonts w:ascii="Times New Roman" w:hAnsi="Times New Roman"/>
          <w:sz w:val="26"/>
          <w:szCs w:val="26"/>
        </w:rPr>
        <w:t xml:space="preserve">vào chương trình đào tạo các chuyên ngành tại khoa. </w:t>
      </w:r>
      <w:proofErr w:type="gramStart"/>
      <w:r w:rsidR="00FF6A76" w:rsidRPr="0017254B">
        <w:rPr>
          <w:rFonts w:ascii="Times New Roman" w:hAnsi="Times New Roman"/>
          <w:sz w:val="26"/>
          <w:szCs w:val="26"/>
        </w:rPr>
        <w:t xml:space="preserve">Tuy nhiên, việc áp dụng phương pháp </w:t>
      </w:r>
      <w:r w:rsidR="00907615" w:rsidRPr="0017254B">
        <w:rPr>
          <w:rFonts w:ascii="Times New Roman" w:hAnsi="Times New Roman"/>
          <w:sz w:val="26"/>
          <w:szCs w:val="26"/>
        </w:rPr>
        <w:t>PBL</w:t>
      </w:r>
      <w:r w:rsidR="00FF6A76" w:rsidRPr="0017254B">
        <w:rPr>
          <w:rFonts w:ascii="Times New Roman" w:hAnsi="Times New Roman"/>
          <w:sz w:val="26"/>
          <w:szCs w:val="26"/>
        </w:rPr>
        <w:t xml:space="preserve"> không đòi hỏi phải </w:t>
      </w:r>
      <w:r w:rsidR="00907615" w:rsidRPr="0017254B">
        <w:rPr>
          <w:rFonts w:ascii="Times New Roman" w:hAnsi="Times New Roman"/>
          <w:sz w:val="26"/>
          <w:szCs w:val="26"/>
        </w:rPr>
        <w:t xml:space="preserve">các chuyên ngành đào tạo phải </w:t>
      </w:r>
      <w:r w:rsidR="00FF6A76" w:rsidRPr="0017254B">
        <w:rPr>
          <w:rFonts w:ascii="Times New Roman" w:hAnsi="Times New Roman"/>
          <w:sz w:val="26"/>
          <w:szCs w:val="26"/>
        </w:rPr>
        <w:t xml:space="preserve">thiết kế lại toàn bộ </w:t>
      </w:r>
      <w:r w:rsidR="00F5234D" w:rsidRPr="0017254B">
        <w:rPr>
          <w:rFonts w:ascii="Times New Roman" w:hAnsi="Times New Roman"/>
          <w:sz w:val="26"/>
          <w:szCs w:val="26"/>
        </w:rPr>
        <w:t>cấu trúc chương trình giảng dạy.</w:t>
      </w:r>
      <w:proofErr w:type="gramEnd"/>
      <w:r w:rsidR="00F5234D" w:rsidRPr="0017254B">
        <w:rPr>
          <w:rFonts w:ascii="Times New Roman" w:hAnsi="Times New Roman"/>
          <w:sz w:val="26"/>
          <w:szCs w:val="26"/>
        </w:rPr>
        <w:t xml:space="preserve"> Thay vào đó, các giảng viên được khuyến khích cập nhật </w:t>
      </w:r>
      <w:r w:rsidR="00505D41" w:rsidRPr="0017254B">
        <w:rPr>
          <w:rFonts w:ascii="Times New Roman" w:hAnsi="Times New Roman"/>
          <w:sz w:val="26"/>
          <w:szCs w:val="26"/>
        </w:rPr>
        <w:t xml:space="preserve">hồ sơ chuyên môn </w:t>
      </w:r>
      <w:r w:rsidR="00F5234D" w:rsidRPr="0017254B">
        <w:rPr>
          <w:rFonts w:ascii="Times New Roman" w:hAnsi="Times New Roman"/>
          <w:sz w:val="26"/>
          <w:szCs w:val="26"/>
        </w:rPr>
        <w:t xml:space="preserve">và </w:t>
      </w:r>
      <w:r w:rsidR="00505D41" w:rsidRPr="0017254B">
        <w:rPr>
          <w:rFonts w:ascii="Times New Roman" w:hAnsi="Times New Roman"/>
          <w:sz w:val="26"/>
          <w:szCs w:val="26"/>
        </w:rPr>
        <w:t xml:space="preserve">vận dụng </w:t>
      </w:r>
      <w:r w:rsidR="00F5234D" w:rsidRPr="0017254B">
        <w:rPr>
          <w:rFonts w:ascii="Times New Roman" w:hAnsi="Times New Roman"/>
          <w:sz w:val="26"/>
          <w:szCs w:val="26"/>
        </w:rPr>
        <w:t>các phương pháp học tập</w:t>
      </w:r>
      <w:r w:rsidR="00505D41" w:rsidRPr="0017254B">
        <w:rPr>
          <w:rFonts w:ascii="Times New Roman" w:hAnsi="Times New Roman"/>
          <w:sz w:val="26"/>
          <w:szCs w:val="26"/>
        </w:rPr>
        <w:t xml:space="preserve"> tích cực</w:t>
      </w:r>
      <w:r w:rsidR="00F5234D" w:rsidRPr="0017254B">
        <w:rPr>
          <w:rFonts w:ascii="Times New Roman" w:hAnsi="Times New Roman"/>
          <w:sz w:val="26"/>
          <w:szCs w:val="26"/>
        </w:rPr>
        <w:t xml:space="preserve">, </w:t>
      </w:r>
      <w:r w:rsidR="00505D41" w:rsidRPr="0017254B">
        <w:rPr>
          <w:rFonts w:ascii="Times New Roman" w:hAnsi="Times New Roman"/>
          <w:sz w:val="26"/>
          <w:szCs w:val="26"/>
        </w:rPr>
        <w:t>bổ sung các case study</w:t>
      </w:r>
      <w:r w:rsidR="00F5234D" w:rsidRPr="0017254B">
        <w:rPr>
          <w:rFonts w:ascii="Times New Roman" w:hAnsi="Times New Roman"/>
          <w:sz w:val="26"/>
          <w:szCs w:val="26"/>
        </w:rPr>
        <w:t xml:space="preserve"> và các dự </w:t>
      </w:r>
      <w:proofErr w:type="gramStart"/>
      <w:r w:rsidR="00F5234D" w:rsidRPr="0017254B">
        <w:rPr>
          <w:rFonts w:ascii="Times New Roman" w:hAnsi="Times New Roman"/>
          <w:sz w:val="26"/>
          <w:szCs w:val="26"/>
        </w:rPr>
        <w:t>án</w:t>
      </w:r>
      <w:proofErr w:type="gramEnd"/>
      <w:r w:rsidR="00F5234D" w:rsidRPr="0017254B">
        <w:rPr>
          <w:rFonts w:ascii="Times New Roman" w:hAnsi="Times New Roman"/>
          <w:sz w:val="26"/>
          <w:szCs w:val="26"/>
        </w:rPr>
        <w:t xml:space="preserve"> nhỏ vào </w:t>
      </w:r>
      <w:r w:rsidR="00505D41" w:rsidRPr="0017254B">
        <w:rPr>
          <w:rFonts w:ascii="Times New Roman" w:hAnsi="Times New Roman"/>
          <w:sz w:val="26"/>
          <w:szCs w:val="26"/>
        </w:rPr>
        <w:t xml:space="preserve">bài </w:t>
      </w:r>
      <w:r w:rsidR="00F5234D" w:rsidRPr="0017254B">
        <w:rPr>
          <w:rFonts w:ascii="Times New Roman" w:hAnsi="Times New Roman"/>
          <w:sz w:val="26"/>
          <w:szCs w:val="26"/>
        </w:rPr>
        <w:t>giảng.</w:t>
      </w:r>
    </w:p>
    <w:p w:rsidR="00AE3270" w:rsidRPr="0017254B" w:rsidRDefault="00F5234D"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 xml:space="preserve"> </w:t>
      </w:r>
      <w:r w:rsidR="00A6105F" w:rsidRPr="0017254B">
        <w:rPr>
          <w:rFonts w:ascii="Times New Roman" w:hAnsi="Times New Roman"/>
          <w:sz w:val="26"/>
          <w:szCs w:val="26"/>
        </w:rPr>
        <w:t>Đ</w:t>
      </w:r>
      <w:r w:rsidR="00AE3270" w:rsidRPr="0017254B">
        <w:rPr>
          <w:rFonts w:ascii="Times New Roman" w:hAnsi="Times New Roman"/>
          <w:sz w:val="26"/>
          <w:szCs w:val="26"/>
        </w:rPr>
        <w:t>iểm khác biệt duy nhất và cũng là một phần yêu cầu của chương trình đào tạo, đó là chương trình giảng dạy này phải mang tính "quốc tế" và hầu hết các tài liệu học tập đều bằng ngôn ngữ tiếng Anh. Chương trình giảng dạy kế toán kiểm toán chuẩn PSU được chuyển giao trực tiếp từ Đại họ</w:t>
      </w:r>
      <w:r w:rsidR="002F35BE" w:rsidRPr="0017254B">
        <w:rPr>
          <w:rFonts w:ascii="Times New Roman" w:hAnsi="Times New Roman"/>
          <w:sz w:val="26"/>
          <w:szCs w:val="26"/>
        </w:rPr>
        <w:t>c bang Pennsylvania</w:t>
      </w:r>
      <w:r w:rsidR="00AE3270" w:rsidRPr="0017254B">
        <w:rPr>
          <w:rFonts w:ascii="Times New Roman" w:hAnsi="Times New Roman"/>
          <w:sz w:val="26"/>
          <w:szCs w:val="26"/>
        </w:rPr>
        <w:t xml:space="preserve">. </w:t>
      </w:r>
      <w:r w:rsidR="00644B69" w:rsidRPr="0017254B">
        <w:rPr>
          <w:rFonts w:ascii="Times New Roman" w:hAnsi="Times New Roman"/>
          <w:sz w:val="26"/>
          <w:szCs w:val="26"/>
        </w:rPr>
        <w:t xml:space="preserve">Các môn học </w:t>
      </w:r>
      <w:r w:rsidR="00AE3270" w:rsidRPr="0017254B">
        <w:rPr>
          <w:rFonts w:ascii="Times New Roman" w:hAnsi="Times New Roman"/>
          <w:sz w:val="26"/>
          <w:szCs w:val="26"/>
        </w:rPr>
        <w:t xml:space="preserve">và tài liệu </w:t>
      </w:r>
      <w:r w:rsidR="00644B69" w:rsidRPr="0017254B">
        <w:rPr>
          <w:rFonts w:ascii="Times New Roman" w:hAnsi="Times New Roman"/>
          <w:sz w:val="26"/>
          <w:szCs w:val="26"/>
        </w:rPr>
        <w:t xml:space="preserve">chuyển giao </w:t>
      </w:r>
      <w:r w:rsidR="00AE3270" w:rsidRPr="0017254B">
        <w:rPr>
          <w:rFonts w:ascii="Times New Roman" w:hAnsi="Times New Roman"/>
          <w:sz w:val="26"/>
          <w:szCs w:val="26"/>
        </w:rPr>
        <w:t xml:space="preserve">từ Đại học bang Pennsylvania </w:t>
      </w:r>
      <w:r w:rsidR="00644B69" w:rsidRPr="0017254B">
        <w:rPr>
          <w:rFonts w:ascii="Times New Roman" w:hAnsi="Times New Roman"/>
          <w:sz w:val="26"/>
          <w:szCs w:val="26"/>
        </w:rPr>
        <w:t xml:space="preserve">đều được thiết kế và biên soạn </w:t>
      </w:r>
      <w:proofErr w:type="gramStart"/>
      <w:r w:rsidR="00644B69" w:rsidRPr="0017254B">
        <w:rPr>
          <w:rFonts w:ascii="Times New Roman" w:hAnsi="Times New Roman"/>
          <w:sz w:val="26"/>
          <w:szCs w:val="26"/>
        </w:rPr>
        <w:t>theo</w:t>
      </w:r>
      <w:proofErr w:type="gramEnd"/>
      <w:r w:rsidR="00644B69" w:rsidRPr="0017254B">
        <w:rPr>
          <w:rFonts w:ascii="Times New Roman" w:hAnsi="Times New Roman"/>
          <w:sz w:val="26"/>
          <w:szCs w:val="26"/>
        </w:rPr>
        <w:t xml:space="preserve"> định hướng </w:t>
      </w:r>
      <w:r w:rsidR="00AE3270" w:rsidRPr="0017254B">
        <w:rPr>
          <w:rFonts w:ascii="Times New Roman" w:hAnsi="Times New Roman"/>
          <w:sz w:val="26"/>
          <w:szCs w:val="26"/>
        </w:rPr>
        <w:t xml:space="preserve">PBL với nhiều bài tập dự án và các yêu cầu học tập </w:t>
      </w:r>
      <w:r w:rsidR="00644B69" w:rsidRPr="0017254B">
        <w:rPr>
          <w:rFonts w:ascii="Times New Roman" w:hAnsi="Times New Roman"/>
          <w:sz w:val="26"/>
          <w:szCs w:val="26"/>
        </w:rPr>
        <w:t>tích cực</w:t>
      </w:r>
      <w:r w:rsidR="00AE3270" w:rsidRPr="0017254B">
        <w:rPr>
          <w:rFonts w:ascii="Times New Roman" w:hAnsi="Times New Roman"/>
          <w:sz w:val="26"/>
          <w:szCs w:val="26"/>
        </w:rPr>
        <w:t xml:space="preserve">. Tuy nhiên, khi </w:t>
      </w:r>
      <w:r w:rsidR="00A6105F" w:rsidRPr="0017254B">
        <w:rPr>
          <w:rFonts w:ascii="Times New Roman" w:hAnsi="Times New Roman"/>
          <w:sz w:val="26"/>
          <w:szCs w:val="26"/>
        </w:rPr>
        <w:t>triển khai</w:t>
      </w:r>
      <w:r w:rsidR="00AE3270" w:rsidRPr="0017254B">
        <w:rPr>
          <w:rFonts w:ascii="Times New Roman" w:hAnsi="Times New Roman"/>
          <w:sz w:val="26"/>
          <w:szCs w:val="26"/>
        </w:rPr>
        <w:t xml:space="preserve"> </w:t>
      </w:r>
      <w:r w:rsidR="00644B69" w:rsidRPr="0017254B">
        <w:rPr>
          <w:rFonts w:ascii="Times New Roman" w:hAnsi="Times New Roman"/>
          <w:sz w:val="26"/>
          <w:szCs w:val="26"/>
        </w:rPr>
        <w:t xml:space="preserve">giảng dạy </w:t>
      </w:r>
      <w:r w:rsidR="00AE3270" w:rsidRPr="0017254B">
        <w:rPr>
          <w:rFonts w:ascii="Times New Roman" w:hAnsi="Times New Roman"/>
          <w:sz w:val="26"/>
          <w:szCs w:val="26"/>
        </w:rPr>
        <w:t xml:space="preserve">không giống như </w:t>
      </w:r>
      <w:r w:rsidR="00644B69" w:rsidRPr="0017254B">
        <w:rPr>
          <w:rFonts w:ascii="Times New Roman" w:hAnsi="Times New Roman"/>
          <w:sz w:val="26"/>
          <w:szCs w:val="26"/>
        </w:rPr>
        <w:t xml:space="preserve">định hướng </w:t>
      </w:r>
      <w:r w:rsidR="00AE3270" w:rsidRPr="0017254B">
        <w:rPr>
          <w:rFonts w:ascii="Times New Roman" w:hAnsi="Times New Roman"/>
          <w:sz w:val="26"/>
          <w:szCs w:val="26"/>
        </w:rPr>
        <w:t xml:space="preserve">ban đầu </w:t>
      </w:r>
      <w:r w:rsidR="00644B69" w:rsidRPr="0017254B">
        <w:rPr>
          <w:rFonts w:ascii="Times New Roman" w:hAnsi="Times New Roman"/>
          <w:sz w:val="26"/>
          <w:szCs w:val="26"/>
        </w:rPr>
        <w:t xml:space="preserve">xuất phát từ </w:t>
      </w:r>
      <w:r w:rsidR="00AE3270" w:rsidRPr="0017254B">
        <w:rPr>
          <w:rFonts w:ascii="Times New Roman" w:hAnsi="Times New Roman"/>
          <w:sz w:val="26"/>
          <w:szCs w:val="26"/>
        </w:rPr>
        <w:t xml:space="preserve">một số </w:t>
      </w:r>
      <w:r w:rsidR="00644B69" w:rsidRPr="0017254B">
        <w:rPr>
          <w:rFonts w:ascii="Times New Roman" w:hAnsi="Times New Roman"/>
          <w:sz w:val="26"/>
          <w:szCs w:val="26"/>
        </w:rPr>
        <w:t>nguyên nhân sau đây</w:t>
      </w:r>
      <w:r w:rsidR="00AE3270" w:rsidRPr="0017254B">
        <w:rPr>
          <w:rFonts w:ascii="Times New Roman" w:hAnsi="Times New Roman"/>
          <w:sz w:val="26"/>
          <w:szCs w:val="26"/>
        </w:rPr>
        <w:t>:</w:t>
      </w:r>
    </w:p>
    <w:p w:rsidR="00644B69" w:rsidRPr="0017254B" w:rsidRDefault="00644B69"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Chỉ có 20% các môn học chuyển giao được giảng dạy trực tiếp bởi các giảng viên đến từ Penn S</w:t>
      </w:r>
      <w:r w:rsidR="00A6105F" w:rsidRPr="0017254B">
        <w:rPr>
          <w:rFonts w:ascii="Times New Roman" w:hAnsi="Times New Roman"/>
          <w:sz w:val="26"/>
          <w:szCs w:val="26"/>
        </w:rPr>
        <w:t>tate</w:t>
      </w:r>
      <w:r w:rsidRPr="0017254B">
        <w:rPr>
          <w:rFonts w:ascii="Times New Roman" w:hAnsi="Times New Roman"/>
          <w:sz w:val="26"/>
          <w:szCs w:val="26"/>
        </w:rPr>
        <w:t>.</w:t>
      </w:r>
    </w:p>
    <w:p w:rsidR="00644B69" w:rsidRPr="0017254B" w:rsidRDefault="00644B69"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w:t>
      </w:r>
      <w:r w:rsidR="00D62F51" w:rsidRPr="0017254B">
        <w:rPr>
          <w:rFonts w:ascii="Times New Roman" w:hAnsi="Times New Roman"/>
          <w:sz w:val="26"/>
          <w:szCs w:val="26"/>
        </w:rPr>
        <w:t>H</w:t>
      </w:r>
      <w:r w:rsidRPr="0017254B">
        <w:rPr>
          <w:rFonts w:ascii="Times New Roman" w:hAnsi="Times New Roman"/>
          <w:sz w:val="26"/>
          <w:szCs w:val="26"/>
        </w:rPr>
        <w:t xml:space="preserve">ầu hết các giảng viên </w:t>
      </w:r>
      <w:r w:rsidR="00D62F51" w:rsidRPr="0017254B">
        <w:rPr>
          <w:rFonts w:ascii="Times New Roman" w:hAnsi="Times New Roman"/>
          <w:sz w:val="26"/>
          <w:szCs w:val="26"/>
        </w:rPr>
        <w:t xml:space="preserve">dạy chương trình </w:t>
      </w:r>
      <w:r w:rsidR="00A6105F" w:rsidRPr="0017254B">
        <w:rPr>
          <w:rFonts w:ascii="Times New Roman" w:hAnsi="Times New Roman"/>
          <w:sz w:val="26"/>
          <w:szCs w:val="26"/>
        </w:rPr>
        <w:t>liê</w:t>
      </w:r>
      <w:r w:rsidR="00D62F51" w:rsidRPr="0017254B">
        <w:rPr>
          <w:rFonts w:ascii="Times New Roman" w:hAnsi="Times New Roman"/>
          <w:sz w:val="26"/>
          <w:szCs w:val="26"/>
        </w:rPr>
        <w:t xml:space="preserve">n kết với Penn State </w:t>
      </w:r>
      <w:r w:rsidRPr="0017254B">
        <w:rPr>
          <w:rFonts w:ascii="Times New Roman" w:hAnsi="Times New Roman"/>
          <w:sz w:val="26"/>
          <w:szCs w:val="26"/>
        </w:rPr>
        <w:t xml:space="preserve">đều có nền tảng học vấn ban đầu ở Việt Nam, châu Á hay châu Âu, </w:t>
      </w:r>
      <w:r w:rsidR="00120172" w:rsidRPr="0017254B">
        <w:rPr>
          <w:rFonts w:ascii="Times New Roman" w:hAnsi="Times New Roman"/>
          <w:sz w:val="26"/>
          <w:szCs w:val="26"/>
        </w:rPr>
        <w:t xml:space="preserve">chứ </w:t>
      </w:r>
      <w:r w:rsidRPr="0017254B">
        <w:rPr>
          <w:rFonts w:ascii="Times New Roman" w:hAnsi="Times New Roman"/>
          <w:sz w:val="26"/>
          <w:szCs w:val="26"/>
        </w:rPr>
        <w:t xml:space="preserve">không phải </w:t>
      </w:r>
      <w:r w:rsidR="00120172" w:rsidRPr="0017254B">
        <w:rPr>
          <w:rFonts w:ascii="Times New Roman" w:hAnsi="Times New Roman"/>
          <w:sz w:val="26"/>
          <w:szCs w:val="26"/>
        </w:rPr>
        <w:t>Hoa Kỳ</w:t>
      </w:r>
      <w:r w:rsidRPr="0017254B">
        <w:rPr>
          <w:rFonts w:ascii="Times New Roman" w:hAnsi="Times New Roman"/>
          <w:sz w:val="26"/>
          <w:szCs w:val="26"/>
        </w:rPr>
        <w:t>.</w:t>
      </w:r>
    </w:p>
    <w:p w:rsidR="00644B69" w:rsidRPr="0017254B" w:rsidRDefault="00644B69"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w:t>
      </w:r>
      <w:r w:rsidR="00120172" w:rsidRPr="0017254B">
        <w:rPr>
          <w:rFonts w:ascii="Times New Roman" w:hAnsi="Times New Roman"/>
          <w:sz w:val="26"/>
          <w:szCs w:val="26"/>
        </w:rPr>
        <w:t xml:space="preserve">Sinh </w:t>
      </w:r>
      <w:r w:rsidRPr="0017254B">
        <w:rPr>
          <w:rFonts w:ascii="Times New Roman" w:hAnsi="Times New Roman"/>
          <w:sz w:val="26"/>
          <w:szCs w:val="26"/>
        </w:rPr>
        <w:t xml:space="preserve">viên </w:t>
      </w:r>
      <w:r w:rsidR="00120172" w:rsidRPr="0017254B">
        <w:rPr>
          <w:rFonts w:ascii="Times New Roman" w:hAnsi="Times New Roman"/>
          <w:sz w:val="26"/>
          <w:szCs w:val="26"/>
        </w:rPr>
        <w:t xml:space="preserve">đã bị ảnh hưởng bởi </w:t>
      </w:r>
      <w:r w:rsidR="00D62F51" w:rsidRPr="0017254B">
        <w:rPr>
          <w:rFonts w:ascii="Times New Roman" w:hAnsi="Times New Roman"/>
          <w:sz w:val="26"/>
          <w:szCs w:val="26"/>
        </w:rPr>
        <w:t xml:space="preserve">và quen với </w:t>
      </w:r>
      <w:r w:rsidRPr="0017254B">
        <w:rPr>
          <w:rFonts w:ascii="Times New Roman" w:hAnsi="Times New Roman"/>
          <w:sz w:val="26"/>
          <w:szCs w:val="26"/>
        </w:rPr>
        <w:t xml:space="preserve">các phương pháp giáo dục lạc hậu ở </w:t>
      </w:r>
      <w:r w:rsidR="00120172" w:rsidRPr="0017254B">
        <w:rPr>
          <w:rFonts w:ascii="Times New Roman" w:hAnsi="Times New Roman"/>
          <w:sz w:val="26"/>
          <w:szCs w:val="26"/>
        </w:rPr>
        <w:t>các cấp học dưới</w:t>
      </w:r>
      <w:r w:rsidRPr="0017254B">
        <w:rPr>
          <w:rFonts w:ascii="Times New Roman" w:hAnsi="Times New Roman"/>
          <w:sz w:val="26"/>
          <w:szCs w:val="26"/>
        </w:rPr>
        <w:t>.</w:t>
      </w:r>
    </w:p>
    <w:p w:rsidR="00644B69" w:rsidRPr="0017254B" w:rsidRDefault="00644B69"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w:t>
      </w:r>
      <w:r w:rsidR="00120172" w:rsidRPr="0017254B">
        <w:rPr>
          <w:rFonts w:ascii="Times New Roman" w:hAnsi="Times New Roman"/>
          <w:sz w:val="26"/>
          <w:szCs w:val="26"/>
        </w:rPr>
        <w:t>S</w:t>
      </w:r>
      <w:r w:rsidRPr="0017254B">
        <w:rPr>
          <w:rFonts w:ascii="Times New Roman" w:hAnsi="Times New Roman"/>
          <w:sz w:val="26"/>
          <w:szCs w:val="26"/>
        </w:rPr>
        <w:t xml:space="preserve">inh </w:t>
      </w:r>
      <w:r w:rsidR="00120172" w:rsidRPr="0017254B">
        <w:rPr>
          <w:rFonts w:ascii="Times New Roman" w:hAnsi="Times New Roman"/>
          <w:sz w:val="26"/>
          <w:szCs w:val="26"/>
        </w:rPr>
        <w:t xml:space="preserve">viên </w:t>
      </w:r>
      <w:r w:rsidRPr="0017254B">
        <w:rPr>
          <w:rFonts w:ascii="Times New Roman" w:hAnsi="Times New Roman"/>
          <w:sz w:val="26"/>
          <w:szCs w:val="26"/>
        </w:rPr>
        <w:t xml:space="preserve">thường không </w:t>
      </w:r>
      <w:r w:rsidR="00120172" w:rsidRPr="0017254B">
        <w:rPr>
          <w:rFonts w:ascii="Times New Roman" w:hAnsi="Times New Roman"/>
          <w:sz w:val="26"/>
          <w:szCs w:val="26"/>
        </w:rPr>
        <w:t xml:space="preserve">có tính </w:t>
      </w:r>
      <w:r w:rsidRPr="0017254B">
        <w:rPr>
          <w:rFonts w:ascii="Times New Roman" w:hAnsi="Times New Roman"/>
          <w:sz w:val="26"/>
          <w:szCs w:val="26"/>
        </w:rPr>
        <w:t xml:space="preserve">độc lập hoặc </w:t>
      </w:r>
      <w:r w:rsidR="00120172" w:rsidRPr="0017254B">
        <w:rPr>
          <w:rFonts w:ascii="Times New Roman" w:hAnsi="Times New Roman"/>
          <w:sz w:val="26"/>
          <w:szCs w:val="26"/>
        </w:rPr>
        <w:t xml:space="preserve">tư duy </w:t>
      </w:r>
      <w:r w:rsidRPr="0017254B">
        <w:rPr>
          <w:rFonts w:ascii="Times New Roman" w:hAnsi="Times New Roman"/>
          <w:sz w:val="26"/>
          <w:szCs w:val="26"/>
        </w:rPr>
        <w:t xml:space="preserve">sáng tạo </w:t>
      </w:r>
    </w:p>
    <w:p w:rsidR="003D14D5" w:rsidRPr="0017254B" w:rsidRDefault="00644B69"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w:t>
      </w:r>
      <w:r w:rsidR="00120172" w:rsidRPr="0017254B">
        <w:rPr>
          <w:rFonts w:ascii="Times New Roman" w:hAnsi="Times New Roman"/>
          <w:sz w:val="26"/>
          <w:szCs w:val="26"/>
        </w:rPr>
        <w:t xml:space="preserve">Tiếng Anh không phải là ngôn ngữ mẹ đẻ của </w:t>
      </w:r>
      <w:r w:rsidRPr="0017254B">
        <w:rPr>
          <w:rFonts w:ascii="Times New Roman" w:hAnsi="Times New Roman"/>
          <w:sz w:val="26"/>
          <w:szCs w:val="26"/>
        </w:rPr>
        <w:t>các giảng viên và sinh viên</w:t>
      </w:r>
    </w:p>
    <w:p w:rsidR="00644B69" w:rsidRPr="0017254B" w:rsidRDefault="00644B69"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w:t>
      </w:r>
      <w:r w:rsidR="003D14D5" w:rsidRPr="0017254B">
        <w:rPr>
          <w:rFonts w:ascii="Times New Roman" w:hAnsi="Times New Roman"/>
          <w:sz w:val="26"/>
          <w:szCs w:val="26"/>
        </w:rPr>
        <w:t>G</w:t>
      </w:r>
      <w:r w:rsidR="00120172" w:rsidRPr="0017254B">
        <w:rPr>
          <w:rFonts w:ascii="Times New Roman" w:hAnsi="Times New Roman"/>
          <w:sz w:val="26"/>
          <w:szCs w:val="26"/>
        </w:rPr>
        <w:t xml:space="preserve">iảng viên của khoa thường có xu hướng </w:t>
      </w:r>
      <w:r w:rsidRPr="0017254B">
        <w:rPr>
          <w:rFonts w:ascii="Times New Roman" w:hAnsi="Times New Roman"/>
          <w:sz w:val="26"/>
          <w:szCs w:val="26"/>
        </w:rPr>
        <w:t xml:space="preserve">giải thích </w:t>
      </w:r>
      <w:r w:rsidR="00120172" w:rsidRPr="0017254B">
        <w:rPr>
          <w:rFonts w:ascii="Times New Roman" w:hAnsi="Times New Roman"/>
          <w:sz w:val="26"/>
          <w:szCs w:val="26"/>
        </w:rPr>
        <w:t xml:space="preserve">các vấn </w:t>
      </w:r>
      <w:r w:rsidRPr="0017254B">
        <w:rPr>
          <w:rFonts w:ascii="Times New Roman" w:hAnsi="Times New Roman"/>
          <w:sz w:val="26"/>
          <w:szCs w:val="26"/>
        </w:rPr>
        <w:t>đề</w:t>
      </w:r>
      <w:r w:rsidR="00120172" w:rsidRPr="0017254B">
        <w:rPr>
          <w:rFonts w:ascii="Times New Roman" w:hAnsi="Times New Roman"/>
          <w:sz w:val="26"/>
          <w:szCs w:val="26"/>
        </w:rPr>
        <w:t xml:space="preserve"> hoặc các chủ đề</w:t>
      </w:r>
      <w:r w:rsidRPr="0017254B">
        <w:rPr>
          <w:rFonts w:ascii="Times New Roman" w:hAnsi="Times New Roman"/>
          <w:sz w:val="26"/>
          <w:szCs w:val="26"/>
        </w:rPr>
        <w:t xml:space="preserve"> khó </w:t>
      </w:r>
      <w:r w:rsidR="00120172" w:rsidRPr="0017254B">
        <w:rPr>
          <w:rFonts w:ascii="Times New Roman" w:hAnsi="Times New Roman"/>
          <w:sz w:val="26"/>
          <w:szCs w:val="26"/>
        </w:rPr>
        <w:t xml:space="preserve">bằng </w:t>
      </w:r>
      <w:r w:rsidRPr="0017254B">
        <w:rPr>
          <w:rFonts w:ascii="Times New Roman" w:hAnsi="Times New Roman"/>
          <w:sz w:val="26"/>
          <w:szCs w:val="26"/>
        </w:rPr>
        <w:t xml:space="preserve">tiếng Việt cho sinh </w:t>
      </w:r>
      <w:r w:rsidR="00120172" w:rsidRPr="0017254B">
        <w:rPr>
          <w:rFonts w:ascii="Times New Roman" w:hAnsi="Times New Roman"/>
          <w:sz w:val="26"/>
          <w:szCs w:val="26"/>
        </w:rPr>
        <w:t>viên</w:t>
      </w:r>
      <w:r w:rsidRPr="0017254B">
        <w:rPr>
          <w:rFonts w:ascii="Times New Roman" w:hAnsi="Times New Roman"/>
          <w:sz w:val="26"/>
          <w:szCs w:val="26"/>
        </w:rPr>
        <w:t>.</w:t>
      </w:r>
    </w:p>
    <w:p w:rsidR="00120172" w:rsidRPr="0017254B" w:rsidRDefault="00120172" w:rsidP="00D07457">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Để bù đắp cho những thiếu sót trên, khoa Đào tạo quốc tế đã thực hiện một số biện pháp sau:</w:t>
      </w:r>
    </w:p>
    <w:p w:rsidR="00120172" w:rsidRPr="0017254B" w:rsidRDefault="00120172"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w:t>
      </w:r>
      <w:r w:rsidR="003D14D5" w:rsidRPr="0017254B">
        <w:rPr>
          <w:rFonts w:ascii="Times New Roman" w:hAnsi="Times New Roman"/>
          <w:sz w:val="26"/>
          <w:szCs w:val="26"/>
        </w:rPr>
        <w:t>B</w:t>
      </w:r>
      <w:r w:rsidRPr="0017254B">
        <w:rPr>
          <w:rFonts w:ascii="Times New Roman" w:hAnsi="Times New Roman"/>
          <w:sz w:val="26"/>
          <w:szCs w:val="26"/>
        </w:rPr>
        <w:t xml:space="preserve">ổ sung thêm một số khóa học kỹ năng mềm </w:t>
      </w:r>
      <w:r w:rsidR="003D14D5" w:rsidRPr="0017254B">
        <w:rPr>
          <w:rFonts w:ascii="Times New Roman" w:hAnsi="Times New Roman"/>
          <w:sz w:val="26"/>
          <w:szCs w:val="26"/>
        </w:rPr>
        <w:t>cho sinh viên</w:t>
      </w:r>
    </w:p>
    <w:p w:rsidR="003D14D5" w:rsidRPr="0017254B" w:rsidRDefault="00120172"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w:t>
      </w:r>
      <w:r w:rsidR="006A1532" w:rsidRPr="0017254B">
        <w:rPr>
          <w:rFonts w:ascii="Times New Roman" w:hAnsi="Times New Roman"/>
          <w:sz w:val="26"/>
          <w:szCs w:val="26"/>
        </w:rPr>
        <w:t>S</w:t>
      </w:r>
      <w:r w:rsidRPr="0017254B">
        <w:rPr>
          <w:rFonts w:ascii="Times New Roman" w:hAnsi="Times New Roman"/>
          <w:sz w:val="26"/>
          <w:szCs w:val="26"/>
        </w:rPr>
        <w:t xml:space="preserve">inh </w:t>
      </w:r>
      <w:r w:rsidR="006A1532" w:rsidRPr="0017254B">
        <w:rPr>
          <w:rFonts w:ascii="Times New Roman" w:hAnsi="Times New Roman"/>
          <w:sz w:val="26"/>
          <w:szCs w:val="26"/>
        </w:rPr>
        <w:t xml:space="preserve">viên </w:t>
      </w:r>
      <w:r w:rsidRPr="0017254B">
        <w:rPr>
          <w:rFonts w:ascii="Times New Roman" w:hAnsi="Times New Roman"/>
          <w:sz w:val="26"/>
          <w:szCs w:val="26"/>
        </w:rPr>
        <w:t xml:space="preserve">được </w:t>
      </w:r>
      <w:r w:rsidR="006A1532" w:rsidRPr="0017254B">
        <w:rPr>
          <w:rFonts w:ascii="Times New Roman" w:hAnsi="Times New Roman"/>
          <w:sz w:val="26"/>
          <w:szCs w:val="26"/>
        </w:rPr>
        <w:t xml:space="preserve">học tiếng Anh tăng cường trong năm đầu </w:t>
      </w:r>
    </w:p>
    <w:p w:rsidR="00120172" w:rsidRPr="0017254B" w:rsidRDefault="00120172" w:rsidP="00CA0FF0">
      <w:pPr>
        <w:spacing w:beforeLines="40" w:afterLines="40" w:line="240" w:lineRule="auto"/>
        <w:ind w:left="360"/>
        <w:rPr>
          <w:rFonts w:ascii="Times New Roman" w:hAnsi="Times New Roman"/>
          <w:sz w:val="26"/>
          <w:szCs w:val="26"/>
        </w:rPr>
      </w:pPr>
      <w:r w:rsidRPr="0017254B">
        <w:rPr>
          <w:rFonts w:ascii="Times New Roman" w:hAnsi="Times New Roman"/>
          <w:sz w:val="26"/>
          <w:szCs w:val="26"/>
        </w:rPr>
        <w:t xml:space="preserve">• 3 </w:t>
      </w:r>
      <w:r w:rsidR="006A1532" w:rsidRPr="0017254B">
        <w:rPr>
          <w:rFonts w:ascii="Times New Roman" w:hAnsi="Times New Roman"/>
          <w:sz w:val="26"/>
          <w:szCs w:val="26"/>
        </w:rPr>
        <w:t xml:space="preserve">môn học </w:t>
      </w:r>
      <w:proofErr w:type="gramStart"/>
      <w:r w:rsidR="006A1532" w:rsidRPr="0017254B">
        <w:rPr>
          <w:rFonts w:ascii="Times New Roman" w:hAnsi="Times New Roman"/>
          <w:sz w:val="26"/>
          <w:szCs w:val="26"/>
        </w:rPr>
        <w:t>theo</w:t>
      </w:r>
      <w:proofErr w:type="gramEnd"/>
      <w:r w:rsidR="006A1532" w:rsidRPr="0017254B">
        <w:rPr>
          <w:rFonts w:ascii="Times New Roman" w:hAnsi="Times New Roman"/>
          <w:sz w:val="26"/>
          <w:szCs w:val="26"/>
        </w:rPr>
        <w:t xml:space="preserve"> dự án </w:t>
      </w:r>
      <w:r w:rsidRPr="0017254B">
        <w:rPr>
          <w:rFonts w:ascii="Times New Roman" w:hAnsi="Times New Roman"/>
          <w:sz w:val="26"/>
          <w:szCs w:val="26"/>
        </w:rPr>
        <w:t xml:space="preserve">PBL </w:t>
      </w:r>
      <w:r w:rsidR="006A1532" w:rsidRPr="0017254B">
        <w:rPr>
          <w:rFonts w:ascii="Times New Roman" w:hAnsi="Times New Roman"/>
          <w:sz w:val="26"/>
          <w:szCs w:val="26"/>
        </w:rPr>
        <w:t>được thiết kế riêng cho chương trình đào tạo kế toán kiểm toán chuẩn PSU đó là PSU</w:t>
      </w:r>
      <w:r w:rsidRPr="0017254B">
        <w:rPr>
          <w:rFonts w:ascii="Times New Roman" w:hAnsi="Times New Roman"/>
          <w:sz w:val="26"/>
          <w:szCs w:val="26"/>
        </w:rPr>
        <w:t xml:space="preserve">ACC 296, </w:t>
      </w:r>
      <w:r w:rsidR="006A1532" w:rsidRPr="0017254B">
        <w:rPr>
          <w:rFonts w:ascii="Times New Roman" w:hAnsi="Times New Roman"/>
          <w:sz w:val="26"/>
          <w:szCs w:val="26"/>
        </w:rPr>
        <w:t>PSU</w:t>
      </w:r>
      <w:r w:rsidRPr="0017254B">
        <w:rPr>
          <w:rFonts w:ascii="Times New Roman" w:hAnsi="Times New Roman"/>
          <w:sz w:val="26"/>
          <w:szCs w:val="26"/>
        </w:rPr>
        <w:t xml:space="preserve">ACC </w:t>
      </w:r>
      <w:r w:rsidR="006A1532" w:rsidRPr="0017254B">
        <w:rPr>
          <w:rFonts w:ascii="Times New Roman" w:hAnsi="Times New Roman"/>
          <w:sz w:val="26"/>
          <w:szCs w:val="26"/>
        </w:rPr>
        <w:t xml:space="preserve">396 </w:t>
      </w:r>
      <w:r w:rsidRPr="0017254B">
        <w:rPr>
          <w:rFonts w:ascii="Times New Roman" w:hAnsi="Times New Roman"/>
          <w:sz w:val="26"/>
          <w:szCs w:val="26"/>
        </w:rPr>
        <w:t xml:space="preserve">và </w:t>
      </w:r>
      <w:r w:rsidR="006A1532" w:rsidRPr="0017254B">
        <w:rPr>
          <w:rFonts w:ascii="Times New Roman" w:hAnsi="Times New Roman"/>
          <w:sz w:val="26"/>
          <w:szCs w:val="26"/>
        </w:rPr>
        <w:t>PSU</w:t>
      </w:r>
      <w:r w:rsidR="003D14D5" w:rsidRPr="0017254B">
        <w:rPr>
          <w:rFonts w:ascii="Times New Roman" w:hAnsi="Times New Roman"/>
          <w:sz w:val="26"/>
          <w:szCs w:val="26"/>
        </w:rPr>
        <w:t>ACC 496</w:t>
      </w:r>
      <w:r w:rsidRPr="0017254B">
        <w:rPr>
          <w:rFonts w:ascii="Times New Roman" w:hAnsi="Times New Roman"/>
          <w:sz w:val="26"/>
          <w:szCs w:val="26"/>
        </w:rPr>
        <w:t>:</w:t>
      </w:r>
    </w:p>
    <w:p w:rsidR="00120172" w:rsidRPr="0017254B" w:rsidRDefault="00120172" w:rsidP="00CA0FF0">
      <w:pPr>
        <w:spacing w:beforeLines="40" w:afterLines="40" w:line="240" w:lineRule="auto"/>
        <w:ind w:left="720"/>
        <w:rPr>
          <w:rFonts w:ascii="Times New Roman" w:hAnsi="Times New Roman"/>
          <w:sz w:val="26"/>
          <w:szCs w:val="26"/>
        </w:rPr>
      </w:pPr>
      <w:r w:rsidRPr="0017254B">
        <w:rPr>
          <w:rFonts w:ascii="Times New Roman" w:hAnsi="Times New Roman"/>
          <w:sz w:val="26"/>
          <w:szCs w:val="26"/>
        </w:rPr>
        <w:t xml:space="preserve">O </w:t>
      </w:r>
      <w:r w:rsidR="00045CBE" w:rsidRPr="0017254B">
        <w:rPr>
          <w:rFonts w:ascii="Times New Roman" w:hAnsi="Times New Roman"/>
          <w:b/>
          <w:sz w:val="26"/>
          <w:szCs w:val="26"/>
        </w:rPr>
        <w:t>PSU</w:t>
      </w:r>
      <w:r w:rsidRPr="0017254B">
        <w:rPr>
          <w:rFonts w:ascii="Times New Roman" w:hAnsi="Times New Roman"/>
          <w:b/>
          <w:sz w:val="26"/>
          <w:szCs w:val="26"/>
        </w:rPr>
        <w:t>ACC 296</w:t>
      </w:r>
      <w:r w:rsidRPr="0017254B">
        <w:rPr>
          <w:rFonts w:ascii="Times New Roman" w:hAnsi="Times New Roman"/>
          <w:sz w:val="26"/>
          <w:szCs w:val="26"/>
        </w:rPr>
        <w:t xml:space="preserve">: </w:t>
      </w:r>
      <w:r w:rsidR="006A1532" w:rsidRPr="0017254B">
        <w:rPr>
          <w:rFonts w:ascii="Times New Roman" w:hAnsi="Times New Roman"/>
          <w:sz w:val="26"/>
          <w:szCs w:val="26"/>
        </w:rPr>
        <w:t>Môn học</w:t>
      </w:r>
      <w:r w:rsidRPr="0017254B">
        <w:rPr>
          <w:rFonts w:ascii="Times New Roman" w:hAnsi="Times New Roman"/>
          <w:sz w:val="26"/>
          <w:szCs w:val="26"/>
        </w:rPr>
        <w:t xml:space="preserve"> </w:t>
      </w:r>
      <w:r w:rsidR="006A1532" w:rsidRPr="0017254B">
        <w:rPr>
          <w:rFonts w:ascii="Times New Roman" w:hAnsi="Times New Roman"/>
          <w:sz w:val="26"/>
          <w:szCs w:val="26"/>
        </w:rPr>
        <w:t xml:space="preserve">dành cho sinh viên năm </w:t>
      </w:r>
      <w:r w:rsidRPr="0017254B">
        <w:rPr>
          <w:rFonts w:ascii="Times New Roman" w:hAnsi="Times New Roman"/>
          <w:sz w:val="26"/>
          <w:szCs w:val="26"/>
        </w:rPr>
        <w:t xml:space="preserve">hai </w:t>
      </w:r>
      <w:r w:rsidR="006A1532" w:rsidRPr="0017254B">
        <w:rPr>
          <w:rFonts w:ascii="Times New Roman" w:hAnsi="Times New Roman"/>
          <w:sz w:val="26"/>
          <w:szCs w:val="26"/>
        </w:rPr>
        <w:t xml:space="preserve">được thiết kế nhằm </w:t>
      </w:r>
      <w:r w:rsidRPr="0017254B">
        <w:rPr>
          <w:rFonts w:ascii="Times New Roman" w:hAnsi="Times New Roman"/>
          <w:sz w:val="26"/>
          <w:szCs w:val="26"/>
        </w:rPr>
        <w:t xml:space="preserve">giới thiệu </w:t>
      </w:r>
      <w:r w:rsidR="006A1532" w:rsidRPr="0017254B">
        <w:rPr>
          <w:rFonts w:ascii="Times New Roman" w:hAnsi="Times New Roman"/>
          <w:sz w:val="26"/>
          <w:szCs w:val="26"/>
        </w:rPr>
        <w:t xml:space="preserve">cho sinh viên phương pháp học tập tích cực </w:t>
      </w:r>
      <w:r w:rsidRPr="0017254B">
        <w:rPr>
          <w:rFonts w:ascii="Times New Roman" w:hAnsi="Times New Roman"/>
          <w:sz w:val="26"/>
          <w:szCs w:val="26"/>
        </w:rPr>
        <w:t xml:space="preserve">PBL </w:t>
      </w:r>
      <w:r w:rsidR="003D14D5" w:rsidRPr="0017254B">
        <w:rPr>
          <w:rFonts w:ascii="Times New Roman" w:hAnsi="Times New Roman"/>
          <w:sz w:val="26"/>
          <w:szCs w:val="26"/>
        </w:rPr>
        <w:t>với cách tiếp cận</w:t>
      </w:r>
      <w:r w:rsidR="00F86978" w:rsidRPr="0017254B">
        <w:rPr>
          <w:rFonts w:ascii="Times New Roman" w:hAnsi="Times New Roman"/>
          <w:sz w:val="26"/>
          <w:szCs w:val="26"/>
        </w:rPr>
        <w:t xml:space="preserve"> </w:t>
      </w:r>
      <w:r w:rsidRPr="0017254B">
        <w:rPr>
          <w:rFonts w:ascii="Times New Roman" w:hAnsi="Times New Roman"/>
          <w:sz w:val="26"/>
          <w:szCs w:val="26"/>
        </w:rPr>
        <w:t>là "</w:t>
      </w:r>
      <w:r w:rsidR="00045CBE" w:rsidRPr="0017254B">
        <w:rPr>
          <w:rFonts w:ascii="Times New Roman" w:hAnsi="Times New Roman"/>
          <w:sz w:val="26"/>
          <w:szCs w:val="26"/>
        </w:rPr>
        <w:t>learning by playing</w:t>
      </w:r>
      <w:r w:rsidR="003D14D5" w:rsidRPr="0017254B">
        <w:rPr>
          <w:rFonts w:ascii="Times New Roman" w:hAnsi="Times New Roman"/>
          <w:sz w:val="26"/>
          <w:szCs w:val="26"/>
        </w:rPr>
        <w:t>"</w:t>
      </w:r>
      <w:r w:rsidRPr="0017254B">
        <w:rPr>
          <w:rFonts w:ascii="Times New Roman" w:hAnsi="Times New Roman"/>
          <w:sz w:val="26"/>
          <w:szCs w:val="26"/>
        </w:rPr>
        <w:t>.</w:t>
      </w:r>
    </w:p>
    <w:p w:rsidR="003D14D5" w:rsidRPr="0017254B" w:rsidRDefault="00F86978" w:rsidP="00CA0FF0">
      <w:pPr>
        <w:spacing w:beforeLines="40" w:afterLines="40" w:line="240" w:lineRule="auto"/>
        <w:ind w:left="720"/>
        <w:rPr>
          <w:rFonts w:ascii="Times New Roman" w:hAnsi="Times New Roman"/>
          <w:sz w:val="26"/>
          <w:szCs w:val="26"/>
        </w:rPr>
      </w:pPr>
      <w:r w:rsidRPr="0017254B">
        <w:rPr>
          <w:rFonts w:ascii="Times New Roman" w:hAnsi="Times New Roman"/>
          <w:sz w:val="26"/>
          <w:szCs w:val="26"/>
        </w:rPr>
        <w:t xml:space="preserve">O </w:t>
      </w:r>
      <w:r w:rsidR="004208A2" w:rsidRPr="0017254B">
        <w:rPr>
          <w:rFonts w:ascii="Times New Roman" w:hAnsi="Times New Roman"/>
          <w:b/>
          <w:sz w:val="26"/>
          <w:szCs w:val="26"/>
        </w:rPr>
        <w:t>PSU</w:t>
      </w:r>
      <w:r w:rsidRPr="0017254B">
        <w:rPr>
          <w:rFonts w:ascii="Times New Roman" w:hAnsi="Times New Roman"/>
          <w:b/>
          <w:sz w:val="26"/>
          <w:szCs w:val="26"/>
        </w:rPr>
        <w:t>ACC 396</w:t>
      </w:r>
      <w:r w:rsidRPr="0017254B">
        <w:rPr>
          <w:rFonts w:ascii="Times New Roman" w:hAnsi="Times New Roman"/>
          <w:sz w:val="26"/>
          <w:szCs w:val="26"/>
        </w:rPr>
        <w:t xml:space="preserve">: </w:t>
      </w:r>
      <w:r w:rsidR="003D14D5" w:rsidRPr="0017254B">
        <w:rPr>
          <w:rFonts w:ascii="Times New Roman" w:hAnsi="Times New Roman"/>
          <w:sz w:val="26"/>
          <w:szCs w:val="26"/>
        </w:rPr>
        <w:t>M</w:t>
      </w:r>
      <w:r w:rsidRPr="0017254B">
        <w:rPr>
          <w:rFonts w:ascii="Times New Roman" w:hAnsi="Times New Roman"/>
          <w:sz w:val="26"/>
          <w:szCs w:val="26"/>
        </w:rPr>
        <w:t xml:space="preserve">ôn học </w:t>
      </w:r>
      <w:r w:rsidR="00777F9E" w:rsidRPr="0017254B">
        <w:rPr>
          <w:rFonts w:ascii="Times New Roman" w:hAnsi="Times New Roman"/>
          <w:sz w:val="26"/>
          <w:szCs w:val="26"/>
        </w:rPr>
        <w:t xml:space="preserve">này dành cho sinh viên năm thứ 3 được thiết kế dành </w:t>
      </w:r>
      <w:r w:rsidR="004208A2" w:rsidRPr="0017254B">
        <w:rPr>
          <w:rFonts w:ascii="Times New Roman" w:hAnsi="Times New Roman"/>
          <w:sz w:val="26"/>
          <w:szCs w:val="26"/>
        </w:rPr>
        <w:t>riêng</w:t>
      </w:r>
      <w:r w:rsidR="00777F9E" w:rsidRPr="0017254B">
        <w:rPr>
          <w:rFonts w:ascii="Times New Roman" w:hAnsi="Times New Roman"/>
          <w:sz w:val="26"/>
          <w:szCs w:val="26"/>
        </w:rPr>
        <w:t xml:space="preserve"> cho sinh viên chuyên ngành kế toán kiểm toán</w:t>
      </w:r>
      <w:r w:rsidRPr="0017254B">
        <w:rPr>
          <w:rFonts w:ascii="Times New Roman" w:hAnsi="Times New Roman"/>
          <w:sz w:val="26"/>
          <w:szCs w:val="26"/>
        </w:rPr>
        <w:t xml:space="preserve">. Trong </w:t>
      </w:r>
      <w:r w:rsidR="00777F9E" w:rsidRPr="0017254B">
        <w:rPr>
          <w:rFonts w:ascii="Times New Roman" w:hAnsi="Times New Roman"/>
          <w:sz w:val="26"/>
          <w:szCs w:val="26"/>
        </w:rPr>
        <w:t xml:space="preserve">môn </w:t>
      </w:r>
      <w:r w:rsidRPr="0017254B">
        <w:rPr>
          <w:rFonts w:ascii="Times New Roman" w:hAnsi="Times New Roman"/>
          <w:sz w:val="26"/>
          <w:szCs w:val="26"/>
        </w:rPr>
        <w:t xml:space="preserve">học này, sinh viên sẽ có cơ hội làm việc trên một dự </w:t>
      </w:r>
      <w:proofErr w:type="gramStart"/>
      <w:r w:rsidRPr="0017254B">
        <w:rPr>
          <w:rFonts w:ascii="Times New Roman" w:hAnsi="Times New Roman"/>
          <w:sz w:val="26"/>
          <w:szCs w:val="26"/>
        </w:rPr>
        <w:t>án</w:t>
      </w:r>
      <w:proofErr w:type="gramEnd"/>
      <w:r w:rsidRPr="0017254B">
        <w:rPr>
          <w:rFonts w:ascii="Times New Roman" w:hAnsi="Times New Roman"/>
          <w:sz w:val="26"/>
          <w:szCs w:val="26"/>
        </w:rPr>
        <w:t xml:space="preserve"> kế toán mô phỏng các hoạt động kế toán </w:t>
      </w:r>
      <w:r w:rsidR="00777F9E" w:rsidRPr="0017254B">
        <w:rPr>
          <w:rFonts w:ascii="Times New Roman" w:hAnsi="Times New Roman"/>
          <w:sz w:val="26"/>
          <w:szCs w:val="26"/>
        </w:rPr>
        <w:t>thực tế</w:t>
      </w:r>
      <w:r w:rsidRPr="0017254B">
        <w:rPr>
          <w:rFonts w:ascii="Times New Roman" w:hAnsi="Times New Roman"/>
          <w:sz w:val="26"/>
          <w:szCs w:val="26"/>
        </w:rPr>
        <w:t xml:space="preserve">. </w:t>
      </w:r>
    </w:p>
    <w:p w:rsidR="000C530D" w:rsidRPr="0017254B" w:rsidRDefault="000C530D" w:rsidP="00CA0FF0">
      <w:pPr>
        <w:spacing w:beforeLines="40" w:afterLines="40" w:line="240" w:lineRule="auto"/>
        <w:ind w:left="720"/>
        <w:rPr>
          <w:rFonts w:ascii="Times New Roman" w:hAnsi="Times New Roman"/>
          <w:sz w:val="26"/>
          <w:szCs w:val="26"/>
        </w:rPr>
      </w:pPr>
      <w:r w:rsidRPr="0017254B">
        <w:rPr>
          <w:rFonts w:ascii="Times New Roman" w:hAnsi="Times New Roman"/>
          <w:sz w:val="26"/>
          <w:szCs w:val="26"/>
        </w:rPr>
        <w:lastRenderedPageBreak/>
        <w:t xml:space="preserve">O </w:t>
      </w:r>
      <w:r w:rsidRPr="0017254B">
        <w:rPr>
          <w:rFonts w:ascii="Times New Roman" w:hAnsi="Times New Roman"/>
          <w:b/>
          <w:sz w:val="26"/>
          <w:szCs w:val="26"/>
        </w:rPr>
        <w:t>PSUACC 496</w:t>
      </w:r>
      <w:r w:rsidRPr="0017254B">
        <w:rPr>
          <w:rFonts w:ascii="Times New Roman" w:hAnsi="Times New Roman"/>
          <w:sz w:val="26"/>
          <w:szCs w:val="26"/>
        </w:rPr>
        <w:t>: Môn học này được thiết kế dành cho sinh viên năm cuối để giúp sinh viên chuẩn bị cho kỳ thực tập. Cấu trúc của môn học tương tự như PSUACC 396 ngoại trừ một sự khác biệt lớn</w:t>
      </w:r>
      <w:r w:rsidR="005C6D71" w:rsidRPr="0017254B">
        <w:rPr>
          <w:rFonts w:ascii="Times New Roman" w:hAnsi="Times New Roman"/>
          <w:sz w:val="26"/>
          <w:szCs w:val="26"/>
        </w:rPr>
        <w:t>,</w:t>
      </w:r>
      <w:r w:rsidRPr="0017254B">
        <w:rPr>
          <w:rFonts w:ascii="Times New Roman" w:hAnsi="Times New Roman"/>
          <w:sz w:val="26"/>
          <w:szCs w:val="26"/>
        </w:rPr>
        <w:t xml:space="preserve"> đó là </w:t>
      </w:r>
      <w:r w:rsidR="005C6D71" w:rsidRPr="0017254B">
        <w:rPr>
          <w:rFonts w:ascii="Times New Roman" w:hAnsi="Times New Roman"/>
          <w:sz w:val="26"/>
          <w:szCs w:val="26"/>
        </w:rPr>
        <w:t xml:space="preserve">các </w:t>
      </w:r>
      <w:r w:rsidRPr="0017254B">
        <w:rPr>
          <w:rFonts w:ascii="Times New Roman" w:hAnsi="Times New Roman"/>
          <w:sz w:val="26"/>
          <w:szCs w:val="26"/>
        </w:rPr>
        <w:t xml:space="preserve">vấn đề được trình bày trong dự </w:t>
      </w:r>
      <w:proofErr w:type="gramStart"/>
      <w:r w:rsidRPr="0017254B">
        <w:rPr>
          <w:rFonts w:ascii="Times New Roman" w:hAnsi="Times New Roman"/>
          <w:sz w:val="26"/>
          <w:szCs w:val="26"/>
        </w:rPr>
        <w:t>án</w:t>
      </w:r>
      <w:proofErr w:type="gramEnd"/>
      <w:r w:rsidRPr="0017254B">
        <w:rPr>
          <w:rFonts w:ascii="Times New Roman" w:hAnsi="Times New Roman"/>
          <w:sz w:val="26"/>
          <w:szCs w:val="26"/>
        </w:rPr>
        <w:t xml:space="preserve"> là </w:t>
      </w:r>
      <w:r w:rsidR="005C6D71" w:rsidRPr="0017254B">
        <w:rPr>
          <w:rFonts w:ascii="Times New Roman" w:hAnsi="Times New Roman"/>
          <w:sz w:val="26"/>
          <w:szCs w:val="26"/>
        </w:rPr>
        <w:t xml:space="preserve">các </w:t>
      </w:r>
      <w:r w:rsidRPr="0017254B">
        <w:rPr>
          <w:rFonts w:ascii="Times New Roman" w:hAnsi="Times New Roman"/>
          <w:sz w:val="26"/>
          <w:szCs w:val="26"/>
        </w:rPr>
        <w:t>vấn đề mở</w:t>
      </w:r>
      <w:r w:rsidR="005C6D71" w:rsidRPr="0017254B">
        <w:rPr>
          <w:rFonts w:ascii="Times New Roman" w:hAnsi="Times New Roman"/>
          <w:sz w:val="26"/>
          <w:szCs w:val="26"/>
        </w:rPr>
        <w:t>,</w:t>
      </w:r>
      <w:r w:rsidRPr="0017254B">
        <w:rPr>
          <w:rFonts w:ascii="Times New Roman" w:hAnsi="Times New Roman"/>
          <w:sz w:val="26"/>
          <w:szCs w:val="26"/>
        </w:rPr>
        <w:t xml:space="preserve"> </w:t>
      </w:r>
      <w:r w:rsidR="005C6D71" w:rsidRPr="0017254B">
        <w:rPr>
          <w:rFonts w:ascii="Times New Roman" w:hAnsi="Times New Roman"/>
          <w:sz w:val="26"/>
          <w:szCs w:val="26"/>
        </w:rPr>
        <w:t xml:space="preserve">không có đáp án </w:t>
      </w:r>
      <w:r w:rsidRPr="0017254B">
        <w:rPr>
          <w:rFonts w:ascii="Times New Roman" w:hAnsi="Times New Roman"/>
          <w:sz w:val="26"/>
          <w:szCs w:val="26"/>
        </w:rPr>
        <w:t xml:space="preserve">đúng hay sai. </w:t>
      </w:r>
    </w:p>
    <w:p w:rsidR="00F13406" w:rsidRPr="0017254B" w:rsidRDefault="00A764ED" w:rsidP="00A764ED">
      <w:pPr>
        <w:pStyle w:val="Heading1"/>
        <w:numPr>
          <w:ilvl w:val="0"/>
          <w:numId w:val="0"/>
        </w:numPr>
        <w:spacing w:beforeLines="40" w:afterLines="40" w:line="240" w:lineRule="auto"/>
        <w:rPr>
          <w:rFonts w:ascii="Times New Roman" w:hAnsi="Times New Roman"/>
          <w:sz w:val="26"/>
          <w:szCs w:val="26"/>
        </w:rPr>
      </w:pPr>
      <w:r>
        <w:rPr>
          <w:rFonts w:ascii="Times New Roman" w:hAnsi="Times New Roman"/>
          <w:sz w:val="26"/>
          <w:szCs w:val="26"/>
        </w:rPr>
        <w:t xml:space="preserve">2.2 </w:t>
      </w:r>
      <w:r w:rsidR="000D48E7" w:rsidRPr="0017254B">
        <w:rPr>
          <w:rFonts w:ascii="Times New Roman" w:hAnsi="Times New Roman"/>
          <w:sz w:val="26"/>
          <w:szCs w:val="26"/>
        </w:rPr>
        <w:t>Những thành tựu đạt được từ việc áp dụng phương pháp giảng dạy PBL</w:t>
      </w:r>
    </w:p>
    <w:p w:rsidR="009A3349" w:rsidRPr="0017254B" w:rsidRDefault="00C01AF2"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Kết quả của việc áp dụng phương pháp giảng dạy được đánh giá</w:t>
      </w:r>
      <w:r w:rsidR="003369B6" w:rsidRPr="0017254B">
        <w:rPr>
          <w:rFonts w:ascii="Times New Roman" w:hAnsi="Times New Roman"/>
          <w:sz w:val="26"/>
          <w:szCs w:val="26"/>
        </w:rPr>
        <w:t xml:space="preserve"> </w:t>
      </w:r>
      <w:r w:rsidR="009A3349" w:rsidRPr="0017254B">
        <w:rPr>
          <w:rFonts w:ascii="Times New Roman" w:hAnsi="Times New Roman"/>
          <w:sz w:val="26"/>
          <w:szCs w:val="26"/>
        </w:rPr>
        <w:t xml:space="preserve">trực tiếp </w:t>
      </w:r>
      <w:r w:rsidR="003369B6" w:rsidRPr="0017254B">
        <w:rPr>
          <w:rFonts w:ascii="Times New Roman" w:hAnsi="Times New Roman"/>
          <w:sz w:val="26"/>
          <w:szCs w:val="26"/>
        </w:rPr>
        <w:t xml:space="preserve">vào các môn học </w:t>
      </w:r>
      <w:r w:rsidR="009A3349" w:rsidRPr="0017254B">
        <w:rPr>
          <w:rFonts w:ascii="Times New Roman" w:hAnsi="Times New Roman"/>
          <w:sz w:val="26"/>
          <w:szCs w:val="26"/>
        </w:rPr>
        <w:t xml:space="preserve">dự </w:t>
      </w:r>
      <w:proofErr w:type="gramStart"/>
      <w:r w:rsidR="009A3349" w:rsidRPr="0017254B">
        <w:rPr>
          <w:rFonts w:ascii="Times New Roman" w:hAnsi="Times New Roman"/>
          <w:sz w:val="26"/>
          <w:szCs w:val="26"/>
        </w:rPr>
        <w:t>án</w:t>
      </w:r>
      <w:proofErr w:type="gramEnd"/>
      <w:r w:rsidR="009A3349" w:rsidRPr="0017254B">
        <w:rPr>
          <w:rFonts w:ascii="Times New Roman" w:hAnsi="Times New Roman"/>
          <w:sz w:val="26"/>
          <w:szCs w:val="26"/>
        </w:rPr>
        <w:t xml:space="preserve"> </w:t>
      </w:r>
      <w:r w:rsidR="003369B6" w:rsidRPr="0017254B">
        <w:rPr>
          <w:rFonts w:ascii="Times New Roman" w:hAnsi="Times New Roman"/>
          <w:sz w:val="26"/>
          <w:szCs w:val="26"/>
        </w:rPr>
        <w:t>PSU</w:t>
      </w:r>
      <w:r w:rsidR="009A3349" w:rsidRPr="0017254B">
        <w:rPr>
          <w:rFonts w:ascii="Times New Roman" w:hAnsi="Times New Roman"/>
          <w:sz w:val="26"/>
          <w:szCs w:val="26"/>
        </w:rPr>
        <w:t xml:space="preserve">ACC 296, </w:t>
      </w:r>
      <w:r w:rsidR="003369B6" w:rsidRPr="0017254B">
        <w:rPr>
          <w:rFonts w:ascii="Times New Roman" w:hAnsi="Times New Roman"/>
          <w:sz w:val="26"/>
          <w:szCs w:val="26"/>
        </w:rPr>
        <w:t>PSU</w:t>
      </w:r>
      <w:r w:rsidR="009A3349" w:rsidRPr="0017254B">
        <w:rPr>
          <w:rFonts w:ascii="Times New Roman" w:hAnsi="Times New Roman"/>
          <w:sz w:val="26"/>
          <w:szCs w:val="26"/>
        </w:rPr>
        <w:t xml:space="preserve">ACC </w:t>
      </w:r>
      <w:r w:rsidR="003369B6" w:rsidRPr="0017254B">
        <w:rPr>
          <w:rFonts w:ascii="Times New Roman" w:hAnsi="Times New Roman"/>
          <w:sz w:val="26"/>
          <w:szCs w:val="26"/>
        </w:rPr>
        <w:t xml:space="preserve">396 </w:t>
      </w:r>
      <w:r w:rsidR="009A3349" w:rsidRPr="0017254B">
        <w:rPr>
          <w:rFonts w:ascii="Times New Roman" w:hAnsi="Times New Roman"/>
          <w:sz w:val="26"/>
          <w:szCs w:val="26"/>
        </w:rPr>
        <w:t xml:space="preserve">và </w:t>
      </w:r>
      <w:r w:rsidR="003369B6" w:rsidRPr="0017254B">
        <w:rPr>
          <w:rFonts w:ascii="Times New Roman" w:hAnsi="Times New Roman"/>
          <w:sz w:val="26"/>
          <w:szCs w:val="26"/>
        </w:rPr>
        <w:t>PSU</w:t>
      </w:r>
      <w:r w:rsidR="009A3349" w:rsidRPr="0017254B">
        <w:rPr>
          <w:rFonts w:ascii="Times New Roman" w:hAnsi="Times New Roman"/>
          <w:sz w:val="26"/>
          <w:szCs w:val="26"/>
        </w:rPr>
        <w:t xml:space="preserve">ACC 496. Điều này được thực hiện trong khuôn khổ </w:t>
      </w:r>
      <w:r w:rsidR="003369B6" w:rsidRPr="0017254B">
        <w:rPr>
          <w:rFonts w:ascii="Times New Roman" w:hAnsi="Times New Roman"/>
          <w:sz w:val="26"/>
          <w:szCs w:val="26"/>
        </w:rPr>
        <w:t>AUN (Asean University Network)</w:t>
      </w:r>
      <w:r w:rsidR="009A3349" w:rsidRPr="0017254B">
        <w:rPr>
          <w:rFonts w:ascii="Times New Roman" w:hAnsi="Times New Roman"/>
          <w:sz w:val="26"/>
          <w:szCs w:val="26"/>
        </w:rPr>
        <w:t xml:space="preserve">, </w:t>
      </w:r>
      <w:proofErr w:type="gramStart"/>
      <w:r w:rsidR="003369B6" w:rsidRPr="0017254B">
        <w:rPr>
          <w:rFonts w:ascii="Times New Roman" w:hAnsi="Times New Roman"/>
          <w:sz w:val="26"/>
          <w:szCs w:val="26"/>
        </w:rPr>
        <w:t>theo</w:t>
      </w:r>
      <w:proofErr w:type="gramEnd"/>
      <w:r w:rsidR="003369B6" w:rsidRPr="0017254B">
        <w:rPr>
          <w:rFonts w:ascii="Times New Roman" w:hAnsi="Times New Roman"/>
          <w:sz w:val="26"/>
          <w:szCs w:val="26"/>
        </w:rPr>
        <w:t xml:space="preserve"> </w:t>
      </w:r>
      <w:r w:rsidR="009A3349" w:rsidRPr="0017254B">
        <w:rPr>
          <w:rFonts w:ascii="Times New Roman" w:hAnsi="Times New Roman"/>
          <w:sz w:val="26"/>
          <w:szCs w:val="26"/>
        </w:rPr>
        <w:t xml:space="preserve">đó quy định rằng ít nhất 80% sinh </w:t>
      </w:r>
      <w:r w:rsidR="003369B6" w:rsidRPr="0017254B">
        <w:rPr>
          <w:rFonts w:ascii="Times New Roman" w:hAnsi="Times New Roman"/>
          <w:sz w:val="26"/>
          <w:szCs w:val="26"/>
        </w:rPr>
        <w:t xml:space="preserve">viên </w:t>
      </w:r>
      <w:r w:rsidR="009A3349" w:rsidRPr="0017254B">
        <w:rPr>
          <w:rFonts w:ascii="Times New Roman" w:hAnsi="Times New Roman"/>
          <w:sz w:val="26"/>
          <w:szCs w:val="26"/>
        </w:rPr>
        <w:t xml:space="preserve">phải đạt được </w:t>
      </w:r>
      <w:r w:rsidR="003369B6" w:rsidRPr="0017254B">
        <w:rPr>
          <w:rFonts w:ascii="Times New Roman" w:hAnsi="Times New Roman"/>
          <w:sz w:val="26"/>
          <w:szCs w:val="26"/>
        </w:rPr>
        <w:t xml:space="preserve">điểm tổng kết tối thiểu là </w:t>
      </w:r>
      <w:r w:rsidR="009A3349" w:rsidRPr="0017254B">
        <w:rPr>
          <w:rFonts w:ascii="Times New Roman" w:hAnsi="Times New Roman"/>
          <w:sz w:val="26"/>
          <w:szCs w:val="26"/>
        </w:rPr>
        <w:t xml:space="preserve">70% trong những </w:t>
      </w:r>
      <w:r w:rsidR="003369B6" w:rsidRPr="0017254B">
        <w:rPr>
          <w:rFonts w:ascii="Times New Roman" w:hAnsi="Times New Roman"/>
          <w:sz w:val="26"/>
          <w:szCs w:val="26"/>
        </w:rPr>
        <w:t xml:space="preserve">môn </w:t>
      </w:r>
      <w:r w:rsidR="009A3349" w:rsidRPr="0017254B">
        <w:rPr>
          <w:rFonts w:ascii="Times New Roman" w:hAnsi="Times New Roman"/>
          <w:sz w:val="26"/>
          <w:szCs w:val="26"/>
        </w:rPr>
        <w:t>học.</w:t>
      </w:r>
    </w:p>
    <w:p w:rsidR="00357729" w:rsidRPr="0017254B" w:rsidRDefault="003369B6" w:rsidP="00CA0FF0">
      <w:pPr>
        <w:pStyle w:val="Caption"/>
        <w:keepNext/>
        <w:spacing w:beforeLines="40" w:afterLines="40" w:line="240" w:lineRule="auto"/>
        <w:rPr>
          <w:rFonts w:ascii="Times New Roman" w:hAnsi="Times New Roman"/>
          <w:sz w:val="26"/>
          <w:szCs w:val="26"/>
        </w:rPr>
      </w:pPr>
      <w:r w:rsidRPr="0017254B">
        <w:rPr>
          <w:rFonts w:ascii="Times New Roman" w:hAnsi="Times New Roman"/>
          <w:sz w:val="26"/>
          <w:szCs w:val="26"/>
        </w:rPr>
        <w:t>Bảng</w:t>
      </w:r>
      <w:r w:rsidR="00357729" w:rsidRPr="0017254B">
        <w:rPr>
          <w:rFonts w:ascii="Times New Roman" w:hAnsi="Times New Roman"/>
          <w:sz w:val="26"/>
          <w:szCs w:val="26"/>
        </w:rPr>
        <w:t xml:space="preserve"> </w:t>
      </w:r>
      <w:r w:rsidR="00B4384F" w:rsidRPr="0017254B">
        <w:rPr>
          <w:rFonts w:ascii="Times New Roman" w:hAnsi="Times New Roman"/>
          <w:sz w:val="26"/>
          <w:szCs w:val="26"/>
        </w:rPr>
        <w:fldChar w:fldCharType="begin"/>
      </w:r>
      <w:r w:rsidR="00B873B9" w:rsidRPr="0017254B">
        <w:rPr>
          <w:rFonts w:ascii="Times New Roman" w:hAnsi="Times New Roman"/>
          <w:sz w:val="26"/>
          <w:szCs w:val="26"/>
        </w:rPr>
        <w:instrText xml:space="preserve"> SEQ Table \* ARABIC </w:instrText>
      </w:r>
      <w:r w:rsidR="00B4384F" w:rsidRPr="0017254B">
        <w:rPr>
          <w:rFonts w:ascii="Times New Roman" w:hAnsi="Times New Roman"/>
          <w:sz w:val="26"/>
          <w:szCs w:val="26"/>
        </w:rPr>
        <w:fldChar w:fldCharType="separate"/>
      </w:r>
      <w:r w:rsidR="00357729" w:rsidRPr="0017254B">
        <w:rPr>
          <w:rFonts w:ascii="Times New Roman" w:hAnsi="Times New Roman"/>
          <w:noProof/>
          <w:sz w:val="26"/>
          <w:szCs w:val="26"/>
        </w:rPr>
        <w:t>1</w:t>
      </w:r>
      <w:r w:rsidR="00B4384F" w:rsidRPr="0017254B">
        <w:rPr>
          <w:rFonts w:ascii="Times New Roman" w:hAnsi="Times New Roman"/>
          <w:noProof/>
          <w:sz w:val="26"/>
          <w:szCs w:val="26"/>
        </w:rPr>
        <w:fldChar w:fldCharType="end"/>
      </w:r>
      <w:r w:rsidR="00357729" w:rsidRPr="0017254B">
        <w:rPr>
          <w:rFonts w:ascii="Times New Roman" w:hAnsi="Times New Roman"/>
          <w:sz w:val="26"/>
          <w:szCs w:val="26"/>
        </w:rPr>
        <w:t xml:space="preserve">: </w:t>
      </w:r>
      <w:r w:rsidR="008776DD" w:rsidRPr="0017254B">
        <w:rPr>
          <w:rFonts w:ascii="Times New Roman" w:hAnsi="Times New Roman"/>
          <w:sz w:val="26"/>
          <w:szCs w:val="26"/>
        </w:rPr>
        <w:t xml:space="preserve">Sinh viên có điểm tổng kết đạt trên </w:t>
      </w:r>
      <w:r w:rsidR="00357729" w:rsidRPr="0017254B">
        <w:rPr>
          <w:rFonts w:ascii="Times New Roman" w:hAnsi="Times New Roman"/>
          <w:sz w:val="26"/>
          <w:szCs w:val="26"/>
        </w:rPr>
        <w:t xml:space="preserve">70% </w:t>
      </w:r>
      <w:r w:rsidR="008776DD" w:rsidRPr="0017254B">
        <w:rPr>
          <w:rFonts w:ascii="Times New Roman" w:hAnsi="Times New Roman"/>
          <w:sz w:val="26"/>
          <w:szCs w:val="26"/>
        </w:rPr>
        <w:t>ở các môn PSU</w:t>
      </w:r>
      <w:r w:rsidR="00357729" w:rsidRPr="0017254B">
        <w:rPr>
          <w:rFonts w:ascii="Times New Roman" w:hAnsi="Times New Roman"/>
          <w:sz w:val="26"/>
          <w:szCs w:val="26"/>
        </w:rPr>
        <w:t xml:space="preserve">ACC 296, </w:t>
      </w:r>
      <w:r w:rsidR="008776DD" w:rsidRPr="0017254B">
        <w:rPr>
          <w:rFonts w:ascii="Times New Roman" w:hAnsi="Times New Roman"/>
          <w:sz w:val="26"/>
          <w:szCs w:val="26"/>
        </w:rPr>
        <w:t>PSU</w:t>
      </w:r>
      <w:r w:rsidR="00357729" w:rsidRPr="0017254B">
        <w:rPr>
          <w:rFonts w:ascii="Times New Roman" w:hAnsi="Times New Roman"/>
          <w:sz w:val="26"/>
          <w:szCs w:val="26"/>
        </w:rPr>
        <w:t xml:space="preserve">ACC 396, </w:t>
      </w:r>
      <w:r w:rsidR="008776DD" w:rsidRPr="0017254B">
        <w:rPr>
          <w:rFonts w:ascii="Times New Roman" w:hAnsi="Times New Roman"/>
          <w:sz w:val="26"/>
          <w:szCs w:val="26"/>
        </w:rPr>
        <w:t>PSU</w:t>
      </w:r>
      <w:r w:rsidR="00357729" w:rsidRPr="0017254B">
        <w:rPr>
          <w:rFonts w:ascii="Times New Roman" w:hAnsi="Times New Roman"/>
          <w:sz w:val="26"/>
          <w:szCs w:val="26"/>
        </w:rPr>
        <w:t xml:space="preserve">ACC 496 </w:t>
      </w:r>
    </w:p>
    <w:tbl>
      <w:tblPr>
        <w:tblW w:w="8964" w:type="dxa"/>
        <w:jc w:val="center"/>
        <w:tblInd w:w="36" w:type="dxa"/>
        <w:tblLook w:val="04A0"/>
      </w:tblPr>
      <w:tblGrid>
        <w:gridCol w:w="4797"/>
        <w:gridCol w:w="1377"/>
        <w:gridCol w:w="1440"/>
        <w:gridCol w:w="1350"/>
      </w:tblGrid>
      <w:tr w:rsidR="00DC7665" w:rsidRPr="0017254B" w:rsidTr="00102517">
        <w:trPr>
          <w:trHeight w:val="285"/>
          <w:jc w:val="center"/>
        </w:trPr>
        <w:tc>
          <w:tcPr>
            <w:tcW w:w="4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665" w:rsidRPr="0017254B" w:rsidRDefault="008776DD" w:rsidP="00CA0FF0">
            <w:pPr>
              <w:spacing w:beforeLines="40" w:afterLines="40" w:line="240" w:lineRule="auto"/>
              <w:rPr>
                <w:rFonts w:ascii="Times New Roman" w:hAnsi="Times New Roman"/>
                <w:i/>
                <w:iCs/>
                <w:sz w:val="26"/>
                <w:szCs w:val="26"/>
                <w:lang w:val="en-US"/>
              </w:rPr>
            </w:pPr>
            <w:r w:rsidRPr="0017254B">
              <w:rPr>
                <w:rFonts w:ascii="Times New Roman" w:hAnsi="Times New Roman"/>
                <w:i/>
                <w:iCs/>
                <w:sz w:val="26"/>
                <w:szCs w:val="26"/>
                <w:lang w:val="en-US"/>
              </w:rPr>
              <w:t xml:space="preserve">Tỷ lệ sinh viên có điểm tổng kết môn đạt trên </w:t>
            </w:r>
            <w:r w:rsidR="00DC7665" w:rsidRPr="0017254B">
              <w:rPr>
                <w:rFonts w:ascii="Times New Roman" w:hAnsi="Times New Roman"/>
                <w:i/>
                <w:iCs/>
                <w:sz w:val="26"/>
                <w:szCs w:val="26"/>
                <w:lang w:val="en-US"/>
              </w:rPr>
              <w:t xml:space="preserve">≥70% </w:t>
            </w:r>
          </w:p>
        </w:tc>
        <w:tc>
          <w:tcPr>
            <w:tcW w:w="4167" w:type="dxa"/>
            <w:gridSpan w:val="3"/>
            <w:tcBorders>
              <w:top w:val="single" w:sz="4" w:space="0" w:color="auto"/>
              <w:left w:val="nil"/>
              <w:bottom w:val="single" w:sz="4" w:space="0" w:color="auto"/>
              <w:right w:val="single" w:sz="4" w:space="0" w:color="auto"/>
            </w:tcBorders>
            <w:shd w:val="clear" w:color="auto" w:fill="auto"/>
            <w:noWrap/>
            <w:vAlign w:val="bottom"/>
            <w:hideMark/>
          </w:tcPr>
          <w:p w:rsidR="00DC7665" w:rsidRPr="0017254B" w:rsidRDefault="000D48E7" w:rsidP="00CA0FF0">
            <w:pPr>
              <w:spacing w:beforeLines="40" w:afterLines="40" w:line="240" w:lineRule="auto"/>
              <w:jc w:val="center"/>
              <w:rPr>
                <w:rFonts w:ascii="Times New Roman" w:hAnsi="Times New Roman"/>
                <w:b/>
                <w:i/>
                <w:iCs/>
                <w:sz w:val="26"/>
                <w:szCs w:val="26"/>
                <w:lang w:val="en-US"/>
              </w:rPr>
            </w:pPr>
            <w:r w:rsidRPr="0017254B">
              <w:rPr>
                <w:rFonts w:ascii="Times New Roman" w:hAnsi="Times New Roman"/>
                <w:b/>
                <w:i/>
                <w:iCs/>
                <w:sz w:val="26"/>
                <w:szCs w:val="26"/>
                <w:lang w:val="en-US"/>
              </w:rPr>
              <w:t>Năm học</w:t>
            </w:r>
          </w:p>
        </w:tc>
      </w:tr>
      <w:tr w:rsidR="00DC7665" w:rsidRPr="0017254B" w:rsidTr="00102517">
        <w:trPr>
          <w:trHeight w:val="285"/>
          <w:jc w:val="center"/>
        </w:trPr>
        <w:tc>
          <w:tcPr>
            <w:tcW w:w="4797" w:type="dxa"/>
            <w:tcBorders>
              <w:top w:val="single" w:sz="4" w:space="0" w:color="auto"/>
              <w:left w:val="single" w:sz="4" w:space="0" w:color="auto"/>
              <w:bottom w:val="single" w:sz="4" w:space="0" w:color="auto"/>
              <w:right w:val="single" w:sz="4" w:space="0" w:color="000000"/>
            </w:tcBorders>
            <w:shd w:val="pct10" w:color="auto" w:fill="auto"/>
            <w:noWrap/>
            <w:vAlign w:val="bottom"/>
            <w:hideMark/>
          </w:tcPr>
          <w:p w:rsidR="00DC7665" w:rsidRPr="0017254B" w:rsidRDefault="000D48E7" w:rsidP="00CA0FF0">
            <w:pPr>
              <w:spacing w:beforeLines="40" w:afterLines="40" w:line="240" w:lineRule="auto"/>
              <w:rPr>
                <w:rFonts w:ascii="Times New Roman" w:hAnsi="Times New Roman"/>
                <w:b/>
                <w:bCs/>
                <w:sz w:val="26"/>
                <w:szCs w:val="26"/>
                <w:lang w:val="en-US"/>
              </w:rPr>
            </w:pPr>
            <w:r w:rsidRPr="0017254B">
              <w:rPr>
                <w:rFonts w:ascii="Times New Roman" w:hAnsi="Times New Roman"/>
                <w:b/>
                <w:bCs/>
                <w:sz w:val="26"/>
                <w:szCs w:val="26"/>
                <w:lang w:val="en-US"/>
              </w:rPr>
              <w:t>Môn học</w:t>
            </w:r>
          </w:p>
        </w:tc>
        <w:tc>
          <w:tcPr>
            <w:tcW w:w="1377" w:type="dxa"/>
            <w:tcBorders>
              <w:top w:val="nil"/>
              <w:left w:val="nil"/>
              <w:bottom w:val="single" w:sz="4" w:space="0" w:color="auto"/>
              <w:right w:val="single" w:sz="4" w:space="0" w:color="auto"/>
            </w:tcBorders>
            <w:shd w:val="pct10" w:color="auto" w:fill="auto"/>
            <w:noWrap/>
            <w:vAlign w:val="bottom"/>
            <w:hideMark/>
          </w:tcPr>
          <w:p w:rsidR="00DC7665" w:rsidRPr="0017254B" w:rsidRDefault="00DC7665"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2012</w:t>
            </w:r>
            <w:r w:rsidR="008776DD" w:rsidRPr="0017254B">
              <w:rPr>
                <w:rFonts w:ascii="Times New Roman" w:hAnsi="Times New Roman"/>
                <w:b/>
                <w:bCs/>
                <w:sz w:val="26"/>
                <w:szCs w:val="26"/>
                <w:lang w:val="en-US"/>
              </w:rPr>
              <w:t xml:space="preserve"> - 2013</w:t>
            </w:r>
          </w:p>
        </w:tc>
        <w:tc>
          <w:tcPr>
            <w:tcW w:w="1440" w:type="dxa"/>
            <w:tcBorders>
              <w:top w:val="nil"/>
              <w:left w:val="nil"/>
              <w:bottom w:val="single" w:sz="4" w:space="0" w:color="auto"/>
              <w:right w:val="single" w:sz="4" w:space="0" w:color="auto"/>
            </w:tcBorders>
            <w:shd w:val="pct10" w:color="auto" w:fill="auto"/>
            <w:noWrap/>
            <w:vAlign w:val="bottom"/>
            <w:hideMark/>
          </w:tcPr>
          <w:p w:rsidR="00DC7665" w:rsidRPr="0017254B" w:rsidRDefault="00DC7665"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2013</w:t>
            </w:r>
            <w:r w:rsidR="008776DD" w:rsidRPr="0017254B">
              <w:rPr>
                <w:rFonts w:ascii="Times New Roman" w:hAnsi="Times New Roman"/>
                <w:b/>
                <w:bCs/>
                <w:sz w:val="26"/>
                <w:szCs w:val="26"/>
                <w:lang w:val="en-US"/>
              </w:rPr>
              <w:t xml:space="preserve"> </w:t>
            </w:r>
            <w:r w:rsidR="0017254B">
              <w:rPr>
                <w:rFonts w:ascii="Times New Roman" w:hAnsi="Times New Roman"/>
                <w:b/>
                <w:bCs/>
                <w:sz w:val="26"/>
                <w:szCs w:val="26"/>
                <w:lang w:val="en-US"/>
              </w:rPr>
              <w:t>–</w:t>
            </w:r>
            <w:r w:rsidR="008776DD" w:rsidRPr="0017254B">
              <w:rPr>
                <w:rFonts w:ascii="Times New Roman" w:hAnsi="Times New Roman"/>
                <w:b/>
                <w:bCs/>
                <w:sz w:val="26"/>
                <w:szCs w:val="26"/>
                <w:lang w:val="en-US"/>
              </w:rPr>
              <w:t xml:space="preserve"> 2014</w:t>
            </w:r>
          </w:p>
        </w:tc>
        <w:tc>
          <w:tcPr>
            <w:tcW w:w="1350" w:type="dxa"/>
            <w:tcBorders>
              <w:top w:val="nil"/>
              <w:left w:val="nil"/>
              <w:bottom w:val="single" w:sz="4" w:space="0" w:color="auto"/>
              <w:right w:val="single" w:sz="4" w:space="0" w:color="auto"/>
            </w:tcBorders>
            <w:shd w:val="pct10" w:color="auto" w:fill="auto"/>
            <w:noWrap/>
            <w:vAlign w:val="bottom"/>
            <w:hideMark/>
          </w:tcPr>
          <w:p w:rsidR="00DC7665" w:rsidRPr="0017254B" w:rsidRDefault="00DC7665"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2014</w:t>
            </w:r>
            <w:r w:rsidR="008776DD" w:rsidRPr="0017254B">
              <w:rPr>
                <w:rFonts w:ascii="Times New Roman" w:hAnsi="Times New Roman"/>
                <w:b/>
                <w:bCs/>
                <w:sz w:val="26"/>
                <w:szCs w:val="26"/>
                <w:lang w:val="en-US"/>
              </w:rPr>
              <w:t xml:space="preserve"> </w:t>
            </w:r>
            <w:r w:rsidR="00630A85" w:rsidRPr="0017254B">
              <w:rPr>
                <w:rFonts w:ascii="Times New Roman" w:hAnsi="Times New Roman"/>
                <w:b/>
                <w:bCs/>
                <w:sz w:val="26"/>
                <w:szCs w:val="26"/>
                <w:lang w:val="en-US"/>
              </w:rPr>
              <w:t>–</w:t>
            </w:r>
            <w:r w:rsidR="008776DD" w:rsidRPr="0017254B">
              <w:rPr>
                <w:rFonts w:ascii="Times New Roman" w:hAnsi="Times New Roman"/>
                <w:b/>
                <w:bCs/>
                <w:sz w:val="26"/>
                <w:szCs w:val="26"/>
                <w:lang w:val="en-US"/>
              </w:rPr>
              <w:t xml:space="preserve"> 2015</w:t>
            </w:r>
          </w:p>
        </w:tc>
      </w:tr>
      <w:tr w:rsidR="00DC7665" w:rsidRPr="0017254B" w:rsidTr="00102517">
        <w:trPr>
          <w:trHeight w:val="285"/>
          <w:jc w:val="center"/>
        </w:trPr>
        <w:tc>
          <w:tcPr>
            <w:tcW w:w="479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C7665" w:rsidRPr="0017254B" w:rsidRDefault="008776DD" w:rsidP="00CA0FF0">
            <w:pPr>
              <w:spacing w:beforeLines="40" w:afterLines="40" w:line="240" w:lineRule="auto"/>
              <w:rPr>
                <w:rFonts w:ascii="Times New Roman" w:hAnsi="Times New Roman"/>
                <w:bCs/>
                <w:sz w:val="26"/>
                <w:szCs w:val="26"/>
                <w:lang w:val="en-US"/>
              </w:rPr>
            </w:pPr>
            <w:r w:rsidRPr="0017254B">
              <w:rPr>
                <w:rFonts w:ascii="Times New Roman" w:hAnsi="Times New Roman"/>
                <w:bCs/>
                <w:sz w:val="26"/>
                <w:szCs w:val="26"/>
                <w:lang w:val="en-US"/>
              </w:rPr>
              <w:t>PSU</w:t>
            </w:r>
            <w:r w:rsidR="00DC7665" w:rsidRPr="0017254B">
              <w:rPr>
                <w:rFonts w:ascii="Times New Roman" w:hAnsi="Times New Roman"/>
                <w:bCs/>
                <w:sz w:val="26"/>
                <w:szCs w:val="26"/>
                <w:lang w:val="en-US"/>
              </w:rPr>
              <w:t xml:space="preserve">ACC 296 </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82.5%</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85.1%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86.0%</w:t>
            </w:r>
          </w:p>
        </w:tc>
      </w:tr>
      <w:tr w:rsidR="00DC7665" w:rsidRPr="0017254B" w:rsidTr="00102517">
        <w:trPr>
          <w:trHeight w:val="285"/>
          <w:jc w:val="center"/>
        </w:trPr>
        <w:tc>
          <w:tcPr>
            <w:tcW w:w="479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C7665" w:rsidRPr="0017254B" w:rsidRDefault="008776DD" w:rsidP="00CA0FF0">
            <w:pPr>
              <w:spacing w:beforeLines="40" w:afterLines="40" w:line="240" w:lineRule="auto"/>
              <w:rPr>
                <w:rFonts w:ascii="Times New Roman" w:hAnsi="Times New Roman"/>
                <w:bCs/>
                <w:sz w:val="26"/>
                <w:szCs w:val="26"/>
                <w:lang w:val="en-US"/>
              </w:rPr>
            </w:pPr>
            <w:r w:rsidRPr="0017254B">
              <w:rPr>
                <w:rFonts w:ascii="Times New Roman" w:hAnsi="Times New Roman"/>
                <w:bCs/>
                <w:sz w:val="26"/>
                <w:szCs w:val="26"/>
                <w:lang w:val="en-US"/>
              </w:rPr>
              <w:t>PSU</w:t>
            </w:r>
            <w:r w:rsidR="00DC7665" w:rsidRPr="0017254B">
              <w:rPr>
                <w:rFonts w:ascii="Times New Roman" w:hAnsi="Times New Roman"/>
                <w:bCs/>
                <w:sz w:val="26"/>
                <w:szCs w:val="26"/>
                <w:lang w:val="en-US"/>
              </w:rPr>
              <w:t>A</w:t>
            </w:r>
            <w:r w:rsidR="00357729" w:rsidRPr="0017254B">
              <w:rPr>
                <w:rFonts w:ascii="Times New Roman" w:hAnsi="Times New Roman"/>
                <w:bCs/>
                <w:sz w:val="26"/>
                <w:szCs w:val="26"/>
                <w:lang w:val="en-US"/>
              </w:rPr>
              <w:t>CC 3</w:t>
            </w:r>
            <w:r w:rsidR="00DC7665" w:rsidRPr="0017254B">
              <w:rPr>
                <w:rFonts w:ascii="Times New Roman" w:hAnsi="Times New Roman"/>
                <w:bCs/>
                <w:sz w:val="26"/>
                <w:szCs w:val="26"/>
                <w:lang w:val="en-US"/>
              </w:rPr>
              <w:t>96</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76.3%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79.6%</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83.5%</w:t>
            </w:r>
          </w:p>
        </w:tc>
      </w:tr>
      <w:tr w:rsidR="00DC7665" w:rsidRPr="0017254B" w:rsidTr="00102517">
        <w:trPr>
          <w:trHeight w:val="285"/>
          <w:jc w:val="center"/>
        </w:trPr>
        <w:tc>
          <w:tcPr>
            <w:tcW w:w="479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C7665" w:rsidRPr="0017254B" w:rsidRDefault="008776DD" w:rsidP="00CA0FF0">
            <w:pPr>
              <w:spacing w:beforeLines="40" w:afterLines="40" w:line="240" w:lineRule="auto"/>
              <w:rPr>
                <w:rFonts w:ascii="Times New Roman" w:hAnsi="Times New Roman"/>
                <w:bCs/>
                <w:sz w:val="26"/>
                <w:szCs w:val="26"/>
                <w:lang w:val="en-US"/>
              </w:rPr>
            </w:pPr>
            <w:r w:rsidRPr="0017254B">
              <w:rPr>
                <w:rFonts w:ascii="Times New Roman" w:hAnsi="Times New Roman"/>
                <w:bCs/>
                <w:sz w:val="26"/>
                <w:szCs w:val="26"/>
                <w:lang w:val="en-US"/>
              </w:rPr>
              <w:t>PSU</w:t>
            </w:r>
            <w:r w:rsidR="00DC7665" w:rsidRPr="0017254B">
              <w:rPr>
                <w:rFonts w:ascii="Times New Roman" w:hAnsi="Times New Roman"/>
                <w:bCs/>
                <w:sz w:val="26"/>
                <w:szCs w:val="26"/>
                <w:lang w:val="en-US"/>
              </w:rPr>
              <w:t>A</w:t>
            </w:r>
            <w:r w:rsidR="00357729" w:rsidRPr="0017254B">
              <w:rPr>
                <w:rFonts w:ascii="Times New Roman" w:hAnsi="Times New Roman"/>
                <w:bCs/>
                <w:sz w:val="26"/>
                <w:szCs w:val="26"/>
                <w:lang w:val="en-US"/>
              </w:rPr>
              <w:t>CC 4</w:t>
            </w:r>
            <w:r w:rsidR="00DD7143" w:rsidRPr="0017254B">
              <w:rPr>
                <w:rFonts w:ascii="Times New Roman" w:hAnsi="Times New Roman"/>
                <w:bCs/>
                <w:sz w:val="26"/>
                <w:szCs w:val="26"/>
                <w:lang w:val="en-US"/>
              </w:rPr>
              <w:t>96</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82.7%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80.4%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DC7665" w:rsidRPr="0017254B" w:rsidRDefault="00427DA6" w:rsidP="00CA0FF0">
            <w:pPr>
              <w:spacing w:beforeLines="40" w:afterLines="40" w:line="240" w:lineRule="auto"/>
              <w:jc w:val="center"/>
              <w:rPr>
                <w:rFonts w:ascii="Times New Roman" w:hAnsi="Times New Roman"/>
                <w:b/>
                <w:bCs/>
                <w:sz w:val="26"/>
                <w:szCs w:val="26"/>
                <w:lang w:val="en-US"/>
              </w:rPr>
            </w:pPr>
            <w:r w:rsidRPr="0017254B">
              <w:rPr>
                <w:rFonts w:ascii="Times New Roman" w:hAnsi="Times New Roman"/>
                <w:b/>
                <w:bCs/>
                <w:sz w:val="26"/>
                <w:szCs w:val="26"/>
                <w:lang w:val="en-US"/>
              </w:rPr>
              <w:t>84.1%</w:t>
            </w:r>
          </w:p>
        </w:tc>
      </w:tr>
    </w:tbl>
    <w:p w:rsidR="00DD7143" w:rsidRPr="0017254B" w:rsidRDefault="00C01AF2"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Theo</w:t>
      </w:r>
      <w:r w:rsidR="00DD7143" w:rsidRPr="0017254B">
        <w:rPr>
          <w:rFonts w:ascii="Times New Roman" w:hAnsi="Times New Roman"/>
          <w:sz w:val="26"/>
          <w:szCs w:val="26"/>
        </w:rPr>
        <w:t xml:space="preserve"> bảng 1, </w:t>
      </w:r>
      <w:r w:rsidRPr="0017254B">
        <w:rPr>
          <w:rFonts w:ascii="Times New Roman" w:hAnsi="Times New Roman"/>
          <w:sz w:val="26"/>
          <w:szCs w:val="26"/>
        </w:rPr>
        <w:t xml:space="preserve">hầu hết </w:t>
      </w:r>
      <w:r w:rsidR="00DD7143" w:rsidRPr="0017254B">
        <w:rPr>
          <w:rFonts w:ascii="Times New Roman" w:hAnsi="Times New Roman"/>
          <w:sz w:val="26"/>
          <w:szCs w:val="26"/>
        </w:rPr>
        <w:t xml:space="preserve">hơn 80% sinh viên </w:t>
      </w:r>
      <w:r w:rsidR="004208A2" w:rsidRPr="0017254B">
        <w:rPr>
          <w:rFonts w:ascii="Times New Roman" w:hAnsi="Times New Roman"/>
          <w:sz w:val="26"/>
          <w:szCs w:val="26"/>
        </w:rPr>
        <w:t xml:space="preserve">đều </w:t>
      </w:r>
      <w:r w:rsidR="00DD7143" w:rsidRPr="0017254B">
        <w:rPr>
          <w:rFonts w:ascii="Times New Roman" w:hAnsi="Times New Roman"/>
          <w:sz w:val="26"/>
          <w:szCs w:val="26"/>
        </w:rPr>
        <w:t xml:space="preserve">đạt được điểm tổng kết </w:t>
      </w:r>
      <w:r w:rsidR="00F61977" w:rsidRPr="0017254B">
        <w:rPr>
          <w:rFonts w:ascii="Times New Roman" w:hAnsi="Times New Roman"/>
          <w:sz w:val="26"/>
          <w:szCs w:val="26"/>
        </w:rPr>
        <w:t>trên</w:t>
      </w:r>
      <w:r w:rsidR="00DD7143" w:rsidRPr="0017254B">
        <w:rPr>
          <w:rFonts w:ascii="Times New Roman" w:hAnsi="Times New Roman"/>
          <w:sz w:val="26"/>
          <w:szCs w:val="26"/>
        </w:rPr>
        <w:t xml:space="preserve"> 70% hoặc nhiều hơn ở hai môn còn lại. Tỷ lệ </w:t>
      </w:r>
      <w:r w:rsidR="00F61977" w:rsidRPr="0017254B">
        <w:rPr>
          <w:rFonts w:ascii="Times New Roman" w:hAnsi="Times New Roman"/>
          <w:sz w:val="26"/>
          <w:szCs w:val="26"/>
        </w:rPr>
        <w:t xml:space="preserve">sinh viên đạt điểm tổng kết trên 70% </w:t>
      </w:r>
      <w:r w:rsidR="00DD7143" w:rsidRPr="0017254B">
        <w:rPr>
          <w:rFonts w:ascii="Times New Roman" w:hAnsi="Times New Roman"/>
          <w:sz w:val="26"/>
          <w:szCs w:val="26"/>
        </w:rPr>
        <w:t xml:space="preserve">có xu hướng ngày càng tăng </w:t>
      </w:r>
      <w:r w:rsidR="00F61977" w:rsidRPr="0017254B">
        <w:rPr>
          <w:rFonts w:ascii="Times New Roman" w:hAnsi="Times New Roman"/>
          <w:sz w:val="26"/>
          <w:szCs w:val="26"/>
        </w:rPr>
        <w:t xml:space="preserve">qua các </w:t>
      </w:r>
      <w:r w:rsidR="00DD7143" w:rsidRPr="0017254B">
        <w:rPr>
          <w:rFonts w:ascii="Times New Roman" w:hAnsi="Times New Roman"/>
          <w:sz w:val="26"/>
          <w:szCs w:val="26"/>
        </w:rPr>
        <w:t xml:space="preserve">năm, </w:t>
      </w:r>
      <w:r w:rsidR="00F61977" w:rsidRPr="0017254B">
        <w:rPr>
          <w:rFonts w:ascii="Times New Roman" w:hAnsi="Times New Roman"/>
          <w:sz w:val="26"/>
          <w:szCs w:val="26"/>
        </w:rPr>
        <w:t>điều này cho thấy</w:t>
      </w:r>
      <w:r w:rsidR="00DD7143" w:rsidRPr="0017254B">
        <w:rPr>
          <w:rFonts w:ascii="Times New Roman" w:hAnsi="Times New Roman"/>
          <w:sz w:val="26"/>
          <w:szCs w:val="26"/>
        </w:rPr>
        <w:t xml:space="preserve"> các giảng viên đã trở nên thành thạo hơn trong </w:t>
      </w:r>
      <w:r w:rsidR="00F61977" w:rsidRPr="0017254B">
        <w:rPr>
          <w:rFonts w:ascii="Times New Roman" w:hAnsi="Times New Roman"/>
          <w:sz w:val="26"/>
          <w:szCs w:val="26"/>
        </w:rPr>
        <w:t xml:space="preserve">việc triển khai giảng dạy theo </w:t>
      </w:r>
      <w:r w:rsidR="00DD7143" w:rsidRPr="0017254B">
        <w:rPr>
          <w:rFonts w:ascii="Times New Roman" w:hAnsi="Times New Roman"/>
          <w:sz w:val="26"/>
          <w:szCs w:val="26"/>
        </w:rPr>
        <w:t xml:space="preserve">phương pháp PBL </w:t>
      </w:r>
      <w:r w:rsidR="00F61977" w:rsidRPr="0017254B">
        <w:rPr>
          <w:rFonts w:ascii="Times New Roman" w:hAnsi="Times New Roman"/>
          <w:sz w:val="26"/>
          <w:szCs w:val="26"/>
        </w:rPr>
        <w:t>và</w:t>
      </w:r>
      <w:r w:rsidR="00DD7143" w:rsidRPr="0017254B">
        <w:rPr>
          <w:rFonts w:ascii="Times New Roman" w:hAnsi="Times New Roman"/>
          <w:sz w:val="26"/>
          <w:szCs w:val="26"/>
        </w:rPr>
        <w:t xml:space="preserve">/hoặc các sinh </w:t>
      </w:r>
      <w:r w:rsidR="00F61977" w:rsidRPr="0017254B">
        <w:rPr>
          <w:rFonts w:ascii="Times New Roman" w:hAnsi="Times New Roman"/>
          <w:sz w:val="26"/>
          <w:szCs w:val="26"/>
        </w:rPr>
        <w:t>viên đã được trang bị những kỹ năng học tập tích cực theo phương pháp PBL ngày một tốt hơn</w:t>
      </w:r>
      <w:r w:rsidR="00DD7143" w:rsidRPr="0017254B">
        <w:rPr>
          <w:rFonts w:ascii="Times New Roman" w:hAnsi="Times New Roman"/>
          <w:sz w:val="26"/>
          <w:szCs w:val="26"/>
        </w:rPr>
        <w:t xml:space="preserve">. </w:t>
      </w:r>
      <w:proofErr w:type="gramStart"/>
      <w:r w:rsidR="00DD7143" w:rsidRPr="0017254B">
        <w:rPr>
          <w:rFonts w:ascii="Times New Roman" w:hAnsi="Times New Roman"/>
          <w:sz w:val="26"/>
          <w:szCs w:val="26"/>
        </w:rPr>
        <w:t xml:space="preserve">Tất nhiên, những kết quả </w:t>
      </w:r>
      <w:r w:rsidR="00F61977" w:rsidRPr="0017254B">
        <w:rPr>
          <w:rFonts w:ascii="Times New Roman" w:hAnsi="Times New Roman"/>
          <w:sz w:val="26"/>
          <w:szCs w:val="26"/>
        </w:rPr>
        <w:t xml:space="preserve">này </w:t>
      </w:r>
      <w:r w:rsidR="00DD7143" w:rsidRPr="0017254B">
        <w:rPr>
          <w:rFonts w:ascii="Times New Roman" w:hAnsi="Times New Roman"/>
          <w:sz w:val="26"/>
          <w:szCs w:val="26"/>
        </w:rPr>
        <w:t xml:space="preserve">còn rất hạn chế, </w:t>
      </w:r>
      <w:r w:rsidRPr="0017254B">
        <w:rPr>
          <w:rFonts w:ascii="Times New Roman" w:hAnsi="Times New Roman"/>
          <w:sz w:val="26"/>
          <w:szCs w:val="26"/>
        </w:rPr>
        <w:t>và</w:t>
      </w:r>
      <w:r w:rsidR="00963DF6" w:rsidRPr="0017254B">
        <w:rPr>
          <w:rFonts w:ascii="Times New Roman" w:hAnsi="Times New Roman"/>
          <w:sz w:val="26"/>
          <w:szCs w:val="26"/>
        </w:rPr>
        <w:t xml:space="preserve"> </w:t>
      </w:r>
      <w:r w:rsidR="00DD7143" w:rsidRPr="0017254B">
        <w:rPr>
          <w:rFonts w:ascii="Times New Roman" w:hAnsi="Times New Roman"/>
          <w:sz w:val="26"/>
          <w:szCs w:val="26"/>
        </w:rPr>
        <w:t xml:space="preserve">dựa trên nhận thức chủ quan của </w:t>
      </w:r>
      <w:r w:rsidR="00963DF6" w:rsidRPr="0017254B">
        <w:rPr>
          <w:rFonts w:ascii="Times New Roman" w:hAnsi="Times New Roman"/>
          <w:sz w:val="26"/>
          <w:szCs w:val="26"/>
        </w:rPr>
        <w:t>nhóm nghiên cứu</w:t>
      </w:r>
      <w:r w:rsidR="00DD7143" w:rsidRPr="0017254B">
        <w:rPr>
          <w:rFonts w:ascii="Times New Roman" w:hAnsi="Times New Roman"/>
          <w:sz w:val="26"/>
          <w:szCs w:val="26"/>
        </w:rPr>
        <w:t>.</w:t>
      </w:r>
      <w:proofErr w:type="gramEnd"/>
    </w:p>
    <w:p w:rsidR="0088711A" w:rsidRPr="0017254B" w:rsidRDefault="00A6105F"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N</w:t>
      </w:r>
      <w:r w:rsidR="00E3061F" w:rsidRPr="0017254B">
        <w:rPr>
          <w:rFonts w:ascii="Times New Roman" w:hAnsi="Times New Roman"/>
          <w:sz w:val="26"/>
          <w:szCs w:val="26"/>
        </w:rPr>
        <w:t>hững lợi ích không thể phủ nhận</w:t>
      </w:r>
      <w:r w:rsidRPr="0017254B">
        <w:rPr>
          <w:rFonts w:ascii="Times New Roman" w:hAnsi="Times New Roman"/>
          <w:sz w:val="26"/>
          <w:szCs w:val="26"/>
        </w:rPr>
        <w:t xml:space="preserve"> từ phương pháp giảng dạy PBL</w:t>
      </w:r>
      <w:r w:rsidR="00E3061F" w:rsidRPr="0017254B">
        <w:rPr>
          <w:rFonts w:ascii="Times New Roman" w:hAnsi="Times New Roman"/>
          <w:sz w:val="26"/>
          <w:szCs w:val="26"/>
        </w:rPr>
        <w:t>: (1) các hoạt động học tập tích cực đã trở nên phổ biến hơn trong mỗi giờ họ</w:t>
      </w:r>
      <w:r w:rsidR="00CE0FE2" w:rsidRPr="0017254B">
        <w:rPr>
          <w:rFonts w:ascii="Times New Roman" w:hAnsi="Times New Roman"/>
          <w:sz w:val="26"/>
          <w:szCs w:val="26"/>
        </w:rPr>
        <w:t>c.</w:t>
      </w:r>
      <w:r w:rsidR="00E3061F" w:rsidRPr="0017254B">
        <w:rPr>
          <w:rFonts w:ascii="Times New Roman" w:hAnsi="Times New Roman"/>
          <w:sz w:val="26"/>
          <w:szCs w:val="26"/>
        </w:rPr>
        <w:t xml:space="preserve"> (2) </w:t>
      </w:r>
      <w:r w:rsidR="00130B4A" w:rsidRPr="0017254B">
        <w:rPr>
          <w:rFonts w:ascii="Times New Roman" w:hAnsi="Times New Roman"/>
          <w:sz w:val="26"/>
          <w:szCs w:val="26"/>
        </w:rPr>
        <w:t>Thay đổi phương thức giảng dạy tập trung vào case study và bài tập tình huống. Phương pháp giảng dạy chuyển đổi từ lấy giảng viên làm tr</w:t>
      </w:r>
      <w:r w:rsidR="004208A2" w:rsidRPr="0017254B">
        <w:rPr>
          <w:rFonts w:ascii="Times New Roman" w:hAnsi="Times New Roman"/>
          <w:sz w:val="26"/>
          <w:szCs w:val="26"/>
        </w:rPr>
        <w:t>u</w:t>
      </w:r>
      <w:r w:rsidR="00130B4A" w:rsidRPr="0017254B">
        <w:rPr>
          <w:rFonts w:ascii="Times New Roman" w:hAnsi="Times New Roman"/>
          <w:sz w:val="26"/>
          <w:szCs w:val="26"/>
        </w:rPr>
        <w:t>ng tâm sang lấy sinh viên làm trung tâm, sinh viên được học các nguyên tắc kế toán và các chuẩn mực kế toán thông qua những ví dụ hoặc tình huống thực tế</w:t>
      </w:r>
      <w:r w:rsidR="00E3061F" w:rsidRPr="0017254B">
        <w:rPr>
          <w:rFonts w:ascii="Times New Roman" w:hAnsi="Times New Roman"/>
          <w:sz w:val="26"/>
          <w:szCs w:val="26"/>
        </w:rPr>
        <w:t xml:space="preserve">. (3) </w:t>
      </w:r>
      <w:r w:rsidRPr="0017254B">
        <w:rPr>
          <w:rFonts w:ascii="Times New Roman" w:hAnsi="Times New Roman"/>
          <w:sz w:val="26"/>
          <w:szCs w:val="26"/>
        </w:rPr>
        <w:t>Ba</w:t>
      </w:r>
      <w:r w:rsidR="00130B4A" w:rsidRPr="0017254B">
        <w:rPr>
          <w:rFonts w:ascii="Times New Roman" w:hAnsi="Times New Roman"/>
          <w:sz w:val="26"/>
          <w:szCs w:val="26"/>
        </w:rPr>
        <w:t xml:space="preserve"> môn </w:t>
      </w:r>
      <w:r w:rsidR="00E3061F" w:rsidRPr="0017254B">
        <w:rPr>
          <w:rFonts w:ascii="Times New Roman" w:hAnsi="Times New Roman"/>
          <w:sz w:val="26"/>
          <w:szCs w:val="26"/>
        </w:rPr>
        <w:t xml:space="preserve">học dự án </w:t>
      </w:r>
      <w:r w:rsidR="00130B4A" w:rsidRPr="0017254B">
        <w:rPr>
          <w:rFonts w:ascii="Times New Roman" w:hAnsi="Times New Roman"/>
          <w:sz w:val="26"/>
          <w:szCs w:val="26"/>
        </w:rPr>
        <w:t>PBL: PSU</w:t>
      </w:r>
      <w:r w:rsidR="00E3061F" w:rsidRPr="0017254B">
        <w:rPr>
          <w:rFonts w:ascii="Times New Roman" w:hAnsi="Times New Roman"/>
          <w:sz w:val="26"/>
          <w:szCs w:val="26"/>
        </w:rPr>
        <w:t xml:space="preserve">ACC 296, </w:t>
      </w:r>
      <w:r w:rsidR="00130B4A" w:rsidRPr="0017254B">
        <w:rPr>
          <w:rFonts w:ascii="Times New Roman" w:hAnsi="Times New Roman"/>
          <w:sz w:val="26"/>
          <w:szCs w:val="26"/>
        </w:rPr>
        <w:t>PSU</w:t>
      </w:r>
      <w:r w:rsidR="00E3061F" w:rsidRPr="0017254B">
        <w:rPr>
          <w:rFonts w:ascii="Times New Roman" w:hAnsi="Times New Roman"/>
          <w:sz w:val="26"/>
          <w:szCs w:val="26"/>
        </w:rPr>
        <w:t xml:space="preserve">ACC </w:t>
      </w:r>
      <w:r w:rsidR="00130B4A" w:rsidRPr="0017254B">
        <w:rPr>
          <w:rFonts w:ascii="Times New Roman" w:hAnsi="Times New Roman"/>
          <w:sz w:val="26"/>
          <w:szCs w:val="26"/>
        </w:rPr>
        <w:t xml:space="preserve">396 </w:t>
      </w:r>
      <w:r w:rsidR="00E3061F" w:rsidRPr="0017254B">
        <w:rPr>
          <w:rFonts w:ascii="Times New Roman" w:hAnsi="Times New Roman"/>
          <w:sz w:val="26"/>
          <w:szCs w:val="26"/>
        </w:rPr>
        <w:t xml:space="preserve">và </w:t>
      </w:r>
      <w:r w:rsidR="00130B4A" w:rsidRPr="0017254B">
        <w:rPr>
          <w:rFonts w:ascii="Times New Roman" w:hAnsi="Times New Roman"/>
          <w:sz w:val="26"/>
          <w:szCs w:val="26"/>
        </w:rPr>
        <w:t>PSU</w:t>
      </w:r>
      <w:r w:rsidR="00E3061F" w:rsidRPr="0017254B">
        <w:rPr>
          <w:rFonts w:ascii="Times New Roman" w:hAnsi="Times New Roman"/>
          <w:sz w:val="26"/>
          <w:szCs w:val="26"/>
        </w:rPr>
        <w:t xml:space="preserve">ACC 496 </w:t>
      </w:r>
      <w:r w:rsidR="00F26C3D" w:rsidRPr="0017254B">
        <w:rPr>
          <w:rFonts w:ascii="Times New Roman" w:hAnsi="Times New Roman"/>
          <w:sz w:val="26"/>
          <w:szCs w:val="26"/>
        </w:rPr>
        <w:t xml:space="preserve">tăng dần </w:t>
      </w:r>
      <w:r w:rsidR="00E3061F" w:rsidRPr="0017254B">
        <w:rPr>
          <w:rFonts w:ascii="Times New Roman" w:hAnsi="Times New Roman"/>
          <w:sz w:val="26"/>
          <w:szCs w:val="26"/>
        </w:rPr>
        <w:t xml:space="preserve">mức độ tư duy phê phán, giải quyết vấn đề, quản lý dự án và làm việc theo nhóm. (4) </w:t>
      </w:r>
      <w:r w:rsidR="00CE0FE2" w:rsidRPr="0017254B">
        <w:rPr>
          <w:rFonts w:ascii="Times New Roman" w:hAnsi="Times New Roman"/>
          <w:sz w:val="26"/>
          <w:szCs w:val="26"/>
        </w:rPr>
        <w:t>T</w:t>
      </w:r>
      <w:r w:rsidR="00E3061F" w:rsidRPr="0017254B">
        <w:rPr>
          <w:rFonts w:ascii="Times New Roman" w:hAnsi="Times New Roman"/>
          <w:sz w:val="26"/>
          <w:szCs w:val="26"/>
        </w:rPr>
        <w:t xml:space="preserve">ạo ra một </w:t>
      </w:r>
      <w:r w:rsidR="0088711A" w:rsidRPr="0017254B">
        <w:rPr>
          <w:rFonts w:ascii="Times New Roman" w:hAnsi="Times New Roman"/>
          <w:sz w:val="26"/>
          <w:szCs w:val="26"/>
        </w:rPr>
        <w:t>hiệu ứng tâm lý “tự hào” đặc biệt ở sinh viên năm 3 và năm 4 vì họ cảm thấy hãnh diện với dự án của nhóm mình</w:t>
      </w:r>
      <w:r w:rsidR="00E3061F" w:rsidRPr="0017254B">
        <w:rPr>
          <w:rFonts w:ascii="Times New Roman" w:hAnsi="Times New Roman"/>
          <w:sz w:val="26"/>
          <w:szCs w:val="26"/>
        </w:rPr>
        <w:t>.</w:t>
      </w:r>
      <w:r w:rsidR="005C2492">
        <w:rPr>
          <w:rFonts w:ascii="Times New Roman" w:hAnsi="Times New Roman"/>
          <w:sz w:val="26"/>
          <w:szCs w:val="26"/>
        </w:rPr>
        <w:t xml:space="preserve"> </w:t>
      </w:r>
      <w:proofErr w:type="gramStart"/>
      <w:r w:rsidR="0088711A" w:rsidRPr="0017254B">
        <w:rPr>
          <w:rFonts w:ascii="Times New Roman" w:hAnsi="Times New Roman"/>
          <w:sz w:val="26"/>
          <w:szCs w:val="26"/>
        </w:rPr>
        <w:t xml:space="preserve">Tuy nhiên, </w:t>
      </w:r>
      <w:r w:rsidR="004208A2" w:rsidRPr="0017254B">
        <w:rPr>
          <w:rFonts w:ascii="Times New Roman" w:hAnsi="Times New Roman"/>
          <w:sz w:val="26"/>
          <w:szCs w:val="26"/>
        </w:rPr>
        <w:t>vẫn còn có một số vấn đề đáng quan tâm</w:t>
      </w:r>
      <w:r w:rsidR="0088711A" w:rsidRPr="0017254B">
        <w:rPr>
          <w:rFonts w:ascii="Times New Roman" w:hAnsi="Times New Roman"/>
          <w:sz w:val="26"/>
          <w:szCs w:val="26"/>
        </w:rPr>
        <w:t>.</w:t>
      </w:r>
      <w:proofErr w:type="gramEnd"/>
      <w:r w:rsidR="0088711A" w:rsidRPr="0017254B">
        <w:rPr>
          <w:rFonts w:ascii="Times New Roman" w:hAnsi="Times New Roman"/>
          <w:sz w:val="26"/>
          <w:szCs w:val="26"/>
        </w:rPr>
        <w:t xml:space="preserve"> </w:t>
      </w:r>
      <w:r w:rsidR="004208A2" w:rsidRPr="0017254B">
        <w:rPr>
          <w:rFonts w:ascii="Times New Roman" w:hAnsi="Times New Roman"/>
          <w:sz w:val="26"/>
          <w:szCs w:val="26"/>
        </w:rPr>
        <w:t>Cụ thể là: s</w:t>
      </w:r>
      <w:r w:rsidR="0088711A" w:rsidRPr="0017254B">
        <w:rPr>
          <w:rFonts w:ascii="Times New Roman" w:hAnsi="Times New Roman"/>
          <w:sz w:val="26"/>
          <w:szCs w:val="26"/>
        </w:rPr>
        <w:t>ố lượng các nghiên cứu mới của giảng viên không tăng</w:t>
      </w:r>
      <w:r w:rsidR="00FB55AC">
        <w:rPr>
          <w:rFonts w:ascii="Times New Roman" w:hAnsi="Times New Roman"/>
          <w:sz w:val="26"/>
          <w:szCs w:val="26"/>
        </w:rPr>
        <w:t xml:space="preserve"> và</w:t>
      </w:r>
      <w:r w:rsidR="0088711A" w:rsidRPr="0017254B">
        <w:rPr>
          <w:rFonts w:ascii="Times New Roman" w:hAnsi="Times New Roman"/>
          <w:sz w:val="26"/>
          <w:szCs w:val="26"/>
        </w:rPr>
        <w:t xml:space="preserve"> </w:t>
      </w:r>
      <w:r w:rsidR="008669A9" w:rsidRPr="0017254B">
        <w:rPr>
          <w:rFonts w:ascii="Times New Roman" w:hAnsi="Times New Roman"/>
          <w:sz w:val="26"/>
          <w:szCs w:val="26"/>
        </w:rPr>
        <w:t xml:space="preserve">sinh viên </w:t>
      </w:r>
      <w:r w:rsidR="0088711A" w:rsidRPr="0017254B">
        <w:rPr>
          <w:rFonts w:ascii="Times New Roman" w:hAnsi="Times New Roman"/>
          <w:sz w:val="26"/>
          <w:szCs w:val="26"/>
        </w:rPr>
        <w:t xml:space="preserve">phàn nàn rằng họ không </w:t>
      </w:r>
      <w:r w:rsidR="008669A9" w:rsidRPr="0017254B">
        <w:rPr>
          <w:rFonts w:ascii="Times New Roman" w:hAnsi="Times New Roman"/>
          <w:sz w:val="26"/>
          <w:szCs w:val="26"/>
        </w:rPr>
        <w:t xml:space="preserve">có </w:t>
      </w:r>
      <w:r w:rsidR="0088711A" w:rsidRPr="0017254B">
        <w:rPr>
          <w:rFonts w:ascii="Times New Roman" w:hAnsi="Times New Roman"/>
          <w:sz w:val="26"/>
          <w:szCs w:val="26"/>
        </w:rPr>
        <w:t xml:space="preserve">nhiều sự lựa chọn giống như những gì </w:t>
      </w:r>
      <w:r w:rsidR="008669A9" w:rsidRPr="0017254B">
        <w:rPr>
          <w:rFonts w:ascii="Times New Roman" w:hAnsi="Times New Roman"/>
          <w:sz w:val="26"/>
          <w:szCs w:val="26"/>
        </w:rPr>
        <w:t xml:space="preserve">đã hứa hẹn trong </w:t>
      </w:r>
      <w:r w:rsidR="0088711A" w:rsidRPr="0017254B">
        <w:rPr>
          <w:rFonts w:ascii="Times New Roman" w:hAnsi="Times New Roman"/>
          <w:sz w:val="26"/>
          <w:szCs w:val="26"/>
        </w:rPr>
        <w:t xml:space="preserve">mô hình </w:t>
      </w:r>
      <w:r w:rsidR="008669A9" w:rsidRPr="0017254B">
        <w:rPr>
          <w:rFonts w:ascii="Times New Roman" w:hAnsi="Times New Roman"/>
          <w:sz w:val="26"/>
          <w:szCs w:val="26"/>
        </w:rPr>
        <w:t xml:space="preserve">giảng dạy </w:t>
      </w:r>
      <w:r w:rsidR="0088711A" w:rsidRPr="0017254B">
        <w:rPr>
          <w:rFonts w:ascii="Times New Roman" w:hAnsi="Times New Roman"/>
          <w:sz w:val="26"/>
          <w:szCs w:val="26"/>
        </w:rPr>
        <w:t>PBL</w:t>
      </w:r>
      <w:r w:rsidR="00240FA6" w:rsidRPr="0017254B">
        <w:rPr>
          <w:rFonts w:ascii="Times New Roman" w:hAnsi="Times New Roman"/>
          <w:sz w:val="26"/>
          <w:szCs w:val="26"/>
        </w:rPr>
        <w:t xml:space="preserve"> </w:t>
      </w:r>
      <w:r w:rsidR="00CE0FE2" w:rsidRPr="0017254B">
        <w:rPr>
          <w:rFonts w:ascii="Times New Roman" w:hAnsi="Times New Roman"/>
          <w:sz w:val="26"/>
          <w:szCs w:val="26"/>
        </w:rPr>
        <w:t>và</w:t>
      </w:r>
      <w:r w:rsidR="0088711A" w:rsidRPr="0017254B">
        <w:rPr>
          <w:rFonts w:ascii="Times New Roman" w:hAnsi="Times New Roman"/>
          <w:sz w:val="26"/>
          <w:szCs w:val="26"/>
        </w:rPr>
        <w:t xml:space="preserve"> tin rằng những kiến thức mới </w:t>
      </w:r>
      <w:r w:rsidR="008669A9" w:rsidRPr="0017254B">
        <w:rPr>
          <w:rFonts w:ascii="Times New Roman" w:hAnsi="Times New Roman"/>
          <w:sz w:val="26"/>
          <w:szCs w:val="26"/>
        </w:rPr>
        <w:t xml:space="preserve">mà họ </w:t>
      </w:r>
      <w:r w:rsidR="0088711A" w:rsidRPr="0017254B">
        <w:rPr>
          <w:rFonts w:ascii="Times New Roman" w:hAnsi="Times New Roman"/>
          <w:sz w:val="26"/>
          <w:szCs w:val="26"/>
        </w:rPr>
        <w:t xml:space="preserve">thu </w:t>
      </w:r>
      <w:r w:rsidR="008669A9" w:rsidRPr="0017254B">
        <w:rPr>
          <w:rFonts w:ascii="Times New Roman" w:hAnsi="Times New Roman"/>
          <w:sz w:val="26"/>
          <w:szCs w:val="26"/>
        </w:rPr>
        <w:t xml:space="preserve">nhận </w:t>
      </w:r>
      <w:r w:rsidR="0088711A" w:rsidRPr="0017254B">
        <w:rPr>
          <w:rFonts w:ascii="Times New Roman" w:hAnsi="Times New Roman"/>
          <w:sz w:val="26"/>
          <w:szCs w:val="26"/>
        </w:rPr>
        <w:t xml:space="preserve">được </w:t>
      </w:r>
      <w:r w:rsidR="008669A9" w:rsidRPr="0017254B">
        <w:rPr>
          <w:rFonts w:ascii="Times New Roman" w:hAnsi="Times New Roman"/>
          <w:sz w:val="26"/>
          <w:szCs w:val="26"/>
        </w:rPr>
        <w:t xml:space="preserve">từ chương trình này sẽ </w:t>
      </w:r>
      <w:r w:rsidR="0088711A" w:rsidRPr="0017254B">
        <w:rPr>
          <w:rFonts w:ascii="Times New Roman" w:hAnsi="Times New Roman"/>
          <w:sz w:val="26"/>
          <w:szCs w:val="26"/>
        </w:rPr>
        <w:t>có lợi cho công việc tương lai của họ.</w:t>
      </w:r>
    </w:p>
    <w:p w:rsidR="004208A2" w:rsidRPr="0017254B" w:rsidRDefault="00A764ED" w:rsidP="00A764ED">
      <w:pPr>
        <w:pStyle w:val="Heading1"/>
        <w:numPr>
          <w:ilvl w:val="0"/>
          <w:numId w:val="0"/>
        </w:numPr>
        <w:spacing w:beforeLines="40" w:afterLines="40" w:line="240" w:lineRule="auto"/>
        <w:ind w:firstLine="360"/>
        <w:rPr>
          <w:rFonts w:ascii="Times New Roman" w:hAnsi="Times New Roman"/>
          <w:sz w:val="26"/>
          <w:szCs w:val="26"/>
        </w:rPr>
      </w:pPr>
      <w:r>
        <w:rPr>
          <w:rFonts w:ascii="Times New Roman" w:hAnsi="Times New Roman"/>
          <w:sz w:val="26"/>
          <w:szCs w:val="26"/>
        </w:rPr>
        <w:lastRenderedPageBreak/>
        <w:t xml:space="preserve">2.3 </w:t>
      </w:r>
      <w:r w:rsidR="000D48E7" w:rsidRPr="0017254B">
        <w:rPr>
          <w:rFonts w:ascii="Times New Roman" w:hAnsi="Times New Roman"/>
          <w:sz w:val="26"/>
          <w:szCs w:val="26"/>
        </w:rPr>
        <w:t xml:space="preserve">Phương pháp nghiên cứu và kết quả </w:t>
      </w:r>
    </w:p>
    <w:p w:rsidR="004208A2" w:rsidRPr="0017254B" w:rsidRDefault="00A764ED" w:rsidP="00A764ED">
      <w:pPr>
        <w:pStyle w:val="Heading2"/>
        <w:numPr>
          <w:ilvl w:val="0"/>
          <w:numId w:val="0"/>
        </w:numPr>
        <w:spacing w:beforeLines="40" w:afterLines="40" w:line="240" w:lineRule="auto"/>
        <w:ind w:firstLine="360"/>
        <w:rPr>
          <w:rFonts w:ascii="Times New Roman" w:hAnsi="Times New Roman"/>
          <w:sz w:val="26"/>
        </w:rPr>
      </w:pPr>
      <w:r>
        <w:rPr>
          <w:rFonts w:ascii="Times New Roman" w:hAnsi="Times New Roman"/>
          <w:sz w:val="26"/>
        </w:rPr>
        <w:t xml:space="preserve">2.3.1 </w:t>
      </w:r>
      <w:r w:rsidR="000D48E7" w:rsidRPr="0017254B">
        <w:rPr>
          <w:rFonts w:ascii="Times New Roman" w:hAnsi="Times New Roman"/>
          <w:sz w:val="26"/>
        </w:rPr>
        <w:t xml:space="preserve">Phương pháp nghiên cứu </w:t>
      </w:r>
    </w:p>
    <w:p w:rsidR="00CE0FE2" w:rsidRPr="0017254B" w:rsidRDefault="00FB55AC" w:rsidP="00A764ED">
      <w:pPr>
        <w:spacing w:beforeLines="40" w:afterLines="40" w:line="240" w:lineRule="auto"/>
        <w:ind w:firstLine="360"/>
        <w:rPr>
          <w:rFonts w:ascii="Times New Roman" w:hAnsi="Times New Roman"/>
          <w:sz w:val="26"/>
          <w:szCs w:val="26"/>
        </w:rPr>
      </w:pPr>
      <w:r>
        <w:rPr>
          <w:rFonts w:ascii="Times New Roman" w:hAnsi="Times New Roman"/>
          <w:sz w:val="26"/>
          <w:szCs w:val="26"/>
        </w:rPr>
        <w:t>N</w:t>
      </w:r>
      <w:r w:rsidR="0066477E" w:rsidRPr="0017254B">
        <w:rPr>
          <w:rFonts w:ascii="Times New Roman" w:hAnsi="Times New Roman"/>
          <w:sz w:val="26"/>
          <w:szCs w:val="26"/>
        </w:rPr>
        <w:t xml:space="preserve">hóm nghiên cứu đã tiến hành tìm hiểu, nghiên cứu những trở ngại </w:t>
      </w:r>
      <w:r w:rsidR="00D80520" w:rsidRPr="0017254B">
        <w:rPr>
          <w:rFonts w:ascii="Times New Roman" w:hAnsi="Times New Roman"/>
          <w:sz w:val="26"/>
          <w:szCs w:val="26"/>
        </w:rPr>
        <w:t>đối với các giảng viên bằng cách tiến hành phỏng vấ</w:t>
      </w:r>
      <w:r w:rsidR="0058014C" w:rsidRPr="0017254B">
        <w:rPr>
          <w:rFonts w:ascii="Times New Roman" w:hAnsi="Times New Roman"/>
          <w:sz w:val="26"/>
          <w:szCs w:val="26"/>
        </w:rPr>
        <w:t>n</w:t>
      </w:r>
      <w:r w:rsidR="0066477E" w:rsidRPr="0017254B">
        <w:rPr>
          <w:rFonts w:ascii="Times New Roman" w:hAnsi="Times New Roman"/>
          <w:sz w:val="26"/>
          <w:szCs w:val="26"/>
        </w:rPr>
        <w:t xml:space="preserve"> </w:t>
      </w:r>
      <w:r>
        <w:rPr>
          <w:rFonts w:ascii="Times New Roman" w:hAnsi="Times New Roman"/>
          <w:sz w:val="26"/>
          <w:szCs w:val="26"/>
        </w:rPr>
        <w:t>và</w:t>
      </w:r>
      <w:r w:rsidR="00193489" w:rsidRPr="0017254B">
        <w:rPr>
          <w:rFonts w:ascii="Times New Roman" w:hAnsi="Times New Roman"/>
          <w:sz w:val="26"/>
          <w:szCs w:val="26"/>
        </w:rPr>
        <w:t xml:space="preserve"> tiến hành lấy mẫu </w:t>
      </w:r>
      <w:r w:rsidR="0048761F" w:rsidRPr="0017254B">
        <w:rPr>
          <w:rFonts w:ascii="Times New Roman" w:hAnsi="Times New Roman"/>
          <w:sz w:val="26"/>
          <w:szCs w:val="26"/>
        </w:rPr>
        <w:t xml:space="preserve">khảo sát </w:t>
      </w:r>
      <w:r w:rsidR="00193489" w:rsidRPr="0017254B">
        <w:rPr>
          <w:rFonts w:ascii="Times New Roman" w:hAnsi="Times New Roman"/>
          <w:sz w:val="26"/>
          <w:szCs w:val="26"/>
        </w:rPr>
        <w:t xml:space="preserve">125 sinh viên </w:t>
      </w:r>
      <w:r w:rsidR="0048761F" w:rsidRPr="0017254B">
        <w:rPr>
          <w:rFonts w:ascii="Times New Roman" w:hAnsi="Times New Roman"/>
          <w:sz w:val="26"/>
          <w:szCs w:val="26"/>
        </w:rPr>
        <w:t xml:space="preserve">năm thứ 4 đã học qua các môn học được dạy theo phương pháp </w:t>
      </w:r>
      <w:r w:rsidR="00193489" w:rsidRPr="0017254B">
        <w:rPr>
          <w:rFonts w:ascii="Times New Roman" w:hAnsi="Times New Roman"/>
          <w:sz w:val="26"/>
          <w:szCs w:val="26"/>
        </w:rPr>
        <w:t xml:space="preserve">PBL. </w:t>
      </w:r>
    </w:p>
    <w:p w:rsidR="00A7211E" w:rsidRPr="0017254B" w:rsidRDefault="00A764ED" w:rsidP="00A764ED">
      <w:pPr>
        <w:pStyle w:val="Heading2"/>
        <w:numPr>
          <w:ilvl w:val="0"/>
          <w:numId w:val="0"/>
        </w:numPr>
        <w:spacing w:beforeLines="40" w:afterLines="40" w:line="240" w:lineRule="auto"/>
        <w:ind w:firstLine="360"/>
        <w:rPr>
          <w:rFonts w:ascii="Times New Roman" w:hAnsi="Times New Roman"/>
          <w:sz w:val="26"/>
        </w:rPr>
      </w:pPr>
      <w:r>
        <w:rPr>
          <w:rFonts w:ascii="Times New Roman" w:hAnsi="Times New Roman"/>
          <w:sz w:val="26"/>
        </w:rPr>
        <w:t xml:space="preserve">2.3.2 </w:t>
      </w:r>
      <w:r w:rsidR="000D48E7" w:rsidRPr="0017254B">
        <w:rPr>
          <w:rFonts w:ascii="Times New Roman" w:hAnsi="Times New Roman"/>
          <w:sz w:val="26"/>
        </w:rPr>
        <w:t>Kết quả và thảo luận</w:t>
      </w:r>
    </w:p>
    <w:p w:rsidR="000B325B" w:rsidRPr="0017254B" w:rsidRDefault="00A764ED" w:rsidP="00A764ED">
      <w:pPr>
        <w:pStyle w:val="Heading3"/>
        <w:numPr>
          <w:ilvl w:val="0"/>
          <w:numId w:val="0"/>
        </w:numPr>
        <w:spacing w:beforeLines="40" w:afterLines="40" w:line="240" w:lineRule="auto"/>
        <w:ind w:firstLine="360"/>
        <w:rPr>
          <w:rFonts w:ascii="Times New Roman" w:hAnsi="Times New Roman"/>
          <w:sz w:val="26"/>
          <w:szCs w:val="26"/>
        </w:rPr>
      </w:pPr>
      <w:r>
        <w:rPr>
          <w:rFonts w:ascii="Times New Roman" w:hAnsi="Times New Roman"/>
          <w:color w:val="000000" w:themeColor="text1"/>
          <w:sz w:val="26"/>
          <w:szCs w:val="26"/>
        </w:rPr>
        <w:t>2.3.2.1</w:t>
      </w:r>
      <w:proofErr w:type="gramStart"/>
      <w:r>
        <w:rPr>
          <w:rFonts w:ascii="Times New Roman" w:hAnsi="Times New Roman"/>
          <w:color w:val="000000" w:themeColor="text1"/>
          <w:sz w:val="26"/>
          <w:szCs w:val="26"/>
        </w:rPr>
        <w:t>.</w:t>
      </w:r>
      <w:r w:rsidR="000D48E7" w:rsidRPr="0017254B">
        <w:rPr>
          <w:rFonts w:ascii="Times New Roman" w:hAnsi="Times New Roman"/>
          <w:color w:val="000000" w:themeColor="text1"/>
          <w:sz w:val="26"/>
          <w:szCs w:val="26"/>
        </w:rPr>
        <w:t>Những</w:t>
      </w:r>
      <w:proofErr w:type="gramEnd"/>
      <w:r w:rsidR="000D48E7" w:rsidRPr="0017254B">
        <w:rPr>
          <w:rFonts w:ascii="Times New Roman" w:hAnsi="Times New Roman"/>
          <w:color w:val="000000" w:themeColor="text1"/>
          <w:sz w:val="26"/>
          <w:szCs w:val="26"/>
        </w:rPr>
        <w:t xml:space="preserve"> trở ngại trong việc áp dụng phương pháp PBL đối với giả</w:t>
      </w:r>
      <w:r w:rsidR="008B6C55" w:rsidRPr="0017254B">
        <w:rPr>
          <w:rFonts w:ascii="Times New Roman" w:hAnsi="Times New Roman"/>
          <w:color w:val="000000" w:themeColor="text1"/>
          <w:sz w:val="26"/>
          <w:szCs w:val="26"/>
        </w:rPr>
        <w:t>ng viên</w:t>
      </w:r>
    </w:p>
    <w:p w:rsidR="0068554B" w:rsidRPr="0017254B" w:rsidRDefault="000B325B"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Đối với câu hỏ</w:t>
      </w:r>
      <w:r w:rsidR="0017254B">
        <w:rPr>
          <w:rFonts w:ascii="Times New Roman" w:hAnsi="Times New Roman"/>
          <w:sz w:val="26"/>
          <w:szCs w:val="26"/>
        </w:rPr>
        <w:t xml:space="preserve">i: </w:t>
      </w:r>
      <w:r w:rsidRPr="0017254B">
        <w:rPr>
          <w:rFonts w:ascii="Times New Roman" w:hAnsi="Times New Roman"/>
          <w:sz w:val="26"/>
          <w:szCs w:val="26"/>
        </w:rPr>
        <w:t xml:space="preserve">các giảng viên có nhận thức được vai trò của giảng viên trong phương pháp giảng dạy PBL hay không, các câu trả lời cho thấy các giảng viên dường như hiểu rất rõ </w:t>
      </w:r>
      <w:r w:rsidR="00934280" w:rsidRPr="0017254B">
        <w:rPr>
          <w:rFonts w:ascii="Times New Roman" w:hAnsi="Times New Roman"/>
          <w:sz w:val="26"/>
          <w:szCs w:val="26"/>
        </w:rPr>
        <w:t xml:space="preserve">về lý thuyết </w:t>
      </w:r>
      <w:r w:rsidRPr="0017254B">
        <w:rPr>
          <w:rFonts w:ascii="Times New Roman" w:hAnsi="Times New Roman"/>
          <w:sz w:val="26"/>
          <w:szCs w:val="26"/>
        </w:rPr>
        <w:t xml:space="preserve">vai trò </w:t>
      </w:r>
      <w:r w:rsidR="00934280" w:rsidRPr="0017254B">
        <w:rPr>
          <w:rFonts w:ascii="Times New Roman" w:hAnsi="Times New Roman"/>
          <w:sz w:val="26"/>
          <w:szCs w:val="26"/>
        </w:rPr>
        <w:t xml:space="preserve">của </w:t>
      </w:r>
      <w:r w:rsidRPr="0017254B">
        <w:rPr>
          <w:rFonts w:ascii="Times New Roman" w:hAnsi="Times New Roman"/>
          <w:sz w:val="26"/>
          <w:szCs w:val="26"/>
        </w:rPr>
        <w:t xml:space="preserve">họ là giúp sinh viên chịu trách nhiệm về việc học của mình, hướng dẫn và tạo điều kiện cho sinh viên </w:t>
      </w:r>
      <w:r w:rsidR="00766BB3" w:rsidRPr="0017254B">
        <w:rPr>
          <w:rFonts w:ascii="Times New Roman" w:hAnsi="Times New Roman"/>
          <w:sz w:val="26"/>
          <w:szCs w:val="26"/>
        </w:rPr>
        <w:t xml:space="preserve">nỗ lực trong </w:t>
      </w:r>
      <w:r w:rsidRPr="0017254B">
        <w:rPr>
          <w:rFonts w:ascii="Times New Roman" w:hAnsi="Times New Roman"/>
          <w:sz w:val="26"/>
          <w:szCs w:val="26"/>
        </w:rPr>
        <w:t xml:space="preserve">quá trình học tập và đánh giá công bằng và chính xác sự tiến bộ của sinh </w:t>
      </w:r>
      <w:r w:rsidR="00934280" w:rsidRPr="0017254B">
        <w:rPr>
          <w:rFonts w:ascii="Times New Roman" w:hAnsi="Times New Roman"/>
          <w:sz w:val="26"/>
          <w:szCs w:val="26"/>
        </w:rPr>
        <w:t>viên</w:t>
      </w:r>
      <w:r w:rsidRPr="0017254B">
        <w:rPr>
          <w:rFonts w:ascii="Times New Roman" w:hAnsi="Times New Roman"/>
          <w:sz w:val="26"/>
          <w:szCs w:val="26"/>
        </w:rPr>
        <w:t xml:space="preserve">. </w:t>
      </w:r>
      <w:sdt>
        <w:sdtPr>
          <w:rPr>
            <w:rFonts w:ascii="Times New Roman" w:hAnsi="Times New Roman"/>
            <w:sz w:val="26"/>
            <w:szCs w:val="26"/>
          </w:rPr>
          <w:id w:val="1304048052"/>
          <w:citation/>
        </w:sdtPr>
        <w:sdtContent>
          <w:r w:rsidR="00B4384F" w:rsidRPr="0017254B">
            <w:rPr>
              <w:rFonts w:ascii="Times New Roman" w:hAnsi="Times New Roman"/>
              <w:sz w:val="26"/>
              <w:szCs w:val="26"/>
            </w:rPr>
            <w:fldChar w:fldCharType="begin"/>
          </w:r>
          <w:r w:rsidR="00AE713D" w:rsidRPr="0017254B">
            <w:rPr>
              <w:rFonts w:ascii="Times New Roman" w:hAnsi="Times New Roman"/>
              <w:sz w:val="26"/>
              <w:szCs w:val="26"/>
              <w:lang w:val="en-US"/>
            </w:rPr>
            <w:instrText xml:space="preserve"> CITATION Ful05 \l 1033 </w:instrText>
          </w:r>
          <w:r w:rsidR="00B4384F" w:rsidRPr="0017254B">
            <w:rPr>
              <w:rFonts w:ascii="Times New Roman" w:hAnsi="Times New Roman"/>
              <w:sz w:val="26"/>
              <w:szCs w:val="26"/>
            </w:rPr>
            <w:fldChar w:fldCharType="separate"/>
          </w:r>
          <w:r w:rsidR="00AE713D" w:rsidRPr="0017254B">
            <w:rPr>
              <w:rFonts w:ascii="Times New Roman" w:hAnsi="Times New Roman"/>
              <w:noProof/>
              <w:sz w:val="26"/>
              <w:szCs w:val="26"/>
              <w:lang w:val="en-US"/>
            </w:rPr>
            <w:t>(Fullan, 2005)</w:t>
          </w:r>
          <w:r w:rsidR="00B4384F" w:rsidRPr="0017254B">
            <w:rPr>
              <w:rFonts w:ascii="Times New Roman" w:hAnsi="Times New Roman"/>
              <w:sz w:val="26"/>
              <w:szCs w:val="26"/>
            </w:rPr>
            <w:fldChar w:fldCharType="end"/>
          </w:r>
        </w:sdtContent>
      </w:sdt>
      <w:r w:rsidR="00934280" w:rsidRPr="0017254B">
        <w:rPr>
          <w:rFonts w:ascii="Times New Roman" w:hAnsi="Times New Roman"/>
          <w:sz w:val="26"/>
          <w:szCs w:val="26"/>
        </w:rPr>
        <w:t>.</w:t>
      </w:r>
      <w:r w:rsidRPr="0017254B">
        <w:rPr>
          <w:rFonts w:ascii="Times New Roman" w:hAnsi="Times New Roman"/>
          <w:sz w:val="26"/>
          <w:szCs w:val="26"/>
        </w:rPr>
        <w:t xml:space="preserve"> </w:t>
      </w:r>
    </w:p>
    <w:p w:rsidR="000B325B" w:rsidRPr="0017254B" w:rsidRDefault="0068554B"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 xml:space="preserve">Kết quả phỏng vấn cho thấy: 12/18 </w:t>
      </w:r>
      <w:r w:rsidR="000B325B" w:rsidRPr="0017254B">
        <w:rPr>
          <w:rFonts w:ascii="Times New Roman" w:hAnsi="Times New Roman"/>
          <w:sz w:val="26"/>
          <w:szCs w:val="26"/>
        </w:rPr>
        <w:t>gi</w:t>
      </w:r>
      <w:r w:rsidR="00934280" w:rsidRPr="0017254B">
        <w:rPr>
          <w:rFonts w:ascii="Times New Roman" w:hAnsi="Times New Roman"/>
          <w:sz w:val="26"/>
          <w:szCs w:val="26"/>
        </w:rPr>
        <w:t xml:space="preserve">ảng viên </w:t>
      </w:r>
      <w:r w:rsidR="000B325B" w:rsidRPr="0017254B">
        <w:rPr>
          <w:rFonts w:ascii="Times New Roman" w:hAnsi="Times New Roman"/>
          <w:sz w:val="26"/>
          <w:szCs w:val="26"/>
        </w:rPr>
        <w:t xml:space="preserve">vẫn tin rằng nhiệm vụ chính của họ là truyền đạt kiến ​​thức </w:t>
      </w:r>
      <w:r w:rsidR="00934280" w:rsidRPr="0017254B">
        <w:rPr>
          <w:rFonts w:ascii="Times New Roman" w:hAnsi="Times New Roman"/>
          <w:sz w:val="26"/>
          <w:szCs w:val="26"/>
        </w:rPr>
        <w:t xml:space="preserve">cho </w:t>
      </w:r>
      <w:r w:rsidR="000B325B" w:rsidRPr="0017254B">
        <w:rPr>
          <w:rFonts w:ascii="Times New Roman" w:hAnsi="Times New Roman"/>
          <w:sz w:val="26"/>
          <w:szCs w:val="26"/>
        </w:rPr>
        <w:t xml:space="preserve">các sinh viên chứ không phải là tạo điều kiện </w:t>
      </w:r>
      <w:r w:rsidR="00934280" w:rsidRPr="0017254B">
        <w:rPr>
          <w:rFonts w:ascii="Times New Roman" w:hAnsi="Times New Roman"/>
          <w:sz w:val="26"/>
          <w:szCs w:val="26"/>
        </w:rPr>
        <w:t xml:space="preserve">thuận lợi cho sinh viên </w:t>
      </w:r>
      <w:r w:rsidR="000B325B" w:rsidRPr="0017254B">
        <w:rPr>
          <w:rFonts w:ascii="Times New Roman" w:hAnsi="Times New Roman"/>
          <w:sz w:val="26"/>
          <w:szCs w:val="26"/>
        </w:rPr>
        <w:t>tự học</w:t>
      </w:r>
      <w:r w:rsidRPr="0017254B">
        <w:rPr>
          <w:rFonts w:ascii="Times New Roman" w:hAnsi="Times New Roman"/>
          <w:sz w:val="26"/>
          <w:szCs w:val="26"/>
        </w:rPr>
        <w:t>;</w:t>
      </w:r>
      <w:r w:rsidR="000B325B" w:rsidRPr="0017254B">
        <w:rPr>
          <w:rFonts w:ascii="Times New Roman" w:hAnsi="Times New Roman"/>
          <w:sz w:val="26"/>
          <w:szCs w:val="26"/>
        </w:rPr>
        <w:t xml:space="preserve"> 10</w:t>
      </w:r>
      <w:r w:rsidRPr="0017254B">
        <w:rPr>
          <w:rFonts w:ascii="Times New Roman" w:hAnsi="Times New Roman"/>
          <w:sz w:val="26"/>
          <w:szCs w:val="26"/>
        </w:rPr>
        <w:t>/18</w:t>
      </w:r>
      <w:r w:rsidR="000B325B" w:rsidRPr="0017254B">
        <w:rPr>
          <w:rFonts w:ascii="Times New Roman" w:hAnsi="Times New Roman"/>
          <w:sz w:val="26"/>
          <w:szCs w:val="26"/>
        </w:rPr>
        <w:t xml:space="preserve"> giảng viên vẫn đặt </w:t>
      </w:r>
      <w:r w:rsidR="00766BB3" w:rsidRPr="0017254B">
        <w:rPr>
          <w:rFonts w:ascii="Times New Roman" w:hAnsi="Times New Roman"/>
          <w:sz w:val="26"/>
          <w:szCs w:val="26"/>
        </w:rPr>
        <w:t xml:space="preserve">nặng </w:t>
      </w:r>
      <w:r w:rsidR="000B325B" w:rsidRPr="0017254B">
        <w:rPr>
          <w:rFonts w:ascii="Times New Roman" w:hAnsi="Times New Roman"/>
          <w:sz w:val="26"/>
          <w:szCs w:val="26"/>
        </w:rPr>
        <w:t xml:space="preserve">nội dung </w:t>
      </w:r>
      <w:r w:rsidR="00766BB3" w:rsidRPr="0017254B">
        <w:rPr>
          <w:rFonts w:ascii="Times New Roman" w:hAnsi="Times New Roman"/>
          <w:sz w:val="26"/>
          <w:szCs w:val="26"/>
        </w:rPr>
        <w:t xml:space="preserve">học tập mà xem nhẹ </w:t>
      </w:r>
      <w:r w:rsidR="000B325B" w:rsidRPr="0017254B">
        <w:rPr>
          <w:rFonts w:ascii="Times New Roman" w:hAnsi="Times New Roman"/>
          <w:sz w:val="26"/>
          <w:szCs w:val="26"/>
        </w:rPr>
        <w:t>quá trình học tập</w:t>
      </w:r>
      <w:r w:rsidR="0058014C" w:rsidRPr="0017254B">
        <w:rPr>
          <w:rFonts w:ascii="Times New Roman" w:hAnsi="Times New Roman"/>
          <w:sz w:val="26"/>
          <w:szCs w:val="26"/>
        </w:rPr>
        <w:t>.</w:t>
      </w:r>
      <w:r w:rsidR="000B325B" w:rsidRPr="0017254B">
        <w:rPr>
          <w:rFonts w:ascii="Times New Roman" w:hAnsi="Times New Roman"/>
          <w:sz w:val="26"/>
          <w:szCs w:val="26"/>
        </w:rPr>
        <w:t xml:space="preserve"> </w:t>
      </w:r>
    </w:p>
    <w:p w:rsidR="00FB55AC" w:rsidRDefault="00766BB3"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 xml:space="preserve">Giảng viên ghi nhận những điều họ đã làm tốt trong giảng dạy theo phương pháp PBL đó là (1) giúp sinh viên kết hợp </w:t>
      </w:r>
      <w:r w:rsidR="00FF5736" w:rsidRPr="0017254B">
        <w:rPr>
          <w:rFonts w:ascii="Times New Roman" w:hAnsi="Times New Roman"/>
          <w:sz w:val="26"/>
          <w:szCs w:val="26"/>
        </w:rPr>
        <w:t xml:space="preserve">những nguyên tắc kế toán trong lý thuyết </w:t>
      </w:r>
      <w:r w:rsidRPr="0017254B">
        <w:rPr>
          <w:rFonts w:ascii="Times New Roman" w:hAnsi="Times New Roman"/>
          <w:sz w:val="26"/>
          <w:szCs w:val="26"/>
        </w:rPr>
        <w:t>với thực hành thực tế</w:t>
      </w:r>
      <w:r w:rsidR="00FB55AC">
        <w:rPr>
          <w:rFonts w:ascii="Times New Roman" w:hAnsi="Times New Roman"/>
          <w:sz w:val="26"/>
          <w:szCs w:val="26"/>
        </w:rPr>
        <w:t xml:space="preserve"> </w:t>
      </w:r>
      <w:r w:rsidR="00FB55AC" w:rsidRPr="0017254B">
        <w:rPr>
          <w:rFonts w:ascii="Times New Roman" w:hAnsi="Times New Roman"/>
          <w:sz w:val="26"/>
          <w:szCs w:val="26"/>
        </w:rPr>
        <w:t>nhờ vào việc chuyển hướng đặt "vấn đề làm trung tâm" trong phương pháp giảng dạ</w:t>
      </w:r>
      <w:r w:rsidR="00FB55AC">
        <w:rPr>
          <w:rFonts w:ascii="Times New Roman" w:hAnsi="Times New Roman"/>
          <w:sz w:val="26"/>
          <w:szCs w:val="26"/>
        </w:rPr>
        <w:t>y</w:t>
      </w:r>
      <w:r w:rsidR="00FB55AC" w:rsidRPr="0017254B">
        <w:rPr>
          <w:rFonts w:ascii="Times New Roman" w:hAnsi="Times New Roman"/>
          <w:sz w:val="26"/>
          <w:szCs w:val="26"/>
        </w:rPr>
        <w:t>, tiếp cận vấn đề theo hướng từ dưới lên (bottom-up</w:t>
      </w:r>
      <w:r w:rsidR="00FB55AC">
        <w:rPr>
          <w:rFonts w:ascii="Times New Roman" w:hAnsi="Times New Roman"/>
          <w:sz w:val="26"/>
          <w:szCs w:val="26"/>
        </w:rPr>
        <w:t>)</w:t>
      </w:r>
      <w:r w:rsidRPr="0017254B">
        <w:rPr>
          <w:rFonts w:ascii="Times New Roman" w:hAnsi="Times New Roman"/>
          <w:sz w:val="26"/>
          <w:szCs w:val="26"/>
        </w:rPr>
        <w:t xml:space="preserve">, và (2) thúc đẩy </w:t>
      </w:r>
      <w:r w:rsidR="00FF5736" w:rsidRPr="0017254B">
        <w:rPr>
          <w:rFonts w:ascii="Times New Roman" w:hAnsi="Times New Roman"/>
          <w:sz w:val="26"/>
          <w:szCs w:val="26"/>
        </w:rPr>
        <w:t xml:space="preserve">khả năng </w:t>
      </w:r>
      <w:r w:rsidRPr="0017254B">
        <w:rPr>
          <w:rFonts w:ascii="Times New Roman" w:hAnsi="Times New Roman"/>
          <w:sz w:val="26"/>
          <w:szCs w:val="26"/>
        </w:rPr>
        <w:t xml:space="preserve">tự suy nghĩ và thử nghiệm trong </w:t>
      </w:r>
      <w:r w:rsidR="00FF5736" w:rsidRPr="0017254B">
        <w:rPr>
          <w:rFonts w:ascii="Times New Roman" w:hAnsi="Times New Roman"/>
          <w:sz w:val="26"/>
          <w:szCs w:val="26"/>
        </w:rPr>
        <w:t xml:space="preserve">việc học </w:t>
      </w:r>
      <w:r w:rsidRPr="0017254B">
        <w:rPr>
          <w:rFonts w:ascii="Times New Roman" w:hAnsi="Times New Roman"/>
          <w:sz w:val="26"/>
          <w:szCs w:val="26"/>
        </w:rPr>
        <w:t>kế toán</w:t>
      </w:r>
      <w:r w:rsidR="00FB55AC">
        <w:rPr>
          <w:rFonts w:ascii="Times New Roman" w:hAnsi="Times New Roman"/>
          <w:sz w:val="26"/>
          <w:szCs w:val="26"/>
        </w:rPr>
        <w:t xml:space="preserve"> và giảng viên </w:t>
      </w:r>
      <w:r w:rsidR="00FB55AC" w:rsidRPr="0017254B">
        <w:rPr>
          <w:rFonts w:ascii="Times New Roman" w:hAnsi="Times New Roman"/>
          <w:sz w:val="26"/>
          <w:szCs w:val="26"/>
        </w:rPr>
        <w:t>không gặp khó khăn khi biên soạn các vấn đề hoặc case study</w:t>
      </w:r>
      <w:r w:rsidRPr="0017254B">
        <w:rPr>
          <w:rFonts w:ascii="Times New Roman" w:hAnsi="Times New Roman"/>
          <w:sz w:val="26"/>
          <w:szCs w:val="26"/>
        </w:rPr>
        <w:t xml:space="preserve">. </w:t>
      </w:r>
      <w:proofErr w:type="gramStart"/>
      <w:r w:rsidR="006B6CC6" w:rsidRPr="0017254B">
        <w:rPr>
          <w:rFonts w:ascii="Times New Roman" w:hAnsi="Times New Roman"/>
          <w:sz w:val="26"/>
          <w:szCs w:val="26"/>
        </w:rPr>
        <w:t>Điều duy nhất khiến các giảng viên than phiền đó là khó tìm sách tham khả</w:t>
      </w:r>
      <w:r w:rsidR="00CE6837" w:rsidRPr="0017254B">
        <w:rPr>
          <w:rFonts w:ascii="Times New Roman" w:hAnsi="Times New Roman"/>
          <w:sz w:val="26"/>
          <w:szCs w:val="26"/>
        </w:rPr>
        <w:t>o</w:t>
      </w:r>
      <w:r w:rsidRPr="0017254B">
        <w:rPr>
          <w:rFonts w:ascii="Times New Roman" w:hAnsi="Times New Roman"/>
          <w:sz w:val="26"/>
          <w:szCs w:val="26"/>
        </w:rPr>
        <w:t>.</w:t>
      </w:r>
      <w:proofErr w:type="gramEnd"/>
      <w:r w:rsidRPr="0017254B">
        <w:rPr>
          <w:rFonts w:ascii="Times New Roman" w:hAnsi="Times New Roman"/>
          <w:sz w:val="26"/>
          <w:szCs w:val="26"/>
        </w:rPr>
        <w:t xml:space="preserve"> </w:t>
      </w:r>
    </w:p>
    <w:p w:rsidR="004C6199" w:rsidRPr="0017254B" w:rsidRDefault="0017254B" w:rsidP="00A764ED">
      <w:pPr>
        <w:spacing w:beforeLines="40" w:afterLines="40" w:line="240" w:lineRule="auto"/>
        <w:ind w:firstLine="360"/>
        <w:rPr>
          <w:rFonts w:ascii="Times New Roman" w:hAnsi="Times New Roman"/>
          <w:sz w:val="26"/>
          <w:szCs w:val="26"/>
        </w:rPr>
      </w:pPr>
      <w:r>
        <w:rPr>
          <w:rFonts w:ascii="Times New Roman" w:hAnsi="Times New Roman"/>
          <w:sz w:val="26"/>
          <w:szCs w:val="26"/>
        </w:rPr>
        <w:t>T</w:t>
      </w:r>
      <w:r w:rsidR="00145EBA" w:rsidRPr="0017254B">
        <w:rPr>
          <w:rFonts w:ascii="Times New Roman" w:hAnsi="Times New Roman"/>
          <w:sz w:val="26"/>
          <w:szCs w:val="26"/>
        </w:rPr>
        <w:t>rong bài viết này nhóm nghiên cứu chỉ tập trung trình bày những vấn đề lớn</w:t>
      </w:r>
      <w:r>
        <w:rPr>
          <w:rFonts w:ascii="Times New Roman" w:hAnsi="Times New Roman"/>
          <w:sz w:val="26"/>
          <w:szCs w:val="26"/>
        </w:rPr>
        <w:t xml:space="preserve"> mà giảng viên chưa làm tốt khi triển khai giảng dạy </w:t>
      </w:r>
      <w:proofErr w:type="gramStart"/>
      <w:r>
        <w:rPr>
          <w:rFonts w:ascii="Times New Roman" w:hAnsi="Times New Roman"/>
          <w:sz w:val="26"/>
          <w:szCs w:val="26"/>
        </w:rPr>
        <w:t>theo</w:t>
      </w:r>
      <w:proofErr w:type="gramEnd"/>
      <w:r>
        <w:rPr>
          <w:rFonts w:ascii="Times New Roman" w:hAnsi="Times New Roman"/>
          <w:sz w:val="26"/>
          <w:szCs w:val="26"/>
        </w:rPr>
        <w:t xml:space="preserve"> phương pháp PBL</w:t>
      </w:r>
      <w:r w:rsidR="00145EBA" w:rsidRPr="0017254B">
        <w:rPr>
          <w:rFonts w:ascii="Times New Roman" w:hAnsi="Times New Roman"/>
          <w:sz w:val="26"/>
          <w:szCs w:val="26"/>
        </w:rPr>
        <w:t xml:space="preserve">. Trở ngại lớn đầu tiên đối với các giảng viên đó là </w:t>
      </w:r>
      <w:r w:rsidR="008C2169" w:rsidRPr="0017254B">
        <w:rPr>
          <w:rFonts w:ascii="Times New Roman" w:hAnsi="Times New Roman"/>
          <w:sz w:val="26"/>
          <w:szCs w:val="26"/>
        </w:rPr>
        <w:t xml:space="preserve">cùng </w:t>
      </w:r>
      <w:r w:rsidR="00145EBA" w:rsidRPr="0017254B">
        <w:rPr>
          <w:rFonts w:ascii="Times New Roman" w:hAnsi="Times New Roman"/>
          <w:sz w:val="26"/>
          <w:szCs w:val="26"/>
        </w:rPr>
        <w:t xml:space="preserve">làm việc với đồng nghiệp để thiết kế lại đề cương và tài liệu môn học. </w:t>
      </w:r>
      <w:proofErr w:type="gramStart"/>
      <w:r w:rsidR="00145EBA" w:rsidRPr="0017254B">
        <w:rPr>
          <w:rFonts w:ascii="Times New Roman" w:hAnsi="Times New Roman"/>
          <w:sz w:val="26"/>
          <w:szCs w:val="26"/>
        </w:rPr>
        <w:t>Có đến 14/18 giảng viên cho rằng họ không gặp khó khăn gì khi chia sẻ tài liệu đối với đồng nghiệp</w:t>
      </w:r>
      <w:r w:rsidR="009F4E9D" w:rsidRPr="0017254B">
        <w:rPr>
          <w:rFonts w:ascii="Times New Roman" w:hAnsi="Times New Roman"/>
          <w:sz w:val="26"/>
          <w:szCs w:val="26"/>
        </w:rPr>
        <w:t>.</w:t>
      </w:r>
      <w:proofErr w:type="gramEnd"/>
      <w:r w:rsidR="009F4E9D" w:rsidRPr="0017254B">
        <w:rPr>
          <w:rFonts w:ascii="Times New Roman" w:hAnsi="Times New Roman"/>
          <w:sz w:val="26"/>
          <w:szCs w:val="26"/>
        </w:rPr>
        <w:t xml:space="preserve"> </w:t>
      </w:r>
      <w:proofErr w:type="gramStart"/>
      <w:r w:rsidR="00145EBA" w:rsidRPr="0017254B">
        <w:rPr>
          <w:rFonts w:ascii="Times New Roman" w:hAnsi="Times New Roman"/>
          <w:sz w:val="26"/>
          <w:szCs w:val="26"/>
        </w:rPr>
        <w:t xml:space="preserve">Một </w:t>
      </w:r>
      <w:r w:rsidR="008C2169" w:rsidRPr="0017254B">
        <w:rPr>
          <w:rFonts w:ascii="Times New Roman" w:hAnsi="Times New Roman"/>
          <w:sz w:val="26"/>
          <w:szCs w:val="26"/>
        </w:rPr>
        <w:t xml:space="preserve">số </w:t>
      </w:r>
      <w:r w:rsidR="00FB55AC">
        <w:rPr>
          <w:rFonts w:ascii="Times New Roman" w:hAnsi="Times New Roman"/>
          <w:sz w:val="26"/>
          <w:szCs w:val="26"/>
        </w:rPr>
        <w:t>khác</w:t>
      </w:r>
      <w:r w:rsidR="008C2169" w:rsidRPr="0017254B">
        <w:rPr>
          <w:rFonts w:ascii="Times New Roman" w:hAnsi="Times New Roman"/>
          <w:sz w:val="26"/>
          <w:szCs w:val="26"/>
        </w:rPr>
        <w:t xml:space="preserve"> </w:t>
      </w:r>
      <w:r w:rsidR="0025363C">
        <w:rPr>
          <w:rFonts w:ascii="Times New Roman" w:hAnsi="Times New Roman"/>
          <w:sz w:val="26"/>
          <w:szCs w:val="26"/>
        </w:rPr>
        <w:t>cho</w:t>
      </w:r>
      <w:r w:rsidR="008C2169" w:rsidRPr="0017254B">
        <w:rPr>
          <w:rFonts w:ascii="Times New Roman" w:hAnsi="Times New Roman"/>
          <w:sz w:val="26"/>
          <w:szCs w:val="26"/>
        </w:rPr>
        <w:t xml:space="preserve"> rằng </w:t>
      </w:r>
      <w:r w:rsidR="00145EBA" w:rsidRPr="0017254B">
        <w:rPr>
          <w:rFonts w:ascii="Times New Roman" w:hAnsi="Times New Roman"/>
          <w:sz w:val="26"/>
          <w:szCs w:val="26"/>
        </w:rPr>
        <w:t xml:space="preserve">họ không có quyền sửa đổi những </w:t>
      </w:r>
      <w:r w:rsidR="008C2169" w:rsidRPr="0017254B">
        <w:rPr>
          <w:rFonts w:ascii="Times New Roman" w:hAnsi="Times New Roman"/>
          <w:sz w:val="26"/>
          <w:szCs w:val="26"/>
        </w:rPr>
        <w:t xml:space="preserve">tài </w:t>
      </w:r>
      <w:r w:rsidR="00145EBA" w:rsidRPr="0017254B">
        <w:rPr>
          <w:rFonts w:ascii="Times New Roman" w:hAnsi="Times New Roman"/>
          <w:sz w:val="26"/>
          <w:szCs w:val="26"/>
        </w:rPr>
        <w:t xml:space="preserve">liệu để </w:t>
      </w:r>
      <w:r w:rsidR="008C2169" w:rsidRPr="0017254B">
        <w:rPr>
          <w:rFonts w:ascii="Times New Roman" w:hAnsi="Times New Roman"/>
          <w:sz w:val="26"/>
          <w:szCs w:val="26"/>
        </w:rPr>
        <w:t xml:space="preserve">phù hợp với tình hình </w:t>
      </w:r>
      <w:r w:rsidR="00145EBA" w:rsidRPr="0017254B">
        <w:rPr>
          <w:rFonts w:ascii="Times New Roman" w:hAnsi="Times New Roman"/>
          <w:sz w:val="26"/>
          <w:szCs w:val="26"/>
        </w:rPr>
        <w:t>Việt Nam.</w:t>
      </w:r>
      <w:proofErr w:type="gramEnd"/>
      <w:r w:rsidR="00145EBA" w:rsidRPr="0017254B">
        <w:rPr>
          <w:rFonts w:ascii="Times New Roman" w:hAnsi="Times New Roman"/>
          <w:sz w:val="26"/>
          <w:szCs w:val="26"/>
        </w:rPr>
        <w:t xml:space="preserve"> </w:t>
      </w:r>
      <w:r w:rsidR="004C6199" w:rsidRPr="0017254B">
        <w:rPr>
          <w:rFonts w:ascii="Times New Roman" w:hAnsi="Times New Roman"/>
          <w:sz w:val="26"/>
          <w:szCs w:val="26"/>
        </w:rPr>
        <w:t xml:space="preserve"> </w:t>
      </w:r>
      <w:r w:rsidR="00FB55AC">
        <w:rPr>
          <w:rFonts w:ascii="Times New Roman" w:hAnsi="Times New Roman"/>
          <w:sz w:val="26"/>
          <w:szCs w:val="26"/>
        </w:rPr>
        <w:t xml:space="preserve">Có thể </w:t>
      </w:r>
      <w:proofErr w:type="gramStart"/>
      <w:r w:rsidR="00FB55AC">
        <w:rPr>
          <w:rFonts w:ascii="Times New Roman" w:hAnsi="Times New Roman"/>
          <w:sz w:val="26"/>
          <w:szCs w:val="26"/>
        </w:rPr>
        <w:t>do,</w:t>
      </w:r>
      <w:proofErr w:type="gramEnd"/>
      <w:r w:rsidR="0082284D" w:rsidRPr="0017254B">
        <w:rPr>
          <w:rFonts w:ascii="Times New Roman" w:hAnsi="Times New Roman"/>
          <w:sz w:val="26"/>
          <w:szCs w:val="26"/>
        </w:rPr>
        <w:t xml:space="preserve"> các giảng viên thiếu “kiến thức về kế toán Mỹ và kế toán quốc tế”</w:t>
      </w:r>
      <w:r w:rsidR="00FB55AC">
        <w:rPr>
          <w:rFonts w:ascii="Times New Roman" w:hAnsi="Times New Roman"/>
          <w:sz w:val="26"/>
          <w:szCs w:val="26"/>
        </w:rPr>
        <w:t xml:space="preserve"> cũng như kinh nghiệp thực tiễn</w:t>
      </w:r>
      <w:r w:rsidR="0082284D" w:rsidRPr="0017254B">
        <w:rPr>
          <w:rFonts w:ascii="Times New Roman" w:hAnsi="Times New Roman"/>
          <w:sz w:val="26"/>
          <w:szCs w:val="26"/>
        </w:rPr>
        <w:t xml:space="preserve"> đã làm cho chất lượng giảng dạy </w:t>
      </w:r>
      <w:r w:rsidR="004C6199" w:rsidRPr="0017254B">
        <w:rPr>
          <w:rFonts w:ascii="Times New Roman" w:hAnsi="Times New Roman"/>
          <w:sz w:val="26"/>
          <w:szCs w:val="26"/>
        </w:rPr>
        <w:t xml:space="preserve">chưa </w:t>
      </w:r>
      <w:r w:rsidR="0082284D" w:rsidRPr="0017254B">
        <w:rPr>
          <w:rFonts w:ascii="Times New Roman" w:hAnsi="Times New Roman"/>
          <w:sz w:val="26"/>
          <w:szCs w:val="26"/>
        </w:rPr>
        <w:t>được tố</w:t>
      </w:r>
      <w:r w:rsidR="00FB55AC">
        <w:rPr>
          <w:rFonts w:ascii="Times New Roman" w:hAnsi="Times New Roman"/>
          <w:sz w:val="26"/>
          <w:szCs w:val="26"/>
        </w:rPr>
        <w:t xml:space="preserve">t. </w:t>
      </w:r>
      <w:r w:rsidR="004C6199" w:rsidRPr="0017254B">
        <w:rPr>
          <w:rFonts w:ascii="Times New Roman" w:hAnsi="Times New Roman"/>
          <w:sz w:val="26"/>
          <w:szCs w:val="26"/>
        </w:rPr>
        <w:t xml:space="preserve">Nhìn </w:t>
      </w:r>
      <w:proofErr w:type="gramStart"/>
      <w:r w:rsidR="004C6199" w:rsidRPr="0017254B">
        <w:rPr>
          <w:rFonts w:ascii="Times New Roman" w:hAnsi="Times New Roman"/>
          <w:sz w:val="26"/>
          <w:szCs w:val="26"/>
        </w:rPr>
        <w:t>chung</w:t>
      </w:r>
      <w:proofErr w:type="gramEnd"/>
      <w:r w:rsidR="004C6199" w:rsidRPr="0017254B">
        <w:rPr>
          <w:rFonts w:ascii="Times New Roman" w:hAnsi="Times New Roman"/>
          <w:sz w:val="26"/>
          <w:szCs w:val="26"/>
        </w:rPr>
        <w:t xml:space="preserve">, các giảng viên </w:t>
      </w:r>
      <w:r w:rsidR="00FB55AC">
        <w:rPr>
          <w:rFonts w:ascii="Times New Roman" w:hAnsi="Times New Roman"/>
          <w:sz w:val="26"/>
          <w:szCs w:val="26"/>
        </w:rPr>
        <w:t xml:space="preserve">cho </w:t>
      </w:r>
      <w:r w:rsidR="004C6199" w:rsidRPr="0017254B">
        <w:rPr>
          <w:rFonts w:ascii="Times New Roman" w:hAnsi="Times New Roman"/>
          <w:sz w:val="26"/>
          <w:szCs w:val="26"/>
        </w:rPr>
        <w:t>rằng họ đã dành một lượng lớn thời gian và công sức cho việc áp dụng PBL</w:t>
      </w:r>
      <w:r w:rsidR="000A0702" w:rsidRPr="0017254B">
        <w:rPr>
          <w:rFonts w:ascii="Times New Roman" w:hAnsi="Times New Roman"/>
          <w:sz w:val="26"/>
          <w:szCs w:val="26"/>
        </w:rPr>
        <w:t xml:space="preserve">. </w:t>
      </w:r>
      <w:proofErr w:type="gramStart"/>
      <w:r w:rsidR="004C6199" w:rsidRPr="0017254B">
        <w:rPr>
          <w:rFonts w:ascii="Times New Roman" w:hAnsi="Times New Roman"/>
          <w:sz w:val="26"/>
          <w:szCs w:val="26"/>
        </w:rPr>
        <w:t>Trung bình</w:t>
      </w:r>
      <w:r w:rsidR="008E5C6E" w:rsidRPr="0017254B">
        <w:rPr>
          <w:rFonts w:ascii="Times New Roman" w:hAnsi="Times New Roman"/>
          <w:sz w:val="26"/>
          <w:szCs w:val="26"/>
        </w:rPr>
        <w:t xml:space="preserve"> mỗi </w:t>
      </w:r>
      <w:r w:rsidR="004C6199" w:rsidRPr="0017254B">
        <w:rPr>
          <w:rFonts w:ascii="Times New Roman" w:hAnsi="Times New Roman"/>
          <w:sz w:val="26"/>
          <w:szCs w:val="26"/>
        </w:rPr>
        <w:t>giảng viên dành khoảng từ 8 đến 15 giờ mỗi tuầ</w:t>
      </w:r>
      <w:r w:rsidR="0058014C" w:rsidRPr="0017254B">
        <w:rPr>
          <w:rFonts w:ascii="Times New Roman" w:hAnsi="Times New Roman"/>
          <w:sz w:val="26"/>
          <w:szCs w:val="26"/>
        </w:rPr>
        <w:t>n</w:t>
      </w:r>
      <w:r w:rsidR="008E5C6E" w:rsidRPr="0017254B">
        <w:rPr>
          <w:rFonts w:ascii="Times New Roman" w:hAnsi="Times New Roman"/>
          <w:sz w:val="26"/>
          <w:szCs w:val="26"/>
        </w:rPr>
        <w:t>.</w:t>
      </w:r>
      <w:proofErr w:type="gramEnd"/>
      <w:r w:rsidR="008E5C6E" w:rsidRPr="0017254B">
        <w:rPr>
          <w:rFonts w:ascii="Times New Roman" w:hAnsi="Times New Roman"/>
          <w:sz w:val="26"/>
          <w:szCs w:val="26"/>
        </w:rPr>
        <w:t xml:space="preserve"> </w:t>
      </w:r>
      <w:r w:rsidR="004C6199" w:rsidRPr="0017254B">
        <w:rPr>
          <w:rFonts w:ascii="Times New Roman" w:hAnsi="Times New Roman"/>
          <w:sz w:val="26"/>
          <w:szCs w:val="26"/>
        </w:rPr>
        <w:t xml:space="preserve">Hầu hết các giảng viên cũng tin rằng </w:t>
      </w:r>
      <w:r w:rsidR="008E5C6E" w:rsidRPr="0017254B">
        <w:rPr>
          <w:rFonts w:ascii="Times New Roman" w:hAnsi="Times New Roman"/>
          <w:sz w:val="26"/>
          <w:szCs w:val="26"/>
        </w:rPr>
        <w:t xml:space="preserve">nhìn </w:t>
      </w:r>
      <w:proofErr w:type="gramStart"/>
      <w:r w:rsidR="008E5C6E" w:rsidRPr="0017254B">
        <w:rPr>
          <w:rFonts w:ascii="Times New Roman" w:hAnsi="Times New Roman"/>
          <w:sz w:val="26"/>
          <w:szCs w:val="26"/>
        </w:rPr>
        <w:t>chung</w:t>
      </w:r>
      <w:proofErr w:type="gramEnd"/>
      <w:r w:rsidR="008E5C6E" w:rsidRPr="0017254B">
        <w:rPr>
          <w:rFonts w:ascii="Times New Roman" w:hAnsi="Times New Roman"/>
          <w:sz w:val="26"/>
          <w:szCs w:val="26"/>
        </w:rPr>
        <w:t xml:space="preserve"> việc áp dụng phương pháp </w:t>
      </w:r>
      <w:r w:rsidR="004C6199" w:rsidRPr="0017254B">
        <w:rPr>
          <w:rFonts w:ascii="Times New Roman" w:hAnsi="Times New Roman"/>
          <w:sz w:val="26"/>
          <w:szCs w:val="26"/>
        </w:rPr>
        <w:t xml:space="preserve">PBL đã thành công. </w:t>
      </w:r>
      <w:proofErr w:type="gramStart"/>
      <w:r w:rsidR="008E5C6E" w:rsidRPr="0017254B">
        <w:rPr>
          <w:rFonts w:ascii="Times New Roman" w:hAnsi="Times New Roman"/>
          <w:sz w:val="26"/>
          <w:szCs w:val="26"/>
        </w:rPr>
        <w:t xml:space="preserve">Tất cả </w:t>
      </w:r>
      <w:r w:rsidR="004C6199" w:rsidRPr="0017254B">
        <w:rPr>
          <w:rFonts w:ascii="Times New Roman" w:hAnsi="Times New Roman"/>
          <w:sz w:val="26"/>
          <w:szCs w:val="26"/>
        </w:rPr>
        <w:t>18</w:t>
      </w:r>
      <w:r w:rsidR="008E5C6E" w:rsidRPr="0017254B">
        <w:rPr>
          <w:rFonts w:ascii="Times New Roman" w:hAnsi="Times New Roman"/>
          <w:sz w:val="26"/>
          <w:szCs w:val="26"/>
        </w:rPr>
        <w:t xml:space="preserve">/18 giảng viên đều cam kết dành thời gian và công sức </w:t>
      </w:r>
      <w:r w:rsidR="004C6199" w:rsidRPr="0017254B">
        <w:rPr>
          <w:rFonts w:ascii="Times New Roman" w:hAnsi="Times New Roman"/>
          <w:sz w:val="26"/>
          <w:szCs w:val="26"/>
        </w:rPr>
        <w:t xml:space="preserve">để </w:t>
      </w:r>
      <w:r w:rsidR="008E5C6E" w:rsidRPr="0017254B">
        <w:rPr>
          <w:rFonts w:ascii="Times New Roman" w:hAnsi="Times New Roman"/>
          <w:sz w:val="26"/>
          <w:szCs w:val="26"/>
        </w:rPr>
        <w:t xml:space="preserve">khắc phục tất cả những </w:t>
      </w:r>
      <w:r w:rsidR="004C6199" w:rsidRPr="0017254B">
        <w:rPr>
          <w:rFonts w:ascii="Times New Roman" w:hAnsi="Times New Roman"/>
          <w:sz w:val="26"/>
          <w:szCs w:val="26"/>
        </w:rPr>
        <w:t>vấn đề còn lại.</w:t>
      </w:r>
      <w:proofErr w:type="gramEnd"/>
    </w:p>
    <w:p w:rsidR="00FA0DC9" w:rsidRPr="0017254B" w:rsidRDefault="00A764ED" w:rsidP="00A764ED">
      <w:pPr>
        <w:pStyle w:val="Heading3"/>
        <w:numPr>
          <w:ilvl w:val="0"/>
          <w:numId w:val="0"/>
        </w:numPr>
        <w:spacing w:beforeLines="40" w:afterLines="40" w:line="240" w:lineRule="auto"/>
        <w:ind w:firstLine="360"/>
        <w:rPr>
          <w:rFonts w:ascii="Times New Roman" w:hAnsi="Times New Roman"/>
          <w:color w:val="000000" w:themeColor="text1"/>
          <w:sz w:val="26"/>
          <w:szCs w:val="26"/>
        </w:rPr>
      </w:pPr>
      <w:r>
        <w:rPr>
          <w:rFonts w:ascii="Times New Roman" w:hAnsi="Times New Roman"/>
          <w:color w:val="000000" w:themeColor="text1"/>
          <w:sz w:val="26"/>
          <w:szCs w:val="26"/>
        </w:rPr>
        <w:t xml:space="preserve">2.3.2.2 </w:t>
      </w:r>
      <w:r w:rsidR="007D3638" w:rsidRPr="0017254B">
        <w:rPr>
          <w:rFonts w:ascii="Times New Roman" w:hAnsi="Times New Roman"/>
          <w:color w:val="000000" w:themeColor="text1"/>
          <w:sz w:val="26"/>
          <w:szCs w:val="26"/>
        </w:rPr>
        <w:t>Những trở ngại trong việc áp dụng phương pháp PBL đối với sinh viên</w:t>
      </w:r>
    </w:p>
    <w:p w:rsidR="00427261" w:rsidRPr="0017254B" w:rsidRDefault="00C90CC7" w:rsidP="00A764ED">
      <w:pPr>
        <w:spacing w:beforeLines="40" w:afterLines="40" w:line="240" w:lineRule="auto"/>
        <w:ind w:firstLine="360"/>
        <w:rPr>
          <w:rFonts w:ascii="Times New Roman" w:hAnsi="Times New Roman"/>
          <w:sz w:val="26"/>
          <w:szCs w:val="26"/>
          <w:lang w:val="en-US"/>
        </w:rPr>
      </w:pPr>
      <w:r w:rsidRPr="0017254B">
        <w:rPr>
          <w:rFonts w:ascii="Times New Roman" w:hAnsi="Times New Roman"/>
          <w:sz w:val="26"/>
          <w:szCs w:val="26"/>
          <w:lang w:val="en-US"/>
        </w:rPr>
        <w:t>Khảo sát được thực hiện trên 125 sinh viên đã hoàn tất môn học PSUACC 496 và nhận được phản hồi từ 100% sinh viên.</w:t>
      </w:r>
    </w:p>
    <w:p w:rsidR="00DA21C3" w:rsidRPr="0017254B" w:rsidRDefault="00B8530A" w:rsidP="00A764ED">
      <w:pPr>
        <w:pStyle w:val="Caption"/>
        <w:keepNext/>
        <w:spacing w:beforeLines="40" w:afterLines="40" w:line="240" w:lineRule="auto"/>
        <w:ind w:firstLine="360"/>
        <w:jc w:val="both"/>
        <w:rPr>
          <w:rFonts w:ascii="Times New Roman" w:hAnsi="Times New Roman"/>
          <w:sz w:val="26"/>
          <w:szCs w:val="26"/>
          <w:lang w:val="en-US"/>
        </w:rPr>
      </w:pPr>
      <w:r>
        <w:rPr>
          <w:rFonts w:ascii="Times New Roman" w:hAnsi="Times New Roman"/>
          <w:sz w:val="26"/>
          <w:szCs w:val="26"/>
        </w:rPr>
        <w:t>Theo k</w:t>
      </w:r>
      <w:r w:rsidR="00C90CC7" w:rsidRPr="0017254B">
        <w:rPr>
          <w:rFonts w:ascii="Times New Roman" w:hAnsi="Times New Roman"/>
          <w:sz w:val="26"/>
          <w:szCs w:val="26"/>
        </w:rPr>
        <w:t>ết quả khảo sát về sự phù hợp giữa khả năng của sinh viên và nội dung chương trình đào tạo</w:t>
      </w:r>
      <w:r>
        <w:rPr>
          <w:rFonts w:ascii="Times New Roman" w:hAnsi="Times New Roman"/>
          <w:sz w:val="26"/>
          <w:szCs w:val="26"/>
        </w:rPr>
        <w:t xml:space="preserve">, có </w:t>
      </w:r>
      <w:r w:rsidR="00DA21C3" w:rsidRPr="0017254B">
        <w:rPr>
          <w:rFonts w:ascii="Times New Roman" w:hAnsi="Times New Roman"/>
          <w:sz w:val="26"/>
          <w:szCs w:val="26"/>
          <w:lang w:val="en-US"/>
        </w:rPr>
        <w:t xml:space="preserve">76% sinh viên nhận xét rằng họ đã không có cơ hội để tìm hiểu bất kỳ kỹ năng mềm khi ở trường trung học. Tuy nhiên, có 40% sinh viên cho rằng các khóa học Nói và Viết chuyên nghiệp, tư duy phê phán và kỹ năng </w:t>
      </w:r>
      <w:r w:rsidR="000367F1" w:rsidRPr="0017254B">
        <w:rPr>
          <w:rFonts w:ascii="Times New Roman" w:hAnsi="Times New Roman"/>
          <w:sz w:val="26"/>
          <w:szCs w:val="26"/>
          <w:lang w:val="en-US"/>
        </w:rPr>
        <w:t xml:space="preserve">làm việc </w:t>
      </w:r>
      <w:r w:rsidR="000367F1" w:rsidRPr="0017254B">
        <w:rPr>
          <w:rFonts w:ascii="Times New Roman" w:hAnsi="Times New Roman"/>
          <w:sz w:val="26"/>
          <w:szCs w:val="26"/>
          <w:lang w:val="en-US"/>
        </w:rPr>
        <w:lastRenderedPageBreak/>
        <w:t xml:space="preserve">nhóm </w:t>
      </w:r>
      <w:r w:rsidR="00DA21C3" w:rsidRPr="0017254B">
        <w:rPr>
          <w:rFonts w:ascii="Times New Roman" w:hAnsi="Times New Roman"/>
          <w:sz w:val="26"/>
          <w:szCs w:val="26"/>
          <w:lang w:val="en-US"/>
        </w:rPr>
        <w:t xml:space="preserve">là quá chung chung, và không </w:t>
      </w:r>
      <w:r w:rsidR="0058014C" w:rsidRPr="0017254B">
        <w:rPr>
          <w:rFonts w:ascii="Times New Roman" w:hAnsi="Times New Roman"/>
          <w:sz w:val="26"/>
          <w:szCs w:val="26"/>
          <w:lang w:val="en-US"/>
        </w:rPr>
        <w:t>theo chuyên ngành</w:t>
      </w:r>
      <w:r w:rsidR="00DA21C3" w:rsidRPr="0017254B">
        <w:rPr>
          <w:rFonts w:ascii="Times New Roman" w:hAnsi="Times New Roman"/>
          <w:sz w:val="26"/>
          <w:szCs w:val="26"/>
          <w:lang w:val="en-US"/>
        </w:rPr>
        <w:t xml:space="preserve"> kế toán</w:t>
      </w:r>
      <w:r w:rsidR="0058014C" w:rsidRPr="0017254B">
        <w:rPr>
          <w:rFonts w:ascii="Times New Roman" w:hAnsi="Times New Roman"/>
          <w:sz w:val="26"/>
          <w:szCs w:val="26"/>
          <w:lang w:val="en-US"/>
        </w:rPr>
        <w:t xml:space="preserve"> kiểm toán</w:t>
      </w:r>
      <w:r w:rsidR="00DA21C3" w:rsidRPr="0017254B">
        <w:rPr>
          <w:rFonts w:ascii="Times New Roman" w:hAnsi="Times New Roman"/>
          <w:sz w:val="26"/>
          <w:szCs w:val="26"/>
          <w:lang w:val="en-US"/>
        </w:rPr>
        <w:t xml:space="preserve">. </w:t>
      </w:r>
      <w:r w:rsidR="000367F1" w:rsidRPr="0017254B">
        <w:rPr>
          <w:rFonts w:ascii="Times New Roman" w:hAnsi="Times New Roman"/>
          <w:sz w:val="26"/>
          <w:szCs w:val="26"/>
          <w:lang w:val="en-US"/>
        </w:rPr>
        <w:t>C</w:t>
      </w:r>
      <w:r w:rsidR="00DA21C3" w:rsidRPr="0017254B">
        <w:rPr>
          <w:rFonts w:ascii="Times New Roman" w:hAnsi="Times New Roman"/>
          <w:sz w:val="26"/>
          <w:szCs w:val="26"/>
          <w:lang w:val="en-US"/>
        </w:rPr>
        <w:t xml:space="preserve">ác khóa học tiếng Anh bổ </w:t>
      </w:r>
      <w:r w:rsidR="000367F1" w:rsidRPr="0017254B">
        <w:rPr>
          <w:rFonts w:ascii="Times New Roman" w:hAnsi="Times New Roman"/>
          <w:sz w:val="26"/>
          <w:szCs w:val="26"/>
          <w:lang w:val="en-US"/>
        </w:rPr>
        <w:t xml:space="preserve">trợ </w:t>
      </w:r>
      <w:r w:rsidR="00DA21C3" w:rsidRPr="0017254B">
        <w:rPr>
          <w:rFonts w:ascii="Times New Roman" w:hAnsi="Times New Roman"/>
          <w:sz w:val="26"/>
          <w:szCs w:val="26"/>
          <w:lang w:val="en-US"/>
        </w:rPr>
        <w:t xml:space="preserve">đã không </w:t>
      </w:r>
      <w:r w:rsidR="000367F1" w:rsidRPr="0017254B">
        <w:rPr>
          <w:rFonts w:ascii="Times New Roman" w:hAnsi="Times New Roman"/>
          <w:sz w:val="26"/>
          <w:szCs w:val="26"/>
          <w:lang w:val="en-US"/>
        </w:rPr>
        <w:t xml:space="preserve">tỏ ra hữu hiệu vì có đến </w:t>
      </w:r>
      <w:r w:rsidR="00DA21C3" w:rsidRPr="0017254B">
        <w:rPr>
          <w:rFonts w:ascii="Times New Roman" w:hAnsi="Times New Roman"/>
          <w:sz w:val="26"/>
          <w:szCs w:val="26"/>
          <w:lang w:val="en-US"/>
        </w:rPr>
        <w:t xml:space="preserve">46,4% </w:t>
      </w:r>
      <w:r w:rsidR="000367F1" w:rsidRPr="0017254B">
        <w:rPr>
          <w:rFonts w:ascii="Times New Roman" w:hAnsi="Times New Roman"/>
          <w:sz w:val="26"/>
          <w:szCs w:val="26"/>
          <w:lang w:val="en-US"/>
        </w:rPr>
        <w:t xml:space="preserve">ý kiến </w:t>
      </w:r>
      <w:r w:rsidR="00DA21C3" w:rsidRPr="0017254B">
        <w:rPr>
          <w:rFonts w:ascii="Times New Roman" w:hAnsi="Times New Roman"/>
          <w:sz w:val="26"/>
          <w:szCs w:val="26"/>
          <w:lang w:val="en-US"/>
        </w:rPr>
        <w:t xml:space="preserve">là trung lập và 28% </w:t>
      </w:r>
      <w:r w:rsidR="000367F1" w:rsidRPr="0017254B">
        <w:rPr>
          <w:rFonts w:ascii="Times New Roman" w:hAnsi="Times New Roman"/>
          <w:sz w:val="26"/>
          <w:szCs w:val="26"/>
          <w:lang w:val="en-US"/>
        </w:rPr>
        <w:t xml:space="preserve">ý kiến </w:t>
      </w:r>
      <w:r w:rsidR="00DA21C3" w:rsidRPr="0017254B">
        <w:rPr>
          <w:rFonts w:ascii="Times New Roman" w:hAnsi="Times New Roman"/>
          <w:sz w:val="26"/>
          <w:szCs w:val="26"/>
          <w:lang w:val="en-US"/>
        </w:rPr>
        <w:t xml:space="preserve">không đồng ý về việc </w:t>
      </w:r>
      <w:r w:rsidR="00176E2C" w:rsidRPr="0017254B">
        <w:rPr>
          <w:rFonts w:ascii="Times New Roman" w:hAnsi="Times New Roman"/>
          <w:sz w:val="26"/>
          <w:szCs w:val="26"/>
          <w:lang w:val="en-US"/>
        </w:rPr>
        <w:t xml:space="preserve">dạy </w:t>
      </w:r>
      <w:r w:rsidR="00DA21C3" w:rsidRPr="0017254B">
        <w:rPr>
          <w:rFonts w:ascii="Times New Roman" w:hAnsi="Times New Roman"/>
          <w:sz w:val="26"/>
          <w:szCs w:val="26"/>
          <w:lang w:val="en-US"/>
        </w:rPr>
        <w:t xml:space="preserve">tiếng Anh </w:t>
      </w:r>
      <w:r w:rsidR="00176E2C" w:rsidRPr="0017254B">
        <w:rPr>
          <w:rFonts w:ascii="Times New Roman" w:hAnsi="Times New Roman"/>
          <w:sz w:val="26"/>
          <w:szCs w:val="26"/>
          <w:lang w:val="en-US"/>
        </w:rPr>
        <w:t xml:space="preserve">bổ trợ </w:t>
      </w:r>
      <w:r w:rsidR="00DA21C3" w:rsidRPr="0017254B">
        <w:rPr>
          <w:rFonts w:ascii="Times New Roman" w:hAnsi="Times New Roman"/>
          <w:sz w:val="26"/>
          <w:szCs w:val="26"/>
          <w:lang w:val="en-US"/>
        </w:rPr>
        <w:t xml:space="preserve">đã giúp </w:t>
      </w:r>
      <w:r w:rsidR="000367F1" w:rsidRPr="0017254B">
        <w:rPr>
          <w:rFonts w:ascii="Times New Roman" w:hAnsi="Times New Roman"/>
          <w:sz w:val="26"/>
          <w:szCs w:val="26"/>
          <w:lang w:val="en-US"/>
        </w:rPr>
        <w:t>ích họ học tốt chương trình kế toán kiểm toán chuẩn PSU</w:t>
      </w:r>
      <w:r w:rsidR="00DA21C3" w:rsidRPr="0017254B">
        <w:rPr>
          <w:rFonts w:ascii="Times New Roman" w:hAnsi="Times New Roman"/>
          <w:sz w:val="26"/>
          <w:szCs w:val="26"/>
          <w:lang w:val="en-US"/>
        </w:rPr>
        <w:t xml:space="preserve">. </w:t>
      </w:r>
      <w:proofErr w:type="gramStart"/>
      <w:r w:rsidR="009F4E9D" w:rsidRPr="0017254B">
        <w:rPr>
          <w:rFonts w:ascii="Times New Roman" w:hAnsi="Times New Roman"/>
          <w:sz w:val="26"/>
          <w:szCs w:val="26"/>
          <w:lang w:val="en-US"/>
        </w:rPr>
        <w:t xml:space="preserve">Vì họ cho rằng tiếng Anh bổ trợ </w:t>
      </w:r>
      <w:r w:rsidR="000367F1" w:rsidRPr="0017254B">
        <w:rPr>
          <w:rFonts w:ascii="Times New Roman" w:hAnsi="Times New Roman"/>
          <w:sz w:val="26"/>
          <w:szCs w:val="26"/>
          <w:lang w:val="en-US"/>
        </w:rPr>
        <w:t xml:space="preserve">không </w:t>
      </w:r>
      <w:r w:rsidR="0058014C" w:rsidRPr="0017254B">
        <w:rPr>
          <w:rFonts w:ascii="Times New Roman" w:hAnsi="Times New Roman"/>
          <w:sz w:val="26"/>
          <w:szCs w:val="26"/>
          <w:lang w:val="en-US"/>
        </w:rPr>
        <w:t xml:space="preserve">học </w:t>
      </w:r>
      <w:r w:rsidR="009F4E9D" w:rsidRPr="0017254B">
        <w:rPr>
          <w:rFonts w:ascii="Times New Roman" w:hAnsi="Times New Roman"/>
          <w:sz w:val="26"/>
          <w:szCs w:val="26"/>
          <w:lang w:val="en-US"/>
        </w:rPr>
        <w:t>t</w:t>
      </w:r>
      <w:r w:rsidR="000367F1" w:rsidRPr="0017254B">
        <w:rPr>
          <w:rFonts w:ascii="Times New Roman" w:hAnsi="Times New Roman"/>
          <w:sz w:val="26"/>
          <w:szCs w:val="26"/>
          <w:lang w:val="en-US"/>
        </w:rPr>
        <w:t xml:space="preserve">iếng Anh chuyên ngành </w:t>
      </w:r>
      <w:r w:rsidR="00DA21C3" w:rsidRPr="0017254B">
        <w:rPr>
          <w:rFonts w:ascii="Times New Roman" w:hAnsi="Times New Roman"/>
          <w:sz w:val="26"/>
          <w:szCs w:val="26"/>
          <w:lang w:val="en-US"/>
        </w:rPr>
        <w:t xml:space="preserve">kế toán </w:t>
      </w:r>
      <w:r w:rsidR="000367F1" w:rsidRPr="0017254B">
        <w:rPr>
          <w:rFonts w:ascii="Times New Roman" w:hAnsi="Times New Roman"/>
          <w:sz w:val="26"/>
          <w:szCs w:val="26"/>
          <w:lang w:val="en-US"/>
        </w:rPr>
        <w:t>kiểm toán</w:t>
      </w:r>
      <w:r w:rsidR="00DA21C3" w:rsidRPr="0017254B">
        <w:rPr>
          <w:rFonts w:ascii="Times New Roman" w:hAnsi="Times New Roman"/>
          <w:sz w:val="26"/>
          <w:szCs w:val="26"/>
          <w:lang w:val="en-US"/>
        </w:rPr>
        <w:t>.</w:t>
      </w:r>
      <w:proofErr w:type="gramEnd"/>
      <w:r w:rsidR="00DA21C3" w:rsidRPr="0017254B">
        <w:rPr>
          <w:rFonts w:ascii="Times New Roman" w:hAnsi="Times New Roman"/>
          <w:sz w:val="26"/>
          <w:szCs w:val="26"/>
          <w:lang w:val="en-US"/>
        </w:rPr>
        <w:t xml:space="preserve"> 78</w:t>
      </w:r>
      <w:proofErr w:type="gramStart"/>
      <w:r w:rsidR="00DA21C3" w:rsidRPr="0017254B">
        <w:rPr>
          <w:rFonts w:ascii="Times New Roman" w:hAnsi="Times New Roman"/>
          <w:sz w:val="26"/>
          <w:szCs w:val="26"/>
          <w:lang w:val="en-US"/>
        </w:rPr>
        <w:t>,4</w:t>
      </w:r>
      <w:proofErr w:type="gramEnd"/>
      <w:r w:rsidR="00DA21C3" w:rsidRPr="0017254B">
        <w:rPr>
          <w:rFonts w:ascii="Times New Roman" w:hAnsi="Times New Roman"/>
          <w:sz w:val="26"/>
          <w:szCs w:val="26"/>
          <w:lang w:val="en-US"/>
        </w:rPr>
        <w:t xml:space="preserve">% đồng ý </w:t>
      </w:r>
      <w:r w:rsidR="000367F1" w:rsidRPr="0017254B">
        <w:rPr>
          <w:rFonts w:ascii="Times New Roman" w:hAnsi="Times New Roman"/>
          <w:sz w:val="26"/>
          <w:szCs w:val="26"/>
          <w:lang w:val="en-US"/>
        </w:rPr>
        <w:t xml:space="preserve">rằng học tiếng Anh chuyên ngành kế toán trong </w:t>
      </w:r>
      <w:r w:rsidR="00DA21C3" w:rsidRPr="0017254B">
        <w:rPr>
          <w:rFonts w:ascii="Times New Roman" w:hAnsi="Times New Roman"/>
          <w:sz w:val="26"/>
          <w:szCs w:val="26"/>
          <w:lang w:val="en-US"/>
        </w:rPr>
        <w:t xml:space="preserve">môi trường tiếng Việt </w:t>
      </w:r>
      <w:r w:rsidR="000367F1" w:rsidRPr="0017254B">
        <w:rPr>
          <w:rFonts w:ascii="Times New Roman" w:hAnsi="Times New Roman"/>
          <w:sz w:val="26"/>
          <w:szCs w:val="26"/>
          <w:lang w:val="en-US"/>
        </w:rPr>
        <w:t xml:space="preserve">thì không </w:t>
      </w:r>
      <w:r w:rsidR="00DA21C3" w:rsidRPr="0017254B">
        <w:rPr>
          <w:rFonts w:ascii="Times New Roman" w:hAnsi="Times New Roman"/>
          <w:sz w:val="26"/>
          <w:szCs w:val="26"/>
          <w:lang w:val="en-US"/>
        </w:rPr>
        <w:t xml:space="preserve">dễ dàng. </w:t>
      </w:r>
    </w:p>
    <w:p w:rsidR="00901A73" w:rsidRPr="0017254B" w:rsidRDefault="00B8530A" w:rsidP="00A764ED">
      <w:pPr>
        <w:pStyle w:val="Caption"/>
        <w:keepNext/>
        <w:spacing w:beforeLines="40" w:afterLines="40" w:line="240" w:lineRule="auto"/>
        <w:ind w:firstLine="360"/>
        <w:jc w:val="both"/>
        <w:rPr>
          <w:rFonts w:ascii="Times New Roman" w:hAnsi="Times New Roman"/>
          <w:sz w:val="26"/>
          <w:szCs w:val="26"/>
          <w:lang w:val="en-US"/>
        </w:rPr>
      </w:pPr>
      <w:r>
        <w:rPr>
          <w:rFonts w:ascii="Times New Roman" w:hAnsi="Times New Roman"/>
          <w:sz w:val="26"/>
          <w:szCs w:val="26"/>
        </w:rPr>
        <w:t>Theo</w:t>
      </w:r>
      <w:r w:rsidR="002E10DC" w:rsidRPr="0017254B">
        <w:rPr>
          <w:rFonts w:ascii="Times New Roman" w:hAnsi="Times New Roman"/>
          <w:sz w:val="26"/>
          <w:szCs w:val="26"/>
        </w:rPr>
        <w:t xml:space="preserve"> </w:t>
      </w:r>
      <w:r>
        <w:rPr>
          <w:rFonts w:ascii="Times New Roman" w:hAnsi="Times New Roman"/>
          <w:sz w:val="26"/>
          <w:szCs w:val="26"/>
        </w:rPr>
        <w:t>k</w:t>
      </w:r>
      <w:r w:rsidR="00176E2C" w:rsidRPr="0017254B">
        <w:rPr>
          <w:rFonts w:ascii="Times New Roman" w:hAnsi="Times New Roman"/>
          <w:sz w:val="26"/>
          <w:szCs w:val="26"/>
        </w:rPr>
        <w:t>ết quả khảo sát về cách tiếp cận “vấn đề là trung tâm” trong chương trình đào tạo kế toán kiểm toán chuẩn PSU</w:t>
      </w:r>
      <w:r>
        <w:rPr>
          <w:rFonts w:ascii="Times New Roman" w:hAnsi="Times New Roman"/>
          <w:sz w:val="26"/>
          <w:szCs w:val="26"/>
        </w:rPr>
        <w:t>: C</w:t>
      </w:r>
      <w:r w:rsidR="009F4E9D" w:rsidRPr="0017254B">
        <w:rPr>
          <w:rFonts w:ascii="Times New Roman" w:hAnsi="Times New Roman"/>
          <w:sz w:val="26"/>
          <w:szCs w:val="26"/>
          <w:lang w:val="en-US"/>
        </w:rPr>
        <w:t xml:space="preserve">ó </w:t>
      </w:r>
      <w:r w:rsidR="00516B94" w:rsidRPr="0017254B">
        <w:rPr>
          <w:rFonts w:ascii="Times New Roman" w:hAnsi="Times New Roman"/>
          <w:sz w:val="26"/>
          <w:szCs w:val="26"/>
          <w:lang w:val="en-US"/>
        </w:rPr>
        <w:t>31</w:t>
      </w:r>
      <w:proofErr w:type="gramStart"/>
      <w:r w:rsidR="00516B94" w:rsidRPr="0017254B">
        <w:rPr>
          <w:rFonts w:ascii="Times New Roman" w:hAnsi="Times New Roman"/>
          <w:sz w:val="26"/>
          <w:szCs w:val="26"/>
          <w:lang w:val="en-US"/>
        </w:rPr>
        <w:t>,2</w:t>
      </w:r>
      <w:proofErr w:type="gramEnd"/>
      <w:r w:rsidR="00516B94" w:rsidRPr="0017254B">
        <w:rPr>
          <w:rFonts w:ascii="Times New Roman" w:hAnsi="Times New Roman"/>
          <w:sz w:val="26"/>
          <w:szCs w:val="26"/>
          <w:lang w:val="en-US"/>
        </w:rPr>
        <w:t>% sinh viên</w:t>
      </w:r>
      <w:r w:rsidR="00901A73" w:rsidRPr="0017254B">
        <w:rPr>
          <w:rFonts w:ascii="Times New Roman" w:hAnsi="Times New Roman"/>
          <w:sz w:val="26"/>
          <w:szCs w:val="26"/>
          <w:lang w:val="en-US"/>
        </w:rPr>
        <w:t xml:space="preserve"> </w:t>
      </w:r>
      <w:r>
        <w:rPr>
          <w:rFonts w:ascii="Times New Roman" w:hAnsi="Times New Roman"/>
          <w:sz w:val="26"/>
          <w:szCs w:val="26"/>
          <w:lang w:val="en-US"/>
        </w:rPr>
        <w:t>cho</w:t>
      </w:r>
      <w:r w:rsidR="009F4E9D" w:rsidRPr="0017254B">
        <w:rPr>
          <w:rFonts w:ascii="Times New Roman" w:hAnsi="Times New Roman"/>
          <w:sz w:val="26"/>
          <w:szCs w:val="26"/>
          <w:lang w:val="en-US"/>
        </w:rPr>
        <w:t xml:space="preserve"> rằng giảng viên có hiểu biết mọi thứ liên quan đến môn học</w:t>
      </w:r>
      <w:r w:rsidR="00901A73" w:rsidRPr="0017254B">
        <w:rPr>
          <w:rFonts w:ascii="Times New Roman" w:hAnsi="Times New Roman"/>
          <w:sz w:val="26"/>
          <w:szCs w:val="26"/>
          <w:lang w:val="en-US"/>
        </w:rPr>
        <w:t xml:space="preserve">. Tuy nhiên, có 30,4% người không đồng ý. Điều tương tự cũng xảy ra </w:t>
      </w:r>
      <w:r w:rsidR="00516B94" w:rsidRPr="0017254B">
        <w:rPr>
          <w:rFonts w:ascii="Times New Roman" w:hAnsi="Times New Roman"/>
          <w:sz w:val="26"/>
          <w:szCs w:val="26"/>
          <w:lang w:val="en-US"/>
        </w:rPr>
        <w:t xml:space="preserve">liên quan đến </w:t>
      </w:r>
      <w:r w:rsidR="00901A73" w:rsidRPr="0017254B">
        <w:rPr>
          <w:rFonts w:ascii="Times New Roman" w:hAnsi="Times New Roman"/>
          <w:sz w:val="26"/>
          <w:szCs w:val="26"/>
          <w:lang w:val="en-US"/>
        </w:rPr>
        <w:t xml:space="preserve">các vấn đề </w:t>
      </w:r>
      <w:r w:rsidR="00516B94" w:rsidRPr="0017254B">
        <w:rPr>
          <w:rFonts w:ascii="Times New Roman" w:hAnsi="Times New Roman"/>
          <w:sz w:val="26"/>
          <w:szCs w:val="26"/>
          <w:lang w:val="en-US"/>
        </w:rPr>
        <w:t xml:space="preserve">tài liệu tham khảo </w:t>
      </w:r>
      <w:r w:rsidR="00901A73" w:rsidRPr="0017254B">
        <w:rPr>
          <w:rFonts w:ascii="Times New Roman" w:hAnsi="Times New Roman"/>
          <w:sz w:val="26"/>
          <w:szCs w:val="26"/>
          <w:lang w:val="en-US"/>
        </w:rPr>
        <w:t xml:space="preserve">với 27,2% người đồng ý rằng các </w:t>
      </w:r>
      <w:r w:rsidR="00516B94" w:rsidRPr="0017254B">
        <w:rPr>
          <w:rFonts w:ascii="Times New Roman" w:hAnsi="Times New Roman"/>
          <w:sz w:val="26"/>
          <w:szCs w:val="26"/>
          <w:lang w:val="en-US"/>
        </w:rPr>
        <w:t xml:space="preserve">tài liệu tham khảo </w:t>
      </w:r>
      <w:r w:rsidR="00901A73" w:rsidRPr="0017254B">
        <w:rPr>
          <w:rFonts w:ascii="Times New Roman" w:hAnsi="Times New Roman"/>
          <w:sz w:val="26"/>
          <w:szCs w:val="26"/>
          <w:lang w:val="en-US"/>
        </w:rPr>
        <w:t xml:space="preserve">có nhiều ví dụ và </w:t>
      </w:r>
      <w:r w:rsidR="00516B94" w:rsidRPr="0017254B">
        <w:rPr>
          <w:rFonts w:ascii="Times New Roman" w:hAnsi="Times New Roman"/>
          <w:sz w:val="26"/>
          <w:szCs w:val="26"/>
          <w:lang w:val="en-US"/>
        </w:rPr>
        <w:t xml:space="preserve">case study thực tế </w:t>
      </w:r>
      <w:r w:rsidR="00901A73" w:rsidRPr="0017254B">
        <w:rPr>
          <w:rFonts w:ascii="Times New Roman" w:hAnsi="Times New Roman"/>
          <w:sz w:val="26"/>
          <w:szCs w:val="26"/>
          <w:lang w:val="en-US"/>
        </w:rPr>
        <w:t xml:space="preserve">hỗ trợ phương pháp </w:t>
      </w:r>
      <w:r w:rsidR="00516B94" w:rsidRPr="0017254B">
        <w:rPr>
          <w:rFonts w:ascii="Times New Roman" w:hAnsi="Times New Roman"/>
          <w:sz w:val="26"/>
          <w:szCs w:val="26"/>
          <w:lang w:val="en-US"/>
        </w:rPr>
        <w:t xml:space="preserve">giảng dạy </w:t>
      </w:r>
      <w:r w:rsidR="00901A73" w:rsidRPr="0017254B">
        <w:rPr>
          <w:rFonts w:ascii="Times New Roman" w:hAnsi="Times New Roman"/>
          <w:sz w:val="26"/>
          <w:szCs w:val="26"/>
          <w:lang w:val="en-US"/>
        </w:rPr>
        <w:t>PBL</w:t>
      </w:r>
      <w:r w:rsidR="009F4E9D" w:rsidRPr="0017254B">
        <w:rPr>
          <w:rFonts w:ascii="Times New Roman" w:hAnsi="Times New Roman"/>
          <w:sz w:val="26"/>
          <w:szCs w:val="26"/>
          <w:lang w:val="en-US"/>
        </w:rPr>
        <w:t xml:space="preserve">. </w:t>
      </w:r>
      <w:proofErr w:type="gramStart"/>
      <w:r w:rsidR="009F4E9D" w:rsidRPr="0017254B">
        <w:rPr>
          <w:rFonts w:ascii="Times New Roman" w:hAnsi="Times New Roman"/>
          <w:sz w:val="26"/>
          <w:szCs w:val="26"/>
          <w:lang w:val="en-US"/>
        </w:rPr>
        <w:t>Nhưng</w:t>
      </w:r>
      <w:r w:rsidR="00516B94" w:rsidRPr="0017254B">
        <w:rPr>
          <w:rFonts w:ascii="Times New Roman" w:hAnsi="Times New Roman"/>
          <w:sz w:val="26"/>
          <w:szCs w:val="26"/>
          <w:lang w:val="en-US"/>
        </w:rPr>
        <w:t xml:space="preserve"> </w:t>
      </w:r>
      <w:r w:rsidR="00901A73" w:rsidRPr="0017254B">
        <w:rPr>
          <w:rFonts w:ascii="Times New Roman" w:hAnsi="Times New Roman"/>
          <w:sz w:val="26"/>
          <w:szCs w:val="26"/>
          <w:lang w:val="en-US"/>
        </w:rPr>
        <w:t xml:space="preserve">các ví dụ và </w:t>
      </w:r>
      <w:r w:rsidR="00516B94" w:rsidRPr="0017254B">
        <w:rPr>
          <w:rFonts w:ascii="Times New Roman" w:hAnsi="Times New Roman"/>
          <w:sz w:val="26"/>
          <w:szCs w:val="26"/>
          <w:lang w:val="en-US"/>
        </w:rPr>
        <w:t xml:space="preserve">case study </w:t>
      </w:r>
      <w:r w:rsidR="00901A73" w:rsidRPr="0017254B">
        <w:rPr>
          <w:rFonts w:ascii="Times New Roman" w:hAnsi="Times New Roman"/>
          <w:sz w:val="26"/>
          <w:szCs w:val="26"/>
          <w:lang w:val="en-US"/>
        </w:rPr>
        <w:t xml:space="preserve">trong </w:t>
      </w:r>
      <w:r w:rsidR="00516B94" w:rsidRPr="0017254B">
        <w:rPr>
          <w:rFonts w:ascii="Times New Roman" w:hAnsi="Times New Roman"/>
          <w:sz w:val="26"/>
          <w:szCs w:val="26"/>
          <w:lang w:val="en-US"/>
        </w:rPr>
        <w:t xml:space="preserve">tài liệu tham khảo </w:t>
      </w:r>
      <w:r w:rsidR="00901A73" w:rsidRPr="0017254B">
        <w:rPr>
          <w:rFonts w:ascii="Times New Roman" w:hAnsi="Times New Roman"/>
          <w:sz w:val="26"/>
          <w:szCs w:val="26"/>
          <w:lang w:val="en-US"/>
        </w:rPr>
        <w:t xml:space="preserve">chủ yếu </w:t>
      </w:r>
      <w:r w:rsidR="00516B94" w:rsidRPr="0017254B">
        <w:rPr>
          <w:rFonts w:ascii="Times New Roman" w:hAnsi="Times New Roman"/>
          <w:sz w:val="26"/>
          <w:szCs w:val="26"/>
          <w:lang w:val="en-US"/>
        </w:rPr>
        <w:t xml:space="preserve">của </w:t>
      </w:r>
      <w:r w:rsidR="00901A73" w:rsidRPr="0017254B">
        <w:rPr>
          <w:rFonts w:ascii="Times New Roman" w:hAnsi="Times New Roman"/>
          <w:sz w:val="26"/>
          <w:szCs w:val="26"/>
          <w:lang w:val="en-US"/>
        </w:rPr>
        <w:t>Mỹ chứ không phải của Việt Nam.</w:t>
      </w:r>
      <w:proofErr w:type="gramEnd"/>
      <w:r w:rsidR="00901A73" w:rsidRPr="0017254B">
        <w:rPr>
          <w:rFonts w:ascii="Times New Roman" w:hAnsi="Times New Roman"/>
          <w:sz w:val="26"/>
          <w:szCs w:val="26"/>
          <w:lang w:val="en-US"/>
        </w:rPr>
        <w:t xml:space="preserve"> </w:t>
      </w:r>
      <w:proofErr w:type="gramStart"/>
      <w:r w:rsidR="00516B94" w:rsidRPr="0017254B">
        <w:rPr>
          <w:rFonts w:ascii="Times New Roman" w:hAnsi="Times New Roman"/>
          <w:sz w:val="26"/>
          <w:szCs w:val="26"/>
          <w:lang w:val="en-US"/>
        </w:rPr>
        <w:t xml:space="preserve">Các </w:t>
      </w:r>
      <w:r w:rsidR="00901A73" w:rsidRPr="0017254B">
        <w:rPr>
          <w:rFonts w:ascii="Times New Roman" w:hAnsi="Times New Roman"/>
          <w:sz w:val="26"/>
          <w:szCs w:val="26"/>
          <w:lang w:val="en-US"/>
        </w:rPr>
        <w:t xml:space="preserve">vấn đề kế toán trình bày trong các bài tập và dự án (bao gồm cả ACC 496) </w:t>
      </w:r>
      <w:r w:rsidR="00516B94" w:rsidRPr="0017254B">
        <w:rPr>
          <w:rFonts w:ascii="Times New Roman" w:hAnsi="Times New Roman"/>
          <w:sz w:val="26"/>
          <w:szCs w:val="26"/>
          <w:lang w:val="en-US"/>
        </w:rPr>
        <w:t xml:space="preserve">có kết quả đóng </w:t>
      </w:r>
      <w:r w:rsidR="00901A73" w:rsidRPr="0017254B">
        <w:rPr>
          <w:rFonts w:ascii="Times New Roman" w:hAnsi="Times New Roman"/>
          <w:sz w:val="26"/>
          <w:szCs w:val="26"/>
          <w:lang w:val="en-US"/>
        </w:rPr>
        <w:t xml:space="preserve">và </w:t>
      </w:r>
      <w:r w:rsidR="00516B94" w:rsidRPr="0017254B">
        <w:rPr>
          <w:rFonts w:ascii="Times New Roman" w:hAnsi="Times New Roman"/>
          <w:sz w:val="26"/>
          <w:szCs w:val="26"/>
          <w:lang w:val="en-US"/>
        </w:rPr>
        <w:t>cố định</w:t>
      </w:r>
      <w:r w:rsidR="00901A73" w:rsidRPr="0017254B">
        <w:rPr>
          <w:rFonts w:ascii="Times New Roman" w:hAnsi="Times New Roman"/>
          <w:sz w:val="26"/>
          <w:szCs w:val="26"/>
          <w:lang w:val="en-US"/>
        </w:rPr>
        <w:t>.</w:t>
      </w:r>
      <w:proofErr w:type="gramEnd"/>
      <w:r w:rsidR="00901A73" w:rsidRPr="0017254B">
        <w:rPr>
          <w:rFonts w:ascii="Times New Roman" w:hAnsi="Times New Roman"/>
          <w:sz w:val="26"/>
          <w:szCs w:val="26"/>
          <w:lang w:val="en-US"/>
        </w:rPr>
        <w:t xml:space="preserve"> </w:t>
      </w:r>
      <w:r w:rsidR="00751452" w:rsidRPr="0017254B">
        <w:rPr>
          <w:rFonts w:ascii="Times New Roman" w:hAnsi="Times New Roman"/>
          <w:sz w:val="26"/>
          <w:szCs w:val="26"/>
          <w:lang w:val="en-US"/>
        </w:rPr>
        <w:t xml:space="preserve">Từ kết quả khảo sát cho </w:t>
      </w:r>
      <w:r w:rsidR="00901A73" w:rsidRPr="0017254B">
        <w:rPr>
          <w:rFonts w:ascii="Times New Roman" w:hAnsi="Times New Roman"/>
          <w:sz w:val="26"/>
          <w:szCs w:val="26"/>
          <w:lang w:val="en-US"/>
        </w:rPr>
        <w:t xml:space="preserve">thấy một thực tế là các giảng viên đã </w:t>
      </w:r>
      <w:r w:rsidR="00751452" w:rsidRPr="0017254B">
        <w:rPr>
          <w:rFonts w:ascii="Times New Roman" w:hAnsi="Times New Roman"/>
          <w:sz w:val="26"/>
          <w:szCs w:val="26"/>
          <w:lang w:val="en-US"/>
        </w:rPr>
        <w:t xml:space="preserve">đưa ra </w:t>
      </w:r>
      <w:r w:rsidR="00901A73" w:rsidRPr="0017254B">
        <w:rPr>
          <w:rFonts w:ascii="Times New Roman" w:hAnsi="Times New Roman"/>
          <w:sz w:val="26"/>
          <w:szCs w:val="26"/>
          <w:lang w:val="en-US"/>
        </w:rPr>
        <w:t xml:space="preserve">các vấn đề </w:t>
      </w:r>
      <w:r w:rsidR="00751452" w:rsidRPr="0017254B">
        <w:rPr>
          <w:rFonts w:ascii="Times New Roman" w:hAnsi="Times New Roman"/>
          <w:sz w:val="26"/>
          <w:szCs w:val="26"/>
          <w:lang w:val="en-US"/>
        </w:rPr>
        <w:t xml:space="preserve">nghiên cứu </w:t>
      </w:r>
      <w:r w:rsidR="00901A73" w:rsidRPr="0017254B">
        <w:rPr>
          <w:rFonts w:ascii="Times New Roman" w:hAnsi="Times New Roman"/>
          <w:sz w:val="26"/>
          <w:szCs w:val="26"/>
          <w:lang w:val="en-US"/>
        </w:rPr>
        <w:t xml:space="preserve">cố định và </w:t>
      </w:r>
      <w:r w:rsidR="00751452" w:rsidRPr="0017254B">
        <w:rPr>
          <w:rFonts w:ascii="Times New Roman" w:hAnsi="Times New Roman"/>
          <w:sz w:val="26"/>
          <w:szCs w:val="26"/>
          <w:lang w:val="en-US"/>
        </w:rPr>
        <w:t xml:space="preserve">có kết quả </w:t>
      </w:r>
      <w:r w:rsidR="00901A73" w:rsidRPr="0017254B">
        <w:rPr>
          <w:rFonts w:ascii="Times New Roman" w:hAnsi="Times New Roman"/>
          <w:sz w:val="26"/>
          <w:szCs w:val="26"/>
          <w:lang w:val="en-US"/>
        </w:rPr>
        <w:t xml:space="preserve">đóng để tiết kiệm thời gian và </w:t>
      </w:r>
      <w:r w:rsidR="00751452" w:rsidRPr="0017254B">
        <w:rPr>
          <w:rFonts w:ascii="Times New Roman" w:hAnsi="Times New Roman"/>
          <w:sz w:val="26"/>
          <w:szCs w:val="26"/>
          <w:lang w:val="en-US"/>
        </w:rPr>
        <w:t xml:space="preserve">công sức </w:t>
      </w:r>
      <w:r w:rsidR="00901A73" w:rsidRPr="0017254B">
        <w:rPr>
          <w:rFonts w:ascii="Times New Roman" w:hAnsi="Times New Roman"/>
          <w:sz w:val="26"/>
          <w:szCs w:val="26"/>
          <w:lang w:val="en-US"/>
        </w:rPr>
        <w:t>trong phân loại và đánh giá</w:t>
      </w:r>
      <w:r w:rsidR="00751452" w:rsidRPr="0017254B">
        <w:rPr>
          <w:rFonts w:ascii="Times New Roman" w:hAnsi="Times New Roman"/>
          <w:sz w:val="26"/>
          <w:szCs w:val="26"/>
          <w:lang w:val="en-US"/>
        </w:rPr>
        <w:t xml:space="preserve"> sinh viên</w:t>
      </w:r>
      <w:r w:rsidR="00FD4A7E" w:rsidRPr="0017254B">
        <w:rPr>
          <w:rFonts w:ascii="Times New Roman" w:hAnsi="Times New Roman"/>
          <w:sz w:val="26"/>
          <w:szCs w:val="26"/>
          <w:lang w:val="en-US"/>
        </w:rPr>
        <w:t xml:space="preserve">. </w:t>
      </w:r>
      <w:proofErr w:type="gramStart"/>
      <w:r w:rsidR="0058014C" w:rsidRPr="0017254B">
        <w:rPr>
          <w:rFonts w:ascii="Times New Roman" w:hAnsi="Times New Roman"/>
          <w:sz w:val="26"/>
          <w:szCs w:val="26"/>
          <w:lang w:val="en-US"/>
        </w:rPr>
        <w:t>Nhưng sinh viên lại cho</w:t>
      </w:r>
      <w:r w:rsidR="00901A73" w:rsidRPr="0017254B">
        <w:rPr>
          <w:rFonts w:ascii="Times New Roman" w:hAnsi="Times New Roman"/>
          <w:sz w:val="26"/>
          <w:szCs w:val="26"/>
          <w:lang w:val="en-US"/>
        </w:rPr>
        <w:t xml:space="preserve"> rằng đây là cách tối ưu để học kế toán.</w:t>
      </w:r>
      <w:proofErr w:type="gramEnd"/>
      <w:r w:rsidR="00901A73" w:rsidRPr="0017254B">
        <w:rPr>
          <w:rFonts w:ascii="Times New Roman" w:hAnsi="Times New Roman"/>
          <w:sz w:val="26"/>
          <w:szCs w:val="26"/>
          <w:lang w:val="en-US"/>
        </w:rPr>
        <w:t xml:space="preserve"> </w:t>
      </w:r>
      <w:proofErr w:type="gramStart"/>
      <w:r w:rsidR="00901A73" w:rsidRPr="0017254B">
        <w:rPr>
          <w:rFonts w:ascii="Times New Roman" w:hAnsi="Times New Roman"/>
          <w:sz w:val="26"/>
          <w:szCs w:val="26"/>
          <w:lang w:val="en-US"/>
        </w:rPr>
        <w:t xml:space="preserve">Một số </w:t>
      </w:r>
      <w:r w:rsidR="00751452" w:rsidRPr="0017254B">
        <w:rPr>
          <w:rFonts w:ascii="Times New Roman" w:hAnsi="Times New Roman"/>
          <w:sz w:val="26"/>
          <w:szCs w:val="26"/>
          <w:lang w:val="en-US"/>
        </w:rPr>
        <w:t xml:space="preserve">sinh viên phàn nàn </w:t>
      </w:r>
      <w:r w:rsidR="00901A73" w:rsidRPr="0017254B">
        <w:rPr>
          <w:rFonts w:ascii="Times New Roman" w:hAnsi="Times New Roman"/>
          <w:sz w:val="26"/>
          <w:szCs w:val="26"/>
          <w:lang w:val="en-US"/>
        </w:rPr>
        <w:t xml:space="preserve">rằng họ không có thời gian để </w:t>
      </w:r>
      <w:r w:rsidR="00751452" w:rsidRPr="0017254B">
        <w:rPr>
          <w:rFonts w:ascii="Times New Roman" w:hAnsi="Times New Roman"/>
          <w:sz w:val="26"/>
          <w:szCs w:val="26"/>
          <w:lang w:val="en-US"/>
        </w:rPr>
        <w:t>nghiền ngẫm các tài liệu</w:t>
      </w:r>
      <w:r w:rsidR="00901A73" w:rsidRPr="0017254B">
        <w:rPr>
          <w:rFonts w:ascii="Times New Roman" w:hAnsi="Times New Roman"/>
          <w:sz w:val="26"/>
          <w:szCs w:val="26"/>
          <w:lang w:val="en-US"/>
        </w:rPr>
        <w:t>.</w:t>
      </w:r>
      <w:proofErr w:type="gramEnd"/>
    </w:p>
    <w:p w:rsidR="00A101B6" w:rsidRPr="0017254B" w:rsidRDefault="005C2492" w:rsidP="00A764ED">
      <w:pPr>
        <w:pStyle w:val="Caption"/>
        <w:keepNext/>
        <w:spacing w:beforeLines="40" w:afterLines="40" w:line="240" w:lineRule="auto"/>
        <w:ind w:firstLine="360"/>
        <w:jc w:val="both"/>
        <w:rPr>
          <w:rFonts w:ascii="Times New Roman" w:hAnsi="Times New Roman"/>
          <w:sz w:val="26"/>
          <w:szCs w:val="26"/>
          <w:lang w:val="en-US"/>
        </w:rPr>
      </w:pPr>
      <w:r>
        <w:rPr>
          <w:rFonts w:ascii="Times New Roman" w:hAnsi="Times New Roman"/>
          <w:sz w:val="26"/>
          <w:szCs w:val="26"/>
        </w:rPr>
        <w:t>Theo</w:t>
      </w:r>
      <w:r w:rsidR="002E10DC" w:rsidRPr="0017254B">
        <w:rPr>
          <w:rFonts w:ascii="Times New Roman" w:hAnsi="Times New Roman"/>
          <w:sz w:val="26"/>
          <w:szCs w:val="26"/>
        </w:rPr>
        <w:t xml:space="preserve"> </w:t>
      </w:r>
      <w:r>
        <w:rPr>
          <w:rFonts w:ascii="Times New Roman" w:hAnsi="Times New Roman"/>
          <w:sz w:val="26"/>
          <w:szCs w:val="26"/>
        </w:rPr>
        <w:t>k</w:t>
      </w:r>
      <w:r w:rsidR="008466A9" w:rsidRPr="0017254B">
        <w:rPr>
          <w:rFonts w:ascii="Times New Roman" w:hAnsi="Times New Roman"/>
          <w:sz w:val="26"/>
          <w:szCs w:val="26"/>
        </w:rPr>
        <w:t>ết quả khảo sát về hướng tiếp cận “sinh viên làm trung tâm” trong chương trình đào tạo kế toán kiểm toán chuẩn PSU</w:t>
      </w:r>
      <w:r w:rsidR="00A101B6" w:rsidRPr="0017254B">
        <w:rPr>
          <w:rFonts w:ascii="Times New Roman" w:hAnsi="Times New Roman"/>
          <w:sz w:val="26"/>
          <w:szCs w:val="26"/>
          <w:lang w:val="en-US"/>
        </w:rPr>
        <w:t xml:space="preserve"> cho thấy các giảng viên đã chuyển từ việc đánh giá sinh viên dựa vào các bài kiểm tra và thi cá nhân sang dựa vào sự tiến bộ của cá nhân và sự</w:t>
      </w:r>
      <w:r w:rsidR="00B8530A">
        <w:rPr>
          <w:rFonts w:ascii="Times New Roman" w:hAnsi="Times New Roman"/>
          <w:sz w:val="26"/>
          <w:szCs w:val="26"/>
          <w:lang w:val="en-US"/>
        </w:rPr>
        <w:t xml:space="preserve"> tương tác nhóm</w:t>
      </w:r>
      <w:r w:rsidR="00A101B6" w:rsidRPr="0017254B">
        <w:rPr>
          <w:rFonts w:ascii="Times New Roman" w:hAnsi="Times New Roman"/>
          <w:sz w:val="26"/>
          <w:szCs w:val="26"/>
          <w:lang w:val="en-US"/>
        </w:rPr>
        <w:t>. Ngoài ra, 61</w:t>
      </w:r>
      <w:proofErr w:type="gramStart"/>
      <w:r w:rsidR="00A101B6" w:rsidRPr="0017254B">
        <w:rPr>
          <w:rFonts w:ascii="Times New Roman" w:hAnsi="Times New Roman"/>
          <w:sz w:val="26"/>
          <w:szCs w:val="26"/>
          <w:lang w:val="en-US"/>
        </w:rPr>
        <w:t>,6</w:t>
      </w:r>
      <w:proofErr w:type="gramEnd"/>
      <w:r w:rsidR="00A101B6" w:rsidRPr="0017254B">
        <w:rPr>
          <w:rFonts w:ascii="Times New Roman" w:hAnsi="Times New Roman"/>
          <w:sz w:val="26"/>
          <w:szCs w:val="26"/>
          <w:lang w:val="en-US"/>
        </w:rPr>
        <w:t xml:space="preserve">% sinh viên nhận xét rằng hiện nay họ luôn luôn có thể tham khảo các tài liệu các môn học trước để hỗ trợ cho các dự án môn học hiện tại. Tuy nhiên, sinh viên cho rằng </w:t>
      </w:r>
      <w:r w:rsidR="00BF0C36" w:rsidRPr="0017254B">
        <w:rPr>
          <w:rFonts w:ascii="Times New Roman" w:hAnsi="Times New Roman"/>
          <w:sz w:val="26"/>
          <w:szCs w:val="26"/>
          <w:lang w:val="en-US"/>
        </w:rPr>
        <w:t xml:space="preserve">ở các giảng viên </w:t>
      </w:r>
      <w:r w:rsidR="00A101B6" w:rsidRPr="0017254B">
        <w:rPr>
          <w:rFonts w:ascii="Times New Roman" w:hAnsi="Times New Roman"/>
          <w:sz w:val="26"/>
          <w:szCs w:val="26"/>
          <w:lang w:val="en-US"/>
        </w:rPr>
        <w:t xml:space="preserve">chưa có sự cân bằng giữa kiến ​​thức kế toán Việt Nam và quốc tế, 36% </w:t>
      </w:r>
      <w:r w:rsidR="00BF0C36" w:rsidRPr="0017254B">
        <w:rPr>
          <w:rFonts w:ascii="Times New Roman" w:hAnsi="Times New Roman"/>
          <w:sz w:val="26"/>
          <w:szCs w:val="26"/>
          <w:lang w:val="en-US"/>
        </w:rPr>
        <w:t xml:space="preserve">sinh viên </w:t>
      </w:r>
      <w:r w:rsidR="00A101B6" w:rsidRPr="0017254B">
        <w:rPr>
          <w:rFonts w:ascii="Times New Roman" w:hAnsi="Times New Roman"/>
          <w:sz w:val="26"/>
          <w:szCs w:val="26"/>
          <w:lang w:val="en-US"/>
        </w:rPr>
        <w:t xml:space="preserve">không đồng ý và 35,2% </w:t>
      </w:r>
      <w:r w:rsidR="00BF0C36" w:rsidRPr="0017254B">
        <w:rPr>
          <w:rFonts w:ascii="Times New Roman" w:hAnsi="Times New Roman"/>
          <w:sz w:val="26"/>
          <w:szCs w:val="26"/>
          <w:lang w:val="en-US"/>
        </w:rPr>
        <w:t>sinh viên không có ý kiến</w:t>
      </w:r>
      <w:r w:rsidR="00A101B6" w:rsidRPr="0017254B">
        <w:rPr>
          <w:rFonts w:ascii="Times New Roman" w:hAnsi="Times New Roman"/>
          <w:sz w:val="26"/>
          <w:szCs w:val="26"/>
          <w:lang w:val="en-US"/>
        </w:rPr>
        <w:t xml:space="preserve"> </w:t>
      </w:r>
      <w:r w:rsidR="00BF0C36" w:rsidRPr="0017254B">
        <w:rPr>
          <w:rFonts w:ascii="Times New Roman" w:hAnsi="Times New Roman"/>
          <w:sz w:val="26"/>
          <w:szCs w:val="26"/>
          <w:lang w:val="en-US"/>
        </w:rPr>
        <w:t>về phát biểu “</w:t>
      </w:r>
      <w:r w:rsidR="00A101B6" w:rsidRPr="0017254B">
        <w:rPr>
          <w:rFonts w:ascii="Times New Roman" w:hAnsi="Times New Roman"/>
          <w:sz w:val="26"/>
          <w:szCs w:val="26"/>
          <w:lang w:val="en-US"/>
        </w:rPr>
        <w:t>các gi</w:t>
      </w:r>
      <w:r w:rsidR="00BF0C36" w:rsidRPr="0017254B">
        <w:rPr>
          <w:rFonts w:ascii="Times New Roman" w:hAnsi="Times New Roman"/>
          <w:sz w:val="26"/>
          <w:szCs w:val="26"/>
          <w:lang w:val="en-US"/>
        </w:rPr>
        <w:t>ảng</w:t>
      </w:r>
      <w:r w:rsidR="00A101B6" w:rsidRPr="0017254B">
        <w:rPr>
          <w:rFonts w:ascii="Times New Roman" w:hAnsi="Times New Roman"/>
          <w:sz w:val="26"/>
          <w:szCs w:val="26"/>
          <w:lang w:val="en-US"/>
        </w:rPr>
        <w:t xml:space="preserve"> viên có kiến ​​thức vững chắc về kế toán </w:t>
      </w:r>
      <w:r w:rsidR="00BF0C36" w:rsidRPr="0017254B">
        <w:rPr>
          <w:rFonts w:ascii="Times New Roman" w:hAnsi="Times New Roman"/>
          <w:sz w:val="26"/>
          <w:szCs w:val="26"/>
          <w:lang w:val="en-US"/>
        </w:rPr>
        <w:t>Việt Nam, Mỹ và quốc tế</w:t>
      </w:r>
      <w:r w:rsidR="00A101B6" w:rsidRPr="0017254B">
        <w:rPr>
          <w:rFonts w:ascii="Times New Roman" w:hAnsi="Times New Roman"/>
          <w:sz w:val="26"/>
          <w:szCs w:val="26"/>
          <w:lang w:val="en-US"/>
        </w:rPr>
        <w:t xml:space="preserve">. </w:t>
      </w:r>
      <w:proofErr w:type="gramStart"/>
      <w:r w:rsidR="00A101B6" w:rsidRPr="0017254B">
        <w:rPr>
          <w:rFonts w:ascii="Times New Roman" w:hAnsi="Times New Roman"/>
          <w:sz w:val="26"/>
          <w:szCs w:val="26"/>
          <w:lang w:val="en-US"/>
        </w:rPr>
        <w:t xml:space="preserve">Các phản hồi thường </w:t>
      </w:r>
      <w:r w:rsidR="00BF0C36" w:rsidRPr="0017254B">
        <w:rPr>
          <w:rFonts w:ascii="Times New Roman" w:hAnsi="Times New Roman"/>
          <w:sz w:val="26"/>
          <w:szCs w:val="26"/>
          <w:lang w:val="en-US"/>
        </w:rPr>
        <w:t xml:space="preserve">gặp </w:t>
      </w:r>
      <w:r w:rsidR="00A101B6" w:rsidRPr="0017254B">
        <w:rPr>
          <w:rFonts w:ascii="Times New Roman" w:hAnsi="Times New Roman"/>
          <w:sz w:val="26"/>
          <w:szCs w:val="26"/>
          <w:lang w:val="en-US"/>
        </w:rPr>
        <w:t xml:space="preserve">là </w:t>
      </w:r>
      <w:r w:rsidR="00BF0C36" w:rsidRPr="0017254B">
        <w:rPr>
          <w:rFonts w:ascii="Times New Roman" w:hAnsi="Times New Roman"/>
          <w:sz w:val="26"/>
          <w:szCs w:val="26"/>
          <w:lang w:val="en-US"/>
        </w:rPr>
        <w:t xml:space="preserve">các </w:t>
      </w:r>
      <w:r w:rsidR="00A101B6" w:rsidRPr="0017254B">
        <w:rPr>
          <w:rFonts w:ascii="Times New Roman" w:hAnsi="Times New Roman"/>
          <w:sz w:val="26"/>
          <w:szCs w:val="26"/>
          <w:lang w:val="en-US"/>
        </w:rPr>
        <w:t>gi</w:t>
      </w:r>
      <w:r w:rsidR="00BF0C36" w:rsidRPr="0017254B">
        <w:rPr>
          <w:rFonts w:ascii="Times New Roman" w:hAnsi="Times New Roman"/>
          <w:sz w:val="26"/>
          <w:szCs w:val="26"/>
          <w:lang w:val="en-US"/>
        </w:rPr>
        <w:t>ảng</w:t>
      </w:r>
      <w:r w:rsidR="00A101B6" w:rsidRPr="0017254B">
        <w:rPr>
          <w:rFonts w:ascii="Times New Roman" w:hAnsi="Times New Roman"/>
          <w:sz w:val="26"/>
          <w:szCs w:val="26"/>
          <w:lang w:val="en-US"/>
        </w:rPr>
        <w:t xml:space="preserve"> viên với nền tảng học vấn từ nước ngoài không có kiến ​​thức tốt về kế toán Việt Nam</w:t>
      </w:r>
      <w:r w:rsidR="00BF0C36" w:rsidRPr="0017254B">
        <w:rPr>
          <w:rFonts w:ascii="Times New Roman" w:hAnsi="Times New Roman"/>
          <w:sz w:val="26"/>
          <w:szCs w:val="26"/>
          <w:lang w:val="en-US"/>
        </w:rPr>
        <w:t>.</w:t>
      </w:r>
      <w:proofErr w:type="gramEnd"/>
      <w:r w:rsidR="00BF0C36" w:rsidRPr="0017254B">
        <w:rPr>
          <w:rFonts w:ascii="Times New Roman" w:hAnsi="Times New Roman"/>
          <w:sz w:val="26"/>
          <w:szCs w:val="26"/>
          <w:lang w:val="en-US"/>
        </w:rPr>
        <w:t xml:space="preserve"> Tuy nhiên, h</w:t>
      </w:r>
      <w:r w:rsidR="00A101B6" w:rsidRPr="0017254B">
        <w:rPr>
          <w:rFonts w:ascii="Times New Roman" w:hAnsi="Times New Roman"/>
          <w:sz w:val="26"/>
          <w:szCs w:val="26"/>
          <w:lang w:val="en-US"/>
        </w:rPr>
        <w:t>ầu hết sinh viên (42</w:t>
      </w:r>
      <w:proofErr w:type="gramStart"/>
      <w:r w:rsidR="00A101B6" w:rsidRPr="0017254B">
        <w:rPr>
          <w:rFonts w:ascii="Times New Roman" w:hAnsi="Times New Roman"/>
          <w:sz w:val="26"/>
          <w:szCs w:val="26"/>
          <w:lang w:val="en-US"/>
        </w:rPr>
        <w:t>,4</w:t>
      </w:r>
      <w:proofErr w:type="gramEnd"/>
      <w:r w:rsidR="00A101B6" w:rsidRPr="0017254B">
        <w:rPr>
          <w:rFonts w:ascii="Times New Roman" w:hAnsi="Times New Roman"/>
          <w:sz w:val="26"/>
          <w:szCs w:val="26"/>
          <w:lang w:val="en-US"/>
        </w:rPr>
        <w:t>%)</w:t>
      </w:r>
      <w:r w:rsidR="00BF0C36" w:rsidRPr="0017254B">
        <w:rPr>
          <w:rFonts w:ascii="Times New Roman" w:hAnsi="Times New Roman"/>
          <w:sz w:val="26"/>
          <w:szCs w:val="26"/>
          <w:lang w:val="en-US"/>
        </w:rPr>
        <w:t xml:space="preserve"> lại có ý kiến </w:t>
      </w:r>
      <w:r w:rsidR="00A101B6" w:rsidRPr="0017254B">
        <w:rPr>
          <w:rFonts w:ascii="Times New Roman" w:hAnsi="Times New Roman"/>
          <w:sz w:val="26"/>
          <w:szCs w:val="26"/>
          <w:lang w:val="en-US"/>
        </w:rPr>
        <w:t>rằ</w:t>
      </w:r>
      <w:r w:rsidR="00BF0C36" w:rsidRPr="0017254B">
        <w:rPr>
          <w:rFonts w:ascii="Times New Roman" w:hAnsi="Times New Roman"/>
          <w:sz w:val="26"/>
          <w:szCs w:val="26"/>
          <w:lang w:val="en-US"/>
        </w:rPr>
        <w:t>ng giảng</w:t>
      </w:r>
      <w:r w:rsidR="00A101B6" w:rsidRPr="0017254B">
        <w:rPr>
          <w:rFonts w:ascii="Times New Roman" w:hAnsi="Times New Roman"/>
          <w:sz w:val="26"/>
          <w:szCs w:val="26"/>
          <w:lang w:val="en-US"/>
        </w:rPr>
        <w:t xml:space="preserve"> viên có kiến ​​thức và kinh nghiệm </w:t>
      </w:r>
      <w:r w:rsidR="00BF0C36" w:rsidRPr="0017254B">
        <w:rPr>
          <w:rFonts w:ascii="Times New Roman" w:hAnsi="Times New Roman"/>
          <w:sz w:val="26"/>
          <w:szCs w:val="26"/>
          <w:lang w:val="en-US"/>
        </w:rPr>
        <w:t>thực tế tại doanh nghiệp</w:t>
      </w:r>
      <w:r w:rsidR="00A101B6" w:rsidRPr="0017254B">
        <w:rPr>
          <w:rFonts w:ascii="Times New Roman" w:hAnsi="Times New Roman"/>
          <w:sz w:val="26"/>
          <w:szCs w:val="26"/>
          <w:lang w:val="en-US"/>
        </w:rPr>
        <w:t>.</w:t>
      </w:r>
    </w:p>
    <w:p w:rsidR="00C235C2" w:rsidRPr="0017254B" w:rsidRDefault="00C235C2" w:rsidP="00A764ED">
      <w:pPr>
        <w:spacing w:beforeLines="40" w:afterLines="40" w:line="240" w:lineRule="auto"/>
        <w:ind w:firstLine="360"/>
        <w:rPr>
          <w:rFonts w:ascii="Times New Roman" w:hAnsi="Times New Roman"/>
          <w:sz w:val="26"/>
          <w:szCs w:val="26"/>
        </w:rPr>
      </w:pPr>
      <w:r w:rsidRPr="0017254B">
        <w:rPr>
          <w:rFonts w:ascii="Times New Roman" w:hAnsi="Times New Roman"/>
          <w:sz w:val="26"/>
          <w:szCs w:val="26"/>
        </w:rPr>
        <w:t>Kết quả khảo sát sự hiểu biết và đánh giá đúng về PBL và chương trình đào tạo kế toán kiểm toán chuẩn PSU theo phương pháp PBL cho thấy, mặc dù đã có tới 44</w:t>
      </w:r>
      <w:proofErr w:type="gramStart"/>
      <w:r w:rsidRPr="0017254B">
        <w:rPr>
          <w:rFonts w:ascii="Times New Roman" w:hAnsi="Times New Roman"/>
          <w:sz w:val="26"/>
          <w:szCs w:val="26"/>
        </w:rPr>
        <w:t>,8</w:t>
      </w:r>
      <w:proofErr w:type="gramEnd"/>
      <w:r w:rsidRPr="0017254B">
        <w:rPr>
          <w:rFonts w:ascii="Times New Roman" w:hAnsi="Times New Roman"/>
          <w:sz w:val="26"/>
          <w:szCs w:val="26"/>
        </w:rPr>
        <w:t>% sinh viên không tin rằng học kế toán Việt Nam và kế toán quốc tế cùng lúc sẽ có lợi về lâu dài, tuy nhiên, 45,6% sinh viên vẫn tin rằng việc học này sẽ đem lại hiệu quả lâu dài cho họ ở trong tương lai. Ngoài ra, phần lớn các sinh viên (62</w:t>
      </w:r>
      <w:proofErr w:type="gramStart"/>
      <w:r w:rsidRPr="0017254B">
        <w:rPr>
          <w:rFonts w:ascii="Times New Roman" w:hAnsi="Times New Roman"/>
          <w:sz w:val="26"/>
          <w:szCs w:val="26"/>
        </w:rPr>
        <w:t>,4</w:t>
      </w:r>
      <w:proofErr w:type="gramEnd"/>
      <w:r w:rsidRPr="0017254B">
        <w:rPr>
          <w:rFonts w:ascii="Times New Roman" w:hAnsi="Times New Roman"/>
          <w:sz w:val="26"/>
          <w:szCs w:val="26"/>
        </w:rPr>
        <w:t xml:space="preserve">%) </w:t>
      </w:r>
      <w:r w:rsidR="00B241BC" w:rsidRPr="0017254B">
        <w:rPr>
          <w:rFonts w:ascii="Times New Roman" w:hAnsi="Times New Roman"/>
          <w:sz w:val="26"/>
          <w:szCs w:val="26"/>
        </w:rPr>
        <w:t xml:space="preserve">đánh giá cao </w:t>
      </w:r>
      <w:r w:rsidRPr="0017254B">
        <w:rPr>
          <w:rFonts w:ascii="Times New Roman" w:hAnsi="Times New Roman"/>
          <w:sz w:val="26"/>
          <w:szCs w:val="26"/>
        </w:rPr>
        <w:t xml:space="preserve">PBL </w:t>
      </w:r>
      <w:r w:rsidR="00B241BC" w:rsidRPr="0017254B">
        <w:rPr>
          <w:rFonts w:ascii="Times New Roman" w:hAnsi="Times New Roman"/>
          <w:sz w:val="26"/>
          <w:szCs w:val="26"/>
        </w:rPr>
        <w:t>và đồng ý rằng phương pháp PBL giúp nân</w:t>
      </w:r>
      <w:r w:rsidR="00411396" w:rsidRPr="0017254B">
        <w:rPr>
          <w:rFonts w:ascii="Times New Roman" w:hAnsi="Times New Roman"/>
          <w:sz w:val="26"/>
          <w:szCs w:val="26"/>
        </w:rPr>
        <w:t>g</w:t>
      </w:r>
      <w:r w:rsidR="00B241BC" w:rsidRPr="0017254B">
        <w:rPr>
          <w:rFonts w:ascii="Times New Roman" w:hAnsi="Times New Roman"/>
          <w:sz w:val="26"/>
          <w:szCs w:val="26"/>
        </w:rPr>
        <w:t xml:space="preserve"> cao </w:t>
      </w:r>
      <w:r w:rsidRPr="0017254B">
        <w:rPr>
          <w:rFonts w:ascii="Times New Roman" w:hAnsi="Times New Roman"/>
          <w:sz w:val="26"/>
          <w:szCs w:val="26"/>
        </w:rPr>
        <w:t xml:space="preserve">chất lượng giảng dạy và học tập </w:t>
      </w:r>
      <w:r w:rsidR="00B241BC" w:rsidRPr="0017254B">
        <w:rPr>
          <w:rFonts w:ascii="Times New Roman" w:hAnsi="Times New Roman"/>
          <w:sz w:val="26"/>
          <w:szCs w:val="26"/>
        </w:rPr>
        <w:t>k</w:t>
      </w:r>
      <w:r w:rsidRPr="0017254B">
        <w:rPr>
          <w:rFonts w:ascii="Times New Roman" w:hAnsi="Times New Roman"/>
          <w:sz w:val="26"/>
          <w:szCs w:val="26"/>
        </w:rPr>
        <w:t xml:space="preserve">ế toán </w:t>
      </w:r>
      <w:r w:rsidR="00B241BC" w:rsidRPr="0017254B">
        <w:rPr>
          <w:rFonts w:ascii="Times New Roman" w:hAnsi="Times New Roman"/>
          <w:sz w:val="26"/>
          <w:szCs w:val="26"/>
        </w:rPr>
        <w:t>kế toán kiểm toán chuẩn PSU</w:t>
      </w:r>
      <w:r w:rsidRPr="0017254B">
        <w:rPr>
          <w:rFonts w:ascii="Times New Roman" w:hAnsi="Times New Roman"/>
          <w:sz w:val="26"/>
          <w:szCs w:val="26"/>
        </w:rPr>
        <w:t xml:space="preserve">. </w:t>
      </w:r>
      <w:r w:rsidR="00411396" w:rsidRPr="0017254B">
        <w:rPr>
          <w:rFonts w:ascii="Times New Roman" w:hAnsi="Times New Roman"/>
          <w:sz w:val="26"/>
          <w:szCs w:val="26"/>
        </w:rPr>
        <w:t>T</w:t>
      </w:r>
      <w:r w:rsidRPr="0017254B">
        <w:rPr>
          <w:rFonts w:ascii="Times New Roman" w:hAnsi="Times New Roman"/>
          <w:sz w:val="26"/>
          <w:szCs w:val="26"/>
        </w:rPr>
        <w:t xml:space="preserve">hông tin phản hồi từ sinh viên </w:t>
      </w:r>
      <w:r w:rsidR="00411396" w:rsidRPr="0017254B">
        <w:rPr>
          <w:rFonts w:ascii="Times New Roman" w:hAnsi="Times New Roman"/>
          <w:sz w:val="26"/>
          <w:szCs w:val="26"/>
        </w:rPr>
        <w:t xml:space="preserve">cho thấy đây là </w:t>
      </w:r>
      <w:r w:rsidRPr="0017254B">
        <w:rPr>
          <w:rFonts w:ascii="Times New Roman" w:hAnsi="Times New Roman"/>
          <w:sz w:val="26"/>
          <w:szCs w:val="26"/>
        </w:rPr>
        <w:t xml:space="preserve">một dấu hiệu tốt chúng ta đã </w:t>
      </w:r>
      <w:r w:rsidR="00411396" w:rsidRPr="0017254B">
        <w:rPr>
          <w:rFonts w:ascii="Times New Roman" w:hAnsi="Times New Roman"/>
          <w:sz w:val="26"/>
          <w:szCs w:val="26"/>
        </w:rPr>
        <w:t xml:space="preserve">đi </w:t>
      </w:r>
      <w:r w:rsidRPr="0017254B">
        <w:rPr>
          <w:rFonts w:ascii="Times New Roman" w:hAnsi="Times New Roman"/>
          <w:sz w:val="26"/>
          <w:szCs w:val="26"/>
        </w:rPr>
        <w:t xml:space="preserve">đúng hướng. </w:t>
      </w:r>
      <w:r w:rsidR="005C2492">
        <w:rPr>
          <w:rFonts w:ascii="Times New Roman" w:hAnsi="Times New Roman"/>
          <w:sz w:val="26"/>
          <w:szCs w:val="26"/>
        </w:rPr>
        <w:t>Tuy nhiên</w:t>
      </w:r>
      <w:r w:rsidRPr="0017254B">
        <w:rPr>
          <w:rFonts w:ascii="Times New Roman" w:hAnsi="Times New Roman"/>
          <w:sz w:val="26"/>
          <w:szCs w:val="26"/>
        </w:rPr>
        <w:t xml:space="preserve"> vẫn còn một số hiểu lầm </w:t>
      </w:r>
      <w:r w:rsidR="00411396" w:rsidRPr="0017254B">
        <w:rPr>
          <w:rFonts w:ascii="Times New Roman" w:hAnsi="Times New Roman"/>
          <w:sz w:val="26"/>
          <w:szCs w:val="26"/>
        </w:rPr>
        <w:t xml:space="preserve">khi cho rằng </w:t>
      </w:r>
      <w:r w:rsidRPr="0017254B">
        <w:rPr>
          <w:rFonts w:ascii="Times New Roman" w:hAnsi="Times New Roman"/>
          <w:sz w:val="26"/>
          <w:szCs w:val="26"/>
        </w:rPr>
        <w:t xml:space="preserve">phương pháp PBL chỉ </w:t>
      </w:r>
      <w:r w:rsidR="00411396" w:rsidRPr="0017254B">
        <w:rPr>
          <w:rFonts w:ascii="Times New Roman" w:hAnsi="Times New Roman"/>
          <w:sz w:val="26"/>
          <w:szCs w:val="26"/>
        </w:rPr>
        <w:t xml:space="preserve">là </w:t>
      </w:r>
      <w:r w:rsidRPr="0017254B">
        <w:rPr>
          <w:rFonts w:ascii="Times New Roman" w:hAnsi="Times New Roman"/>
          <w:sz w:val="26"/>
          <w:szCs w:val="26"/>
        </w:rPr>
        <w:t xml:space="preserve">về học tập tích cực và học theo dự án, </w:t>
      </w:r>
      <w:r w:rsidR="00411396" w:rsidRPr="0017254B">
        <w:rPr>
          <w:rFonts w:ascii="Times New Roman" w:hAnsi="Times New Roman"/>
          <w:sz w:val="26"/>
          <w:szCs w:val="26"/>
        </w:rPr>
        <w:t xml:space="preserve">khi có </w:t>
      </w:r>
      <w:r w:rsidRPr="0017254B">
        <w:rPr>
          <w:rFonts w:ascii="Times New Roman" w:hAnsi="Times New Roman"/>
          <w:sz w:val="26"/>
          <w:szCs w:val="26"/>
        </w:rPr>
        <w:t>tới 71</w:t>
      </w:r>
      <w:proofErr w:type="gramStart"/>
      <w:r w:rsidRPr="0017254B">
        <w:rPr>
          <w:rFonts w:ascii="Times New Roman" w:hAnsi="Times New Roman"/>
          <w:sz w:val="26"/>
          <w:szCs w:val="26"/>
        </w:rPr>
        <w:t>,2</w:t>
      </w:r>
      <w:proofErr w:type="gramEnd"/>
      <w:r w:rsidRPr="0017254B">
        <w:rPr>
          <w:rFonts w:ascii="Times New Roman" w:hAnsi="Times New Roman"/>
          <w:sz w:val="26"/>
          <w:szCs w:val="26"/>
        </w:rPr>
        <w:t>% sinh viên</w:t>
      </w:r>
      <w:r w:rsidR="00411396" w:rsidRPr="0017254B">
        <w:rPr>
          <w:rFonts w:ascii="Times New Roman" w:hAnsi="Times New Roman"/>
          <w:sz w:val="26"/>
          <w:szCs w:val="26"/>
        </w:rPr>
        <w:t xml:space="preserve"> đồng ý với phát biểu này</w:t>
      </w:r>
      <w:r w:rsidRPr="0017254B">
        <w:rPr>
          <w:rFonts w:ascii="Times New Roman" w:hAnsi="Times New Roman"/>
          <w:sz w:val="26"/>
          <w:szCs w:val="26"/>
        </w:rPr>
        <w:t>.</w:t>
      </w:r>
    </w:p>
    <w:p w:rsidR="00431A64" w:rsidRPr="0017254B" w:rsidRDefault="007D3638" w:rsidP="00CA0FF0">
      <w:pPr>
        <w:pStyle w:val="Heading1"/>
        <w:spacing w:beforeLines="40" w:afterLines="40" w:line="240" w:lineRule="auto"/>
        <w:rPr>
          <w:rFonts w:ascii="Times New Roman" w:hAnsi="Times New Roman"/>
          <w:sz w:val="26"/>
          <w:szCs w:val="26"/>
        </w:rPr>
      </w:pPr>
      <w:r w:rsidRPr="0017254B">
        <w:rPr>
          <w:rFonts w:ascii="Times New Roman" w:hAnsi="Times New Roman"/>
          <w:sz w:val="26"/>
          <w:szCs w:val="26"/>
        </w:rPr>
        <w:t>Kết luận</w:t>
      </w:r>
    </w:p>
    <w:p w:rsidR="00C538D0" w:rsidRPr="0017254B" w:rsidRDefault="00C538D0" w:rsidP="00CA0FF0">
      <w:pPr>
        <w:spacing w:beforeLines="40" w:afterLines="40" w:line="240" w:lineRule="auto"/>
        <w:rPr>
          <w:rFonts w:ascii="Times New Roman" w:hAnsi="Times New Roman"/>
          <w:sz w:val="26"/>
          <w:szCs w:val="26"/>
        </w:rPr>
      </w:pPr>
      <w:proofErr w:type="gramStart"/>
      <w:r w:rsidRPr="0017254B">
        <w:rPr>
          <w:rFonts w:ascii="Times New Roman" w:hAnsi="Times New Roman"/>
          <w:sz w:val="26"/>
          <w:szCs w:val="26"/>
        </w:rPr>
        <w:t>Việc áp dụng phương pháp giảng dạy PBL cho chương trình kế toán kiểm toán chuẩn PSU tại khoa Đào tạo quốc tế là một quá trình đòi hỏi nhiều nỗ lực trong quản lý sự thay đổi tâm lý và hoạt động của cả sinh viên và giảng viên.</w:t>
      </w:r>
      <w:proofErr w:type="gramEnd"/>
      <w:r w:rsidRPr="0017254B">
        <w:rPr>
          <w:rFonts w:ascii="Times New Roman" w:hAnsi="Times New Roman"/>
          <w:sz w:val="26"/>
          <w:szCs w:val="26"/>
        </w:rPr>
        <w:t xml:space="preserve"> Xác định những khó khăn trở ngại của các giảng viên và sinh viên trong quá trình thay đổi phương pháp giảng </w:t>
      </w:r>
      <w:r w:rsidRPr="0017254B">
        <w:rPr>
          <w:rFonts w:ascii="Times New Roman" w:hAnsi="Times New Roman"/>
          <w:sz w:val="26"/>
          <w:szCs w:val="26"/>
        </w:rPr>
        <w:lastRenderedPageBreak/>
        <w:t xml:space="preserve">dạy này có ý nghĩa rất quan trọng vì nó quyết định những hành động hoặc giải pháp tiếp </w:t>
      </w:r>
      <w:proofErr w:type="gramStart"/>
      <w:r w:rsidRPr="0017254B">
        <w:rPr>
          <w:rFonts w:ascii="Times New Roman" w:hAnsi="Times New Roman"/>
          <w:sz w:val="26"/>
          <w:szCs w:val="26"/>
        </w:rPr>
        <w:t>theo</w:t>
      </w:r>
      <w:proofErr w:type="gramEnd"/>
      <w:r w:rsidRPr="0017254B">
        <w:rPr>
          <w:rFonts w:ascii="Times New Roman" w:hAnsi="Times New Roman"/>
          <w:sz w:val="26"/>
          <w:szCs w:val="26"/>
        </w:rPr>
        <w:t xml:space="preserve">. Đối với giảng viên, những trở ngại của họ có liên quan đến </w:t>
      </w:r>
      <w:r w:rsidR="00874ACC" w:rsidRPr="0017254B">
        <w:rPr>
          <w:rFonts w:ascii="Times New Roman" w:hAnsi="Times New Roman"/>
          <w:sz w:val="26"/>
          <w:szCs w:val="26"/>
        </w:rPr>
        <w:t xml:space="preserve">ấn tượng về sinh viên, những </w:t>
      </w:r>
      <w:r w:rsidRPr="0017254B">
        <w:rPr>
          <w:rFonts w:ascii="Times New Roman" w:hAnsi="Times New Roman"/>
          <w:sz w:val="26"/>
          <w:szCs w:val="26"/>
        </w:rPr>
        <w:t xml:space="preserve">khó khăn trong hợp tác với </w:t>
      </w:r>
      <w:r w:rsidR="00874ACC" w:rsidRPr="0017254B">
        <w:rPr>
          <w:rFonts w:ascii="Times New Roman" w:hAnsi="Times New Roman"/>
          <w:sz w:val="26"/>
          <w:szCs w:val="26"/>
        </w:rPr>
        <w:t>đồng nghiệp</w:t>
      </w:r>
      <w:r w:rsidRPr="0017254B">
        <w:rPr>
          <w:rFonts w:ascii="Times New Roman" w:hAnsi="Times New Roman"/>
          <w:sz w:val="26"/>
          <w:szCs w:val="26"/>
        </w:rPr>
        <w:t xml:space="preserve">, </w:t>
      </w:r>
      <w:r w:rsidR="00874ACC" w:rsidRPr="0017254B">
        <w:rPr>
          <w:rFonts w:ascii="Times New Roman" w:hAnsi="Times New Roman"/>
          <w:sz w:val="26"/>
          <w:szCs w:val="26"/>
        </w:rPr>
        <w:t xml:space="preserve">sự </w:t>
      </w:r>
      <w:r w:rsidRPr="0017254B">
        <w:rPr>
          <w:rFonts w:ascii="Times New Roman" w:hAnsi="Times New Roman"/>
          <w:sz w:val="26"/>
          <w:szCs w:val="26"/>
        </w:rPr>
        <w:t>thiếu kiến ​​thức về chuẩn mực kế toán Mỹ</w:t>
      </w:r>
      <w:r w:rsidR="00874ACC" w:rsidRPr="0017254B">
        <w:rPr>
          <w:rFonts w:ascii="Times New Roman" w:hAnsi="Times New Roman"/>
          <w:sz w:val="26"/>
          <w:szCs w:val="26"/>
        </w:rPr>
        <w:t xml:space="preserve"> và quốc tế</w:t>
      </w:r>
      <w:r w:rsidRPr="0017254B">
        <w:rPr>
          <w:rFonts w:ascii="Times New Roman" w:hAnsi="Times New Roman"/>
          <w:sz w:val="26"/>
          <w:szCs w:val="26"/>
        </w:rPr>
        <w:t xml:space="preserve">, thiếu kinh nghiệm thực </w:t>
      </w:r>
      <w:r w:rsidR="00874ACC" w:rsidRPr="0017254B">
        <w:rPr>
          <w:rFonts w:ascii="Times New Roman" w:hAnsi="Times New Roman"/>
          <w:sz w:val="26"/>
          <w:szCs w:val="26"/>
        </w:rPr>
        <w:t>tiễn</w:t>
      </w:r>
      <w:r w:rsidRPr="0017254B">
        <w:rPr>
          <w:rFonts w:ascii="Times New Roman" w:hAnsi="Times New Roman"/>
          <w:sz w:val="26"/>
          <w:szCs w:val="26"/>
        </w:rPr>
        <w:t xml:space="preserve">, và thiếu </w:t>
      </w:r>
      <w:r w:rsidR="00874ACC" w:rsidRPr="0017254B">
        <w:rPr>
          <w:rFonts w:ascii="Times New Roman" w:hAnsi="Times New Roman"/>
          <w:sz w:val="26"/>
          <w:szCs w:val="26"/>
        </w:rPr>
        <w:t xml:space="preserve">sự hiểu biết đúng đắn về phương pháp </w:t>
      </w:r>
      <w:r w:rsidRPr="0017254B">
        <w:rPr>
          <w:rFonts w:ascii="Times New Roman" w:hAnsi="Times New Roman"/>
          <w:sz w:val="26"/>
          <w:szCs w:val="26"/>
        </w:rPr>
        <w:t>PBL. Đối với các sinh viên, những trở ngại chủ yếu bao gồm tiếng Anh</w:t>
      </w:r>
      <w:r w:rsidR="00874ACC" w:rsidRPr="0017254B">
        <w:rPr>
          <w:rFonts w:ascii="Times New Roman" w:hAnsi="Times New Roman"/>
          <w:sz w:val="26"/>
          <w:szCs w:val="26"/>
        </w:rPr>
        <w:t xml:space="preserve"> chưa đủ thành thạo</w:t>
      </w:r>
      <w:r w:rsidRPr="0017254B">
        <w:rPr>
          <w:rFonts w:ascii="Times New Roman" w:hAnsi="Times New Roman"/>
          <w:sz w:val="26"/>
          <w:szCs w:val="26"/>
        </w:rPr>
        <w:t xml:space="preserve">, </w:t>
      </w:r>
      <w:r w:rsidR="00874ACC" w:rsidRPr="0017254B">
        <w:rPr>
          <w:rFonts w:ascii="Times New Roman" w:hAnsi="Times New Roman"/>
          <w:sz w:val="26"/>
          <w:szCs w:val="26"/>
        </w:rPr>
        <w:t xml:space="preserve">nội dung học tập nặng vì bao gồm kế toán </w:t>
      </w:r>
      <w:r w:rsidRPr="0017254B">
        <w:rPr>
          <w:rFonts w:ascii="Times New Roman" w:hAnsi="Times New Roman"/>
          <w:sz w:val="26"/>
          <w:szCs w:val="26"/>
        </w:rPr>
        <w:t xml:space="preserve">Việt Nam và quốc tế, </w:t>
      </w:r>
      <w:r w:rsidR="00874ACC" w:rsidRPr="0017254B">
        <w:rPr>
          <w:rFonts w:ascii="Times New Roman" w:hAnsi="Times New Roman"/>
          <w:sz w:val="26"/>
          <w:szCs w:val="26"/>
        </w:rPr>
        <w:t xml:space="preserve">thiếu những </w:t>
      </w:r>
      <w:r w:rsidRPr="0017254B">
        <w:rPr>
          <w:rFonts w:ascii="Times New Roman" w:hAnsi="Times New Roman"/>
          <w:sz w:val="26"/>
          <w:szCs w:val="26"/>
        </w:rPr>
        <w:t xml:space="preserve">vấn đề kế toán mở, và nhận thức </w:t>
      </w:r>
      <w:r w:rsidR="00874ACC" w:rsidRPr="0017254B">
        <w:rPr>
          <w:rFonts w:ascii="Times New Roman" w:hAnsi="Times New Roman"/>
          <w:sz w:val="26"/>
          <w:szCs w:val="26"/>
        </w:rPr>
        <w:t xml:space="preserve">chưa đúng </w:t>
      </w:r>
      <w:r w:rsidRPr="0017254B">
        <w:rPr>
          <w:rFonts w:ascii="Times New Roman" w:hAnsi="Times New Roman"/>
          <w:sz w:val="26"/>
          <w:szCs w:val="26"/>
        </w:rPr>
        <w:t xml:space="preserve">về mô hình PBL. </w:t>
      </w:r>
      <w:proofErr w:type="gramStart"/>
      <w:r w:rsidR="00D54A98" w:rsidRPr="0017254B">
        <w:rPr>
          <w:rFonts w:ascii="Times New Roman" w:hAnsi="Times New Roman"/>
          <w:sz w:val="26"/>
          <w:szCs w:val="26"/>
        </w:rPr>
        <w:t xml:space="preserve">Những </w:t>
      </w:r>
      <w:r w:rsidRPr="0017254B">
        <w:rPr>
          <w:rFonts w:ascii="Times New Roman" w:hAnsi="Times New Roman"/>
          <w:sz w:val="26"/>
          <w:szCs w:val="26"/>
        </w:rPr>
        <w:t xml:space="preserve">nghiên cứu trong tương lai </w:t>
      </w:r>
      <w:r w:rsidR="00D54A98" w:rsidRPr="0017254B">
        <w:rPr>
          <w:rFonts w:ascii="Times New Roman" w:hAnsi="Times New Roman"/>
          <w:sz w:val="26"/>
          <w:szCs w:val="26"/>
        </w:rPr>
        <w:t xml:space="preserve">sẽ </w:t>
      </w:r>
      <w:r w:rsidRPr="0017254B">
        <w:rPr>
          <w:rFonts w:ascii="Times New Roman" w:hAnsi="Times New Roman"/>
          <w:sz w:val="26"/>
          <w:szCs w:val="26"/>
        </w:rPr>
        <w:t xml:space="preserve">xem xét </w:t>
      </w:r>
      <w:r w:rsidR="00D54A98" w:rsidRPr="0017254B">
        <w:rPr>
          <w:rFonts w:ascii="Times New Roman" w:hAnsi="Times New Roman"/>
          <w:sz w:val="26"/>
          <w:szCs w:val="26"/>
        </w:rPr>
        <w:t xml:space="preserve">và đề xuất </w:t>
      </w:r>
      <w:r w:rsidRPr="0017254B">
        <w:rPr>
          <w:rFonts w:ascii="Times New Roman" w:hAnsi="Times New Roman"/>
          <w:sz w:val="26"/>
          <w:szCs w:val="26"/>
        </w:rPr>
        <w:t>một số giải pháp.</w:t>
      </w:r>
      <w:proofErr w:type="gramEnd"/>
      <w:r w:rsidRPr="0017254B">
        <w:rPr>
          <w:rFonts w:ascii="Times New Roman" w:hAnsi="Times New Roman"/>
          <w:sz w:val="26"/>
          <w:szCs w:val="26"/>
        </w:rPr>
        <w:t xml:space="preserve"> </w:t>
      </w:r>
      <w:r w:rsidR="00D54A98" w:rsidRPr="0017254B">
        <w:rPr>
          <w:rFonts w:ascii="Times New Roman" w:hAnsi="Times New Roman"/>
          <w:sz w:val="26"/>
          <w:szCs w:val="26"/>
        </w:rPr>
        <w:t xml:space="preserve">Năm học 2016-2017 nhóm nghiên cứu chúng tôi </w:t>
      </w:r>
      <w:r w:rsidR="00AE713D" w:rsidRPr="0017254B">
        <w:rPr>
          <w:rFonts w:ascii="Times New Roman" w:hAnsi="Times New Roman"/>
          <w:sz w:val="26"/>
          <w:szCs w:val="26"/>
        </w:rPr>
        <w:t xml:space="preserve">dự kiến </w:t>
      </w:r>
      <w:r w:rsidR="00D54A98" w:rsidRPr="0017254B">
        <w:rPr>
          <w:rFonts w:ascii="Times New Roman" w:hAnsi="Times New Roman"/>
          <w:sz w:val="26"/>
          <w:szCs w:val="26"/>
        </w:rPr>
        <w:t xml:space="preserve">thực hiện </w:t>
      </w:r>
      <w:r w:rsidR="00AE713D" w:rsidRPr="0017254B">
        <w:rPr>
          <w:rFonts w:ascii="Times New Roman" w:hAnsi="Times New Roman"/>
          <w:sz w:val="26"/>
          <w:szCs w:val="26"/>
        </w:rPr>
        <w:t xml:space="preserve">bài nghiên cứu </w:t>
      </w:r>
      <w:r w:rsidR="00D54A98" w:rsidRPr="0017254B">
        <w:rPr>
          <w:rFonts w:ascii="Times New Roman" w:hAnsi="Times New Roman"/>
          <w:sz w:val="26"/>
          <w:szCs w:val="26"/>
        </w:rPr>
        <w:t xml:space="preserve">đánh giá </w:t>
      </w:r>
      <w:r w:rsidRPr="0017254B">
        <w:rPr>
          <w:rFonts w:ascii="Times New Roman" w:hAnsi="Times New Roman"/>
          <w:sz w:val="26"/>
          <w:szCs w:val="26"/>
        </w:rPr>
        <w:t xml:space="preserve">để đo </w:t>
      </w:r>
      <w:r w:rsidR="00D54A98" w:rsidRPr="0017254B">
        <w:rPr>
          <w:rFonts w:ascii="Times New Roman" w:hAnsi="Times New Roman"/>
          <w:sz w:val="26"/>
          <w:szCs w:val="26"/>
        </w:rPr>
        <w:t xml:space="preserve">lường </w:t>
      </w:r>
      <w:r w:rsidRPr="0017254B">
        <w:rPr>
          <w:rFonts w:ascii="Times New Roman" w:hAnsi="Times New Roman"/>
          <w:sz w:val="26"/>
          <w:szCs w:val="26"/>
        </w:rPr>
        <w:t xml:space="preserve">chính xác mức độ thành công của </w:t>
      </w:r>
      <w:r w:rsidR="00D54A98" w:rsidRPr="0017254B">
        <w:rPr>
          <w:rFonts w:ascii="Times New Roman" w:hAnsi="Times New Roman"/>
          <w:sz w:val="26"/>
          <w:szCs w:val="26"/>
        </w:rPr>
        <w:t xml:space="preserve">phương pháp giảng dạy PBL </w:t>
      </w:r>
      <w:r w:rsidRPr="0017254B">
        <w:rPr>
          <w:rFonts w:ascii="Times New Roman" w:hAnsi="Times New Roman"/>
          <w:sz w:val="26"/>
          <w:szCs w:val="26"/>
        </w:rPr>
        <w:t>cho đến nay.</w:t>
      </w:r>
    </w:p>
    <w:p w:rsidR="00431A64" w:rsidRPr="0017254B" w:rsidRDefault="00A764ED" w:rsidP="00A764ED">
      <w:pPr>
        <w:pStyle w:val="Heading1"/>
        <w:numPr>
          <w:ilvl w:val="0"/>
          <w:numId w:val="0"/>
        </w:numPr>
        <w:spacing w:beforeLines="40" w:afterLines="40" w:line="240" w:lineRule="auto"/>
        <w:ind w:left="431" w:hanging="431"/>
        <w:jc w:val="center"/>
        <w:rPr>
          <w:rFonts w:ascii="Times New Roman" w:hAnsi="Times New Roman"/>
          <w:sz w:val="26"/>
          <w:szCs w:val="26"/>
        </w:rPr>
      </w:pPr>
      <w:r>
        <w:rPr>
          <w:rFonts w:ascii="Times New Roman" w:hAnsi="Times New Roman"/>
          <w:sz w:val="26"/>
          <w:szCs w:val="26"/>
        </w:rPr>
        <w:t>Tài liệu tham khảo</w:t>
      </w:r>
    </w:p>
    <w:sdt>
      <w:sdtPr>
        <w:rPr>
          <w:rFonts w:ascii="Times New Roman" w:hAnsi="Times New Roman"/>
          <w:sz w:val="26"/>
          <w:szCs w:val="26"/>
        </w:rPr>
        <w:id w:val="1894848318"/>
        <w:bibliography/>
      </w:sdtPr>
      <w:sdtContent>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sz w:val="26"/>
              <w:szCs w:val="26"/>
            </w:rPr>
            <w:t>[1</w:t>
          </w:r>
          <w:proofErr w:type="gramStart"/>
          <w:r>
            <w:rPr>
              <w:rFonts w:ascii="Times New Roman" w:hAnsi="Times New Roman"/>
              <w:sz w:val="26"/>
              <w:szCs w:val="26"/>
            </w:rPr>
            <w:t>]</w:t>
          </w:r>
          <w:proofErr w:type="gramEnd"/>
          <w:r w:rsidR="00B4384F" w:rsidRPr="00B4384F">
            <w:rPr>
              <w:rFonts w:ascii="Times New Roman" w:hAnsi="Times New Roman"/>
              <w:sz w:val="26"/>
              <w:szCs w:val="26"/>
            </w:rPr>
            <w:fldChar w:fldCharType="begin"/>
          </w:r>
          <w:r w:rsidR="00932498" w:rsidRPr="0017254B">
            <w:rPr>
              <w:rFonts w:ascii="Times New Roman" w:hAnsi="Times New Roman"/>
              <w:sz w:val="26"/>
              <w:szCs w:val="26"/>
            </w:rPr>
            <w:instrText xml:space="preserve"> BIBLIOGRAPHY </w:instrText>
          </w:r>
          <w:r w:rsidR="00B4384F" w:rsidRPr="00B4384F">
            <w:rPr>
              <w:rFonts w:ascii="Times New Roman" w:hAnsi="Times New Roman"/>
              <w:sz w:val="26"/>
              <w:szCs w:val="26"/>
            </w:rPr>
            <w:fldChar w:fldCharType="separate"/>
          </w:r>
          <w:r w:rsidR="00932498" w:rsidRPr="0017254B">
            <w:rPr>
              <w:rFonts w:ascii="Times New Roman" w:hAnsi="Times New Roman"/>
              <w:bCs/>
              <w:noProof/>
              <w:sz w:val="26"/>
              <w:szCs w:val="26"/>
            </w:rPr>
            <w:t>Alarcao, Isable. 2007.</w:t>
          </w:r>
          <w:r w:rsidR="00932498" w:rsidRPr="0017254B">
            <w:rPr>
              <w:rFonts w:ascii="Times New Roman" w:hAnsi="Times New Roman"/>
              <w:noProof/>
              <w:sz w:val="26"/>
              <w:szCs w:val="26"/>
            </w:rPr>
            <w:t xml:space="preserve"> Changing to project-based learning. </w:t>
          </w:r>
          <w:r w:rsidR="00932498" w:rsidRPr="0017254B">
            <w:rPr>
              <w:rFonts w:ascii="Times New Roman" w:hAnsi="Times New Roman"/>
              <w:i/>
              <w:iCs/>
              <w:noProof/>
              <w:sz w:val="26"/>
              <w:szCs w:val="26"/>
            </w:rPr>
            <w:t>Management of Change: Implementation of Problem-Based and Project-Based Learning in Engineering</w:t>
          </w:r>
          <w:r w:rsidR="00932498" w:rsidRPr="0017254B">
            <w:rPr>
              <w:rFonts w:ascii="Times New Roman" w:hAnsi="Times New Roman"/>
              <w:noProof/>
              <w:sz w:val="26"/>
              <w:szCs w:val="26"/>
            </w:rPr>
            <w:t>, 62-82.</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[2]</w:t>
          </w:r>
          <w:r w:rsidR="00932498" w:rsidRPr="0017254B">
            <w:rPr>
              <w:rFonts w:ascii="Times New Roman" w:hAnsi="Times New Roman"/>
              <w:bCs/>
              <w:noProof/>
              <w:sz w:val="26"/>
              <w:szCs w:val="26"/>
            </w:rPr>
            <w:t>Barneveld, Angela Van and Strobel, Johannes. 2009.</w:t>
          </w:r>
          <w:r w:rsidR="00932498" w:rsidRPr="0017254B">
            <w:rPr>
              <w:rFonts w:ascii="Times New Roman" w:hAnsi="Times New Roman"/>
              <w:noProof/>
              <w:sz w:val="26"/>
              <w:szCs w:val="26"/>
            </w:rPr>
            <w:t xml:space="preserve"> Problem-based learning: effectiveness, drivers, and implementation challenges. </w:t>
          </w:r>
          <w:r w:rsidR="00932498" w:rsidRPr="0017254B">
            <w:rPr>
              <w:rFonts w:ascii="Times New Roman" w:hAnsi="Times New Roman"/>
              <w:i/>
              <w:iCs/>
              <w:noProof/>
              <w:sz w:val="26"/>
              <w:szCs w:val="26"/>
            </w:rPr>
            <w:t xml:space="preserve">Research on PBL Practice in Engineering Education, </w:t>
          </w:r>
          <w:r w:rsidR="00932498" w:rsidRPr="0017254B">
            <w:rPr>
              <w:rFonts w:ascii="Times New Roman" w:hAnsi="Times New Roman"/>
              <w:noProof/>
              <w:sz w:val="26"/>
              <w:szCs w:val="26"/>
            </w:rPr>
            <w:t>35-44.</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[3]</w:t>
          </w:r>
          <w:r w:rsidR="00932498" w:rsidRPr="0017254B">
            <w:rPr>
              <w:rFonts w:ascii="Times New Roman" w:hAnsi="Times New Roman"/>
              <w:bCs/>
              <w:noProof/>
              <w:sz w:val="26"/>
              <w:szCs w:val="26"/>
            </w:rPr>
            <w:t>Bedard, Dnis, et al. 2007.</w:t>
          </w:r>
          <w:r w:rsidR="00932498" w:rsidRPr="0017254B">
            <w:rPr>
              <w:rFonts w:ascii="Times New Roman" w:hAnsi="Times New Roman"/>
              <w:noProof/>
              <w:sz w:val="26"/>
              <w:szCs w:val="26"/>
            </w:rPr>
            <w:t xml:space="preserve"> Problem - and project-bades learning in engineering at the university of Sherbrooke: impact on Students' and Teachers's perceptions. </w:t>
          </w:r>
          <w:r w:rsidR="00932498" w:rsidRPr="0017254B">
            <w:rPr>
              <w:rFonts w:ascii="Times New Roman" w:hAnsi="Times New Roman"/>
              <w:i/>
              <w:iCs/>
              <w:noProof/>
              <w:sz w:val="26"/>
              <w:szCs w:val="26"/>
            </w:rPr>
            <w:t xml:space="preserve">Management of Change: Implementation of Problem-Based and Project-Based Learning in Engineering, </w:t>
          </w:r>
          <w:r w:rsidR="00932498" w:rsidRPr="0017254B">
            <w:rPr>
              <w:rFonts w:ascii="Times New Roman" w:hAnsi="Times New Roman"/>
              <w:noProof/>
              <w:sz w:val="26"/>
              <w:szCs w:val="26"/>
            </w:rPr>
            <w:t>09-128.</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[4]</w:t>
          </w:r>
          <w:r w:rsidR="00932498" w:rsidRPr="0017254B">
            <w:rPr>
              <w:rFonts w:ascii="Times New Roman" w:hAnsi="Times New Roman"/>
              <w:bCs/>
              <w:noProof/>
              <w:sz w:val="26"/>
              <w:szCs w:val="26"/>
            </w:rPr>
            <w:t>Biggs, J. 2003.</w:t>
          </w:r>
          <w:r w:rsidR="00932498" w:rsidRPr="0017254B">
            <w:rPr>
              <w:rFonts w:ascii="Times New Roman" w:hAnsi="Times New Roman"/>
              <w:noProof/>
              <w:sz w:val="26"/>
              <w:szCs w:val="26"/>
            </w:rPr>
            <w:t xml:space="preserve"> </w:t>
          </w:r>
          <w:r w:rsidR="00932498" w:rsidRPr="0017254B">
            <w:rPr>
              <w:rFonts w:ascii="Times New Roman" w:hAnsi="Times New Roman"/>
              <w:i/>
              <w:iCs/>
              <w:noProof/>
              <w:sz w:val="26"/>
              <w:szCs w:val="26"/>
            </w:rPr>
            <w:t xml:space="preserve">Teaching for quality learning at university. </w:t>
          </w:r>
          <w:r w:rsidR="00932498" w:rsidRPr="0017254B">
            <w:rPr>
              <w:rFonts w:ascii="Times New Roman" w:hAnsi="Times New Roman"/>
              <w:noProof/>
              <w:sz w:val="26"/>
              <w:szCs w:val="26"/>
            </w:rPr>
            <w:t>s.l. : The Society for Research into Higher Education and Open University Press.</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[5]</w:t>
          </w:r>
          <w:r w:rsidR="00932498" w:rsidRPr="0017254B">
            <w:rPr>
              <w:rFonts w:ascii="Times New Roman" w:hAnsi="Times New Roman"/>
              <w:bCs/>
              <w:noProof/>
              <w:sz w:val="26"/>
              <w:szCs w:val="26"/>
            </w:rPr>
            <w:t>Bowe, Brian. 2007.</w:t>
          </w:r>
          <w:r w:rsidR="00932498" w:rsidRPr="0017254B">
            <w:rPr>
              <w:rFonts w:ascii="Times New Roman" w:hAnsi="Times New Roman"/>
              <w:noProof/>
              <w:sz w:val="26"/>
              <w:szCs w:val="26"/>
            </w:rPr>
            <w:t xml:space="preserve"> Managing the change from traditional teaching to problem-based learning in physics education. </w:t>
          </w:r>
          <w:r w:rsidR="00932498" w:rsidRPr="0017254B">
            <w:rPr>
              <w:rFonts w:ascii="Times New Roman" w:hAnsi="Times New Roman"/>
              <w:i/>
              <w:iCs/>
              <w:noProof/>
              <w:sz w:val="26"/>
              <w:szCs w:val="26"/>
            </w:rPr>
            <w:t xml:space="preserve">Management of Change: Implementation of Problem-Based and Project-Based Learning in Engineering, </w:t>
          </w:r>
          <w:r w:rsidR="00932498" w:rsidRPr="0017254B">
            <w:rPr>
              <w:rFonts w:ascii="Times New Roman" w:hAnsi="Times New Roman"/>
              <w:noProof/>
              <w:sz w:val="26"/>
              <w:szCs w:val="26"/>
            </w:rPr>
            <w:t>83-91.</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[6]</w:t>
          </w:r>
          <w:r w:rsidR="00932498" w:rsidRPr="0017254B">
            <w:rPr>
              <w:rFonts w:ascii="Times New Roman" w:hAnsi="Times New Roman"/>
              <w:bCs/>
              <w:noProof/>
              <w:sz w:val="26"/>
              <w:szCs w:val="26"/>
            </w:rPr>
            <w:t>Fullan, M. 2005.</w:t>
          </w:r>
          <w:r w:rsidR="00932498" w:rsidRPr="0017254B">
            <w:rPr>
              <w:rFonts w:ascii="Times New Roman" w:hAnsi="Times New Roman"/>
              <w:noProof/>
              <w:sz w:val="26"/>
              <w:szCs w:val="26"/>
            </w:rPr>
            <w:t xml:space="preserve"> </w:t>
          </w:r>
          <w:r w:rsidR="00932498" w:rsidRPr="0017254B">
            <w:rPr>
              <w:rFonts w:ascii="Times New Roman" w:hAnsi="Times New Roman"/>
              <w:i/>
              <w:iCs/>
              <w:noProof/>
              <w:sz w:val="26"/>
              <w:szCs w:val="26"/>
            </w:rPr>
            <w:t xml:space="preserve">Facilitator's guide: The moral imperative of school leadership. </w:t>
          </w:r>
          <w:r w:rsidR="00932498" w:rsidRPr="0017254B">
            <w:rPr>
              <w:rFonts w:ascii="Times New Roman" w:hAnsi="Times New Roman"/>
              <w:noProof/>
              <w:sz w:val="26"/>
              <w:szCs w:val="26"/>
            </w:rPr>
            <w:t>Thousand Oaks : Corwin Press.</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[7]</w:t>
          </w:r>
          <w:r w:rsidR="00932498" w:rsidRPr="0017254B">
            <w:rPr>
              <w:rFonts w:ascii="Times New Roman" w:hAnsi="Times New Roman"/>
              <w:bCs/>
              <w:noProof/>
              <w:sz w:val="26"/>
              <w:szCs w:val="26"/>
            </w:rPr>
            <w:t>Kolmos, Anette and Graaff, Erik De. 2007.</w:t>
          </w:r>
          <w:r w:rsidR="00932498" w:rsidRPr="0017254B">
            <w:rPr>
              <w:rFonts w:ascii="Times New Roman" w:hAnsi="Times New Roman"/>
              <w:noProof/>
              <w:sz w:val="26"/>
              <w:szCs w:val="26"/>
            </w:rPr>
            <w:t xml:space="preserve"> Process of changing to PBL. </w:t>
          </w:r>
          <w:r w:rsidR="00932498" w:rsidRPr="0017254B">
            <w:rPr>
              <w:rFonts w:ascii="Times New Roman" w:hAnsi="Times New Roman"/>
              <w:i/>
              <w:iCs/>
              <w:noProof/>
              <w:sz w:val="26"/>
              <w:szCs w:val="26"/>
            </w:rPr>
            <w:t xml:space="preserve">Management of Change: Implementation of Problem-Based and Project-Based Learning in Engineering, </w:t>
          </w:r>
          <w:r w:rsidR="00932498" w:rsidRPr="0017254B">
            <w:rPr>
              <w:rFonts w:ascii="Times New Roman" w:hAnsi="Times New Roman"/>
              <w:noProof/>
              <w:sz w:val="26"/>
              <w:szCs w:val="26"/>
            </w:rPr>
            <w:t>31-43.</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[8]</w:t>
          </w:r>
          <w:r w:rsidR="00932498" w:rsidRPr="0017254B">
            <w:rPr>
              <w:rFonts w:ascii="Times New Roman" w:hAnsi="Times New Roman"/>
              <w:bCs/>
              <w:noProof/>
              <w:sz w:val="26"/>
              <w:szCs w:val="26"/>
            </w:rPr>
            <w:t>Kolmos, Anette, et al. 2008.</w:t>
          </w:r>
          <w:r w:rsidR="00932498" w:rsidRPr="0017254B">
            <w:rPr>
              <w:rFonts w:ascii="Times New Roman" w:hAnsi="Times New Roman"/>
              <w:noProof/>
              <w:sz w:val="26"/>
              <w:szCs w:val="26"/>
            </w:rPr>
            <w:t xml:space="preserve"> </w:t>
          </w:r>
          <w:r w:rsidR="00932498" w:rsidRPr="0017254B">
            <w:rPr>
              <w:rFonts w:ascii="Times New Roman" w:hAnsi="Times New Roman"/>
              <w:i/>
              <w:iCs/>
              <w:noProof/>
              <w:sz w:val="26"/>
              <w:szCs w:val="26"/>
            </w:rPr>
            <w:t xml:space="preserve">Facilitation in a PBL environment. </w:t>
          </w:r>
          <w:r w:rsidR="00932498" w:rsidRPr="0017254B">
            <w:rPr>
              <w:rFonts w:ascii="Times New Roman" w:hAnsi="Times New Roman"/>
              <w:noProof/>
              <w:sz w:val="26"/>
              <w:szCs w:val="26"/>
            </w:rPr>
            <w:t>s.l. : Online publikation.</w:t>
          </w:r>
        </w:p>
        <w:p w:rsidR="00932498" w:rsidRPr="0017254B" w:rsidRDefault="00A764ED" w:rsidP="00CA0FF0">
          <w:pPr>
            <w:pStyle w:val="Bibliography"/>
            <w:spacing w:beforeLines="40" w:afterLines="40" w:line="240" w:lineRule="auto"/>
            <w:rPr>
              <w:rFonts w:ascii="Times New Roman" w:hAnsi="Times New Roman"/>
              <w:noProof/>
              <w:sz w:val="26"/>
              <w:szCs w:val="26"/>
            </w:rPr>
          </w:pPr>
          <w:r>
            <w:rPr>
              <w:rFonts w:ascii="Times New Roman" w:hAnsi="Times New Roman"/>
              <w:bCs/>
              <w:noProof/>
              <w:sz w:val="26"/>
              <w:szCs w:val="26"/>
            </w:rPr>
            <w:t>[9]</w:t>
          </w:r>
          <w:r w:rsidR="00932498" w:rsidRPr="0017254B">
            <w:rPr>
              <w:rFonts w:ascii="Times New Roman" w:hAnsi="Times New Roman"/>
              <w:bCs/>
              <w:noProof/>
              <w:sz w:val="26"/>
              <w:szCs w:val="26"/>
            </w:rPr>
            <w:t>Savin-Baden, Maggi. 2007.</w:t>
          </w:r>
          <w:r w:rsidR="00932498" w:rsidRPr="0017254B">
            <w:rPr>
              <w:rFonts w:ascii="Times New Roman" w:hAnsi="Times New Roman"/>
              <w:noProof/>
              <w:sz w:val="26"/>
              <w:szCs w:val="26"/>
            </w:rPr>
            <w:t xml:space="preserve"> Challenging models and perspectives of problem-based learning. </w:t>
          </w:r>
          <w:r w:rsidR="00932498" w:rsidRPr="0017254B">
            <w:rPr>
              <w:rFonts w:ascii="Times New Roman" w:hAnsi="Times New Roman"/>
              <w:i/>
              <w:iCs/>
              <w:noProof/>
              <w:sz w:val="26"/>
              <w:szCs w:val="26"/>
            </w:rPr>
            <w:t xml:space="preserve">Management of Change: Implementation of Problem-Based and Project-Based Learning in Engineering., </w:t>
          </w:r>
          <w:r w:rsidR="00932498" w:rsidRPr="0017254B">
            <w:rPr>
              <w:rFonts w:ascii="Times New Roman" w:hAnsi="Times New Roman"/>
              <w:noProof/>
              <w:sz w:val="26"/>
              <w:szCs w:val="26"/>
            </w:rPr>
            <w:t>9-29.</w:t>
          </w:r>
        </w:p>
        <w:p w:rsidR="00AD167C" w:rsidRPr="0017254B" w:rsidRDefault="00A764ED" w:rsidP="00B4384F">
          <w:pPr>
            <w:pStyle w:val="Bibliography"/>
            <w:spacing w:beforeLines="40" w:afterLines="40" w:line="240" w:lineRule="auto"/>
            <w:rPr>
              <w:rFonts w:ascii="Times New Roman" w:hAnsi="Times New Roman"/>
              <w:sz w:val="26"/>
              <w:szCs w:val="26"/>
            </w:rPr>
          </w:pPr>
          <w:r>
            <w:rPr>
              <w:rFonts w:ascii="Times New Roman" w:hAnsi="Times New Roman"/>
              <w:bCs/>
              <w:noProof/>
              <w:sz w:val="26"/>
              <w:szCs w:val="26"/>
            </w:rPr>
            <w:t>[10]</w:t>
          </w:r>
          <w:r w:rsidR="00932498" w:rsidRPr="0017254B">
            <w:rPr>
              <w:rFonts w:ascii="Times New Roman" w:hAnsi="Times New Roman"/>
              <w:bCs/>
              <w:noProof/>
              <w:sz w:val="26"/>
              <w:szCs w:val="26"/>
            </w:rPr>
            <w:t>Woods, Donald R. 2007.</w:t>
          </w:r>
          <w:r w:rsidR="00932498" w:rsidRPr="0017254B">
            <w:rPr>
              <w:rFonts w:ascii="Times New Roman" w:hAnsi="Times New Roman"/>
              <w:noProof/>
              <w:sz w:val="26"/>
              <w:szCs w:val="26"/>
            </w:rPr>
            <w:t xml:space="preserve"> Helping Students Gain the most from their PBL Experience. </w:t>
          </w:r>
          <w:r w:rsidR="00932498" w:rsidRPr="0017254B">
            <w:rPr>
              <w:rFonts w:ascii="Times New Roman" w:hAnsi="Times New Roman"/>
              <w:i/>
              <w:iCs/>
              <w:noProof/>
              <w:sz w:val="26"/>
              <w:szCs w:val="26"/>
            </w:rPr>
            <w:t xml:space="preserve">Management of Change: Implementation of Problem-Based and Project-Based Learning in Engineering, </w:t>
          </w:r>
          <w:r w:rsidR="00932498" w:rsidRPr="0017254B">
            <w:rPr>
              <w:rFonts w:ascii="Times New Roman" w:hAnsi="Times New Roman"/>
              <w:noProof/>
              <w:sz w:val="26"/>
              <w:szCs w:val="26"/>
            </w:rPr>
            <w:t>181 - 195.</w:t>
          </w:r>
          <w:r w:rsidR="00B4384F" w:rsidRPr="0017254B">
            <w:rPr>
              <w:rFonts w:ascii="Times New Roman" w:hAnsi="Times New Roman"/>
              <w:b/>
              <w:bCs/>
              <w:noProof/>
              <w:sz w:val="26"/>
              <w:szCs w:val="26"/>
            </w:rPr>
            <w:fldChar w:fldCharType="end"/>
          </w:r>
        </w:p>
        <w:bookmarkStart w:id="3" w:name="_GoBack" w:displacedByCustomXml="next"/>
        <w:bookmarkEnd w:id="3" w:displacedByCustomXml="next"/>
      </w:sdtContent>
    </w:sdt>
    <w:sectPr w:rsidR="00AD167C" w:rsidRPr="0017254B" w:rsidSect="00A764ED">
      <w:footerReference w:type="default" r:id="rId8"/>
      <w:pgSz w:w="11906" w:h="16838"/>
      <w:pgMar w:top="1282" w:right="1138" w:bottom="1138" w:left="1699" w:header="720" w:footer="706" w:gutter="0"/>
      <w:cols w:space="720"/>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11" w:rsidRDefault="00252411" w:rsidP="00484C33">
      <w:pPr>
        <w:spacing w:after="0" w:line="240" w:lineRule="auto"/>
      </w:pPr>
      <w:r>
        <w:separator/>
      </w:r>
    </w:p>
  </w:endnote>
  <w:endnote w:type="continuationSeparator" w:id="0">
    <w:p w:rsidR="00252411" w:rsidRDefault="00252411" w:rsidP="00484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18924"/>
      <w:docPartObj>
        <w:docPartGallery w:val="Page Numbers (Bottom of Page)"/>
        <w:docPartUnique/>
      </w:docPartObj>
    </w:sdtPr>
    <w:sdtContent>
      <w:p w:rsidR="0017254B" w:rsidRDefault="00B4384F">
        <w:pPr>
          <w:pStyle w:val="Footer"/>
          <w:jc w:val="right"/>
        </w:pPr>
        <w:fldSimple w:instr="PAGE   \* MERGEFORMAT">
          <w:r w:rsidR="00D07457" w:rsidRPr="00D07457">
            <w:rPr>
              <w:noProof/>
              <w:lang w:val="es-ES"/>
            </w:rPr>
            <w:t>6</w:t>
          </w:r>
        </w:fldSimple>
      </w:p>
    </w:sdtContent>
  </w:sdt>
  <w:p w:rsidR="0017254B" w:rsidRDefault="0017254B" w:rsidP="00484C3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11" w:rsidRDefault="00252411" w:rsidP="00484C33">
      <w:pPr>
        <w:spacing w:after="0" w:line="240" w:lineRule="auto"/>
      </w:pPr>
      <w:r>
        <w:separator/>
      </w:r>
    </w:p>
  </w:footnote>
  <w:footnote w:type="continuationSeparator" w:id="0">
    <w:p w:rsidR="00252411" w:rsidRDefault="00252411" w:rsidP="00484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CC061B5"/>
    <w:multiLevelType w:val="hybridMultilevel"/>
    <w:tmpl w:val="320C4C42"/>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F0C60C9"/>
    <w:multiLevelType w:val="hybridMultilevel"/>
    <w:tmpl w:val="63B21EA6"/>
    <w:lvl w:ilvl="0" w:tplc="BE78771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41734A"/>
    <w:multiLevelType w:val="hybridMultilevel"/>
    <w:tmpl w:val="6B4233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D1545"/>
    <w:multiLevelType w:val="multilevel"/>
    <w:tmpl w:val="804E8E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9D473CD"/>
    <w:multiLevelType w:val="hybridMultilevel"/>
    <w:tmpl w:val="A402894C"/>
    <w:lvl w:ilvl="0" w:tplc="944001D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14733E"/>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9BE25EA"/>
    <w:multiLevelType w:val="hybridMultilevel"/>
    <w:tmpl w:val="A266CE3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894F11"/>
    <w:multiLevelType w:val="hybridMultilevel"/>
    <w:tmpl w:val="D8CA60F0"/>
    <w:lvl w:ilvl="0" w:tplc="03960AF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5E07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292" w:hanging="576"/>
      </w:pPr>
    </w:lvl>
    <w:lvl w:ilvl="2">
      <w:start w:val="1"/>
      <w:numFmt w:val="decimal"/>
      <w:pStyle w:val="Heading3"/>
      <w:lvlText w:val="%1.%2.%3"/>
      <w:lvlJc w:val="left"/>
      <w:pPr>
        <w:ind w:left="436" w:hanging="720"/>
      </w:pPr>
    </w:lvl>
    <w:lvl w:ilvl="3">
      <w:start w:val="1"/>
      <w:numFmt w:val="decimal"/>
      <w:pStyle w:val="Heading4"/>
      <w:lvlText w:val="%1.%2.%3.%4"/>
      <w:lvlJc w:val="left"/>
      <w:pPr>
        <w:ind w:left="580" w:hanging="864"/>
      </w:pPr>
    </w:lvl>
    <w:lvl w:ilvl="4">
      <w:start w:val="1"/>
      <w:numFmt w:val="decimal"/>
      <w:pStyle w:val="Heading5"/>
      <w:lvlText w:val="%1.%2.%3.%4.%5"/>
      <w:lvlJc w:val="left"/>
      <w:pPr>
        <w:ind w:left="724" w:hanging="1008"/>
      </w:pPr>
    </w:lvl>
    <w:lvl w:ilvl="5">
      <w:start w:val="1"/>
      <w:numFmt w:val="decimal"/>
      <w:pStyle w:val="Heading6"/>
      <w:lvlText w:val="%1.%2.%3.%4.%5.%6"/>
      <w:lvlJc w:val="left"/>
      <w:pPr>
        <w:ind w:left="868" w:hanging="1152"/>
      </w:pPr>
    </w:lvl>
    <w:lvl w:ilvl="6">
      <w:start w:val="1"/>
      <w:numFmt w:val="decimal"/>
      <w:pStyle w:val="Heading7"/>
      <w:lvlText w:val="%1.%2.%3.%4.%5.%6.%7"/>
      <w:lvlJc w:val="left"/>
      <w:pPr>
        <w:ind w:left="1012" w:hanging="1296"/>
      </w:pPr>
    </w:lvl>
    <w:lvl w:ilvl="7">
      <w:start w:val="1"/>
      <w:numFmt w:val="decimal"/>
      <w:pStyle w:val="Heading8"/>
      <w:lvlText w:val="%1.%2.%3.%4.%5.%6.%7.%8"/>
      <w:lvlJc w:val="left"/>
      <w:pPr>
        <w:ind w:left="1156" w:hanging="1440"/>
      </w:pPr>
    </w:lvl>
    <w:lvl w:ilvl="8">
      <w:start w:val="1"/>
      <w:numFmt w:val="decimal"/>
      <w:pStyle w:val="Heading9"/>
      <w:lvlText w:val="%1.%2.%3.%4.%5.%6.%7.%8.%9"/>
      <w:lvlJc w:val="left"/>
      <w:pPr>
        <w:ind w:left="1300" w:hanging="1584"/>
      </w:pPr>
    </w:lvl>
  </w:abstractNum>
  <w:abstractNum w:abstractNumId="15">
    <w:nsid w:val="78A06D9A"/>
    <w:multiLevelType w:val="hybridMultilevel"/>
    <w:tmpl w:val="AD24B924"/>
    <w:lvl w:ilvl="0" w:tplc="40B4BB7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11"/>
  </w:num>
  <w:num w:numId="16">
    <w:abstractNumId w:val="12"/>
  </w:num>
  <w:num w:numId="17">
    <w:abstractNumId w:val="10"/>
  </w:num>
  <w:num w:numId="18">
    <w:abstractNumId w:val="7"/>
  </w:num>
  <w:num w:numId="19">
    <w:abstractNumId w:val="15"/>
  </w:num>
  <w:num w:numId="20">
    <w:abstractNumId w:val="1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hideSpelling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B879B8"/>
    <w:rsid w:val="000141D4"/>
    <w:rsid w:val="00016E86"/>
    <w:rsid w:val="00020CC9"/>
    <w:rsid w:val="000217C5"/>
    <w:rsid w:val="000256A7"/>
    <w:rsid w:val="00032EDE"/>
    <w:rsid w:val="000367F1"/>
    <w:rsid w:val="00036C6C"/>
    <w:rsid w:val="000428FD"/>
    <w:rsid w:val="00045CBE"/>
    <w:rsid w:val="00046FA7"/>
    <w:rsid w:val="00047AE8"/>
    <w:rsid w:val="000505D5"/>
    <w:rsid w:val="00050CF9"/>
    <w:rsid w:val="00053F33"/>
    <w:rsid w:val="000557D2"/>
    <w:rsid w:val="00060D97"/>
    <w:rsid w:val="00066933"/>
    <w:rsid w:val="00091010"/>
    <w:rsid w:val="00091A1D"/>
    <w:rsid w:val="00095F3F"/>
    <w:rsid w:val="000970FD"/>
    <w:rsid w:val="000A0702"/>
    <w:rsid w:val="000A577A"/>
    <w:rsid w:val="000A6B1D"/>
    <w:rsid w:val="000A6F43"/>
    <w:rsid w:val="000B0C0C"/>
    <w:rsid w:val="000B0C22"/>
    <w:rsid w:val="000B325B"/>
    <w:rsid w:val="000B6AEE"/>
    <w:rsid w:val="000B7F83"/>
    <w:rsid w:val="000C002C"/>
    <w:rsid w:val="000C530D"/>
    <w:rsid w:val="000C7D32"/>
    <w:rsid w:val="000D48E7"/>
    <w:rsid w:val="000E4883"/>
    <w:rsid w:val="000E546A"/>
    <w:rsid w:val="000E7C05"/>
    <w:rsid w:val="000F5C34"/>
    <w:rsid w:val="000F6271"/>
    <w:rsid w:val="00102517"/>
    <w:rsid w:val="00112F3E"/>
    <w:rsid w:val="00113C73"/>
    <w:rsid w:val="00120172"/>
    <w:rsid w:val="00124363"/>
    <w:rsid w:val="00127B98"/>
    <w:rsid w:val="00130B4A"/>
    <w:rsid w:val="0013669F"/>
    <w:rsid w:val="00144BA6"/>
    <w:rsid w:val="00145EBA"/>
    <w:rsid w:val="00152A0E"/>
    <w:rsid w:val="00161874"/>
    <w:rsid w:val="00164DD2"/>
    <w:rsid w:val="0017254B"/>
    <w:rsid w:val="00176E2C"/>
    <w:rsid w:val="00193489"/>
    <w:rsid w:val="001A7DD7"/>
    <w:rsid w:val="001C0B7C"/>
    <w:rsid w:val="001C3034"/>
    <w:rsid w:val="001C5853"/>
    <w:rsid w:val="001C6CED"/>
    <w:rsid w:val="001D444A"/>
    <w:rsid w:val="001D6F0F"/>
    <w:rsid w:val="001E7973"/>
    <w:rsid w:val="001F6113"/>
    <w:rsid w:val="002147EC"/>
    <w:rsid w:val="002237E3"/>
    <w:rsid w:val="00225959"/>
    <w:rsid w:val="0022799A"/>
    <w:rsid w:val="00240FA6"/>
    <w:rsid w:val="00243409"/>
    <w:rsid w:val="002435A9"/>
    <w:rsid w:val="00250F1A"/>
    <w:rsid w:val="00250FE5"/>
    <w:rsid w:val="00252411"/>
    <w:rsid w:val="0025363C"/>
    <w:rsid w:val="00264764"/>
    <w:rsid w:val="00264D8D"/>
    <w:rsid w:val="00286030"/>
    <w:rsid w:val="00286ECD"/>
    <w:rsid w:val="002902BF"/>
    <w:rsid w:val="002A116E"/>
    <w:rsid w:val="002B69EB"/>
    <w:rsid w:val="002C5EC4"/>
    <w:rsid w:val="002D392A"/>
    <w:rsid w:val="002D644D"/>
    <w:rsid w:val="002E10DC"/>
    <w:rsid w:val="002E417A"/>
    <w:rsid w:val="002F004B"/>
    <w:rsid w:val="002F35BE"/>
    <w:rsid w:val="0030231C"/>
    <w:rsid w:val="003143EF"/>
    <w:rsid w:val="003167B2"/>
    <w:rsid w:val="00316994"/>
    <w:rsid w:val="003270AE"/>
    <w:rsid w:val="00327EB4"/>
    <w:rsid w:val="003369B6"/>
    <w:rsid w:val="0033717F"/>
    <w:rsid w:val="00346DCD"/>
    <w:rsid w:val="00351C69"/>
    <w:rsid w:val="00357729"/>
    <w:rsid w:val="0036401B"/>
    <w:rsid w:val="00372418"/>
    <w:rsid w:val="00387A60"/>
    <w:rsid w:val="00392968"/>
    <w:rsid w:val="003B0332"/>
    <w:rsid w:val="003B2BA5"/>
    <w:rsid w:val="003B7DBD"/>
    <w:rsid w:val="003C1595"/>
    <w:rsid w:val="003C194D"/>
    <w:rsid w:val="003C546A"/>
    <w:rsid w:val="003D11E1"/>
    <w:rsid w:val="003D14D5"/>
    <w:rsid w:val="0040287A"/>
    <w:rsid w:val="00403AFB"/>
    <w:rsid w:val="00403EDA"/>
    <w:rsid w:val="00406EEC"/>
    <w:rsid w:val="00411396"/>
    <w:rsid w:val="00417AEF"/>
    <w:rsid w:val="004208A2"/>
    <w:rsid w:val="00427261"/>
    <w:rsid w:val="00427DA6"/>
    <w:rsid w:val="004308E4"/>
    <w:rsid w:val="00431A64"/>
    <w:rsid w:val="0043645D"/>
    <w:rsid w:val="00440BF7"/>
    <w:rsid w:val="00444BDF"/>
    <w:rsid w:val="00446237"/>
    <w:rsid w:val="00452D5A"/>
    <w:rsid w:val="00455C90"/>
    <w:rsid w:val="004702C0"/>
    <w:rsid w:val="0047423E"/>
    <w:rsid w:val="00477333"/>
    <w:rsid w:val="004803CC"/>
    <w:rsid w:val="00483F34"/>
    <w:rsid w:val="00484C33"/>
    <w:rsid w:val="0048761F"/>
    <w:rsid w:val="004955E9"/>
    <w:rsid w:val="004A69CC"/>
    <w:rsid w:val="004B0671"/>
    <w:rsid w:val="004C0EA6"/>
    <w:rsid w:val="004C6199"/>
    <w:rsid w:val="004C6D1E"/>
    <w:rsid w:val="004D119D"/>
    <w:rsid w:val="004D7993"/>
    <w:rsid w:val="004D7D90"/>
    <w:rsid w:val="00505D41"/>
    <w:rsid w:val="0050781A"/>
    <w:rsid w:val="00510894"/>
    <w:rsid w:val="00516B94"/>
    <w:rsid w:val="005213F7"/>
    <w:rsid w:val="00522AEF"/>
    <w:rsid w:val="005319E8"/>
    <w:rsid w:val="005378FF"/>
    <w:rsid w:val="00540C8E"/>
    <w:rsid w:val="00541BF2"/>
    <w:rsid w:val="00547F23"/>
    <w:rsid w:val="00557A1B"/>
    <w:rsid w:val="00561E77"/>
    <w:rsid w:val="0056345D"/>
    <w:rsid w:val="00564FB9"/>
    <w:rsid w:val="00566061"/>
    <w:rsid w:val="00571DAF"/>
    <w:rsid w:val="0058014C"/>
    <w:rsid w:val="00580E9A"/>
    <w:rsid w:val="005879DC"/>
    <w:rsid w:val="005A0260"/>
    <w:rsid w:val="005A04A0"/>
    <w:rsid w:val="005B66A1"/>
    <w:rsid w:val="005C2492"/>
    <w:rsid w:val="005C6D71"/>
    <w:rsid w:val="005D5A44"/>
    <w:rsid w:val="005D7071"/>
    <w:rsid w:val="005E17E8"/>
    <w:rsid w:val="00601DAD"/>
    <w:rsid w:val="0060309E"/>
    <w:rsid w:val="00614A21"/>
    <w:rsid w:val="00614FBF"/>
    <w:rsid w:val="00622894"/>
    <w:rsid w:val="00626E71"/>
    <w:rsid w:val="00627F63"/>
    <w:rsid w:val="00630A85"/>
    <w:rsid w:val="00644B69"/>
    <w:rsid w:val="0064758B"/>
    <w:rsid w:val="006530D3"/>
    <w:rsid w:val="0066115A"/>
    <w:rsid w:val="00661B10"/>
    <w:rsid w:val="00661DE0"/>
    <w:rsid w:val="0066477E"/>
    <w:rsid w:val="00665719"/>
    <w:rsid w:val="00666995"/>
    <w:rsid w:val="0068208E"/>
    <w:rsid w:val="0068554B"/>
    <w:rsid w:val="006A1532"/>
    <w:rsid w:val="006A387E"/>
    <w:rsid w:val="006A41F3"/>
    <w:rsid w:val="006B1AA9"/>
    <w:rsid w:val="006B1DE9"/>
    <w:rsid w:val="006B6CC6"/>
    <w:rsid w:val="006C0A9E"/>
    <w:rsid w:val="006C4127"/>
    <w:rsid w:val="006D18CB"/>
    <w:rsid w:val="006D21D9"/>
    <w:rsid w:val="006D2642"/>
    <w:rsid w:val="006D40EF"/>
    <w:rsid w:val="006E0CD9"/>
    <w:rsid w:val="006E1CBF"/>
    <w:rsid w:val="006E1E3E"/>
    <w:rsid w:val="006E3CB3"/>
    <w:rsid w:val="006E7BEB"/>
    <w:rsid w:val="006F3154"/>
    <w:rsid w:val="007022CB"/>
    <w:rsid w:val="007071C0"/>
    <w:rsid w:val="0070777F"/>
    <w:rsid w:val="00715FA9"/>
    <w:rsid w:val="00720527"/>
    <w:rsid w:val="00722274"/>
    <w:rsid w:val="00726B64"/>
    <w:rsid w:val="00730A9A"/>
    <w:rsid w:val="0073683C"/>
    <w:rsid w:val="00743992"/>
    <w:rsid w:val="0074504C"/>
    <w:rsid w:val="00751452"/>
    <w:rsid w:val="00752E6C"/>
    <w:rsid w:val="00764B3E"/>
    <w:rsid w:val="0076503B"/>
    <w:rsid w:val="00766BB3"/>
    <w:rsid w:val="007723A0"/>
    <w:rsid w:val="00777F9E"/>
    <w:rsid w:val="007826F8"/>
    <w:rsid w:val="00782FC7"/>
    <w:rsid w:val="0078586F"/>
    <w:rsid w:val="00786380"/>
    <w:rsid w:val="00797D58"/>
    <w:rsid w:val="00797EF3"/>
    <w:rsid w:val="007A3CFD"/>
    <w:rsid w:val="007A3E5F"/>
    <w:rsid w:val="007A7104"/>
    <w:rsid w:val="007C35FE"/>
    <w:rsid w:val="007C7691"/>
    <w:rsid w:val="007D1E05"/>
    <w:rsid w:val="007D1E51"/>
    <w:rsid w:val="007D3638"/>
    <w:rsid w:val="007D518E"/>
    <w:rsid w:val="007D5E7E"/>
    <w:rsid w:val="007E30BF"/>
    <w:rsid w:val="007E5FEE"/>
    <w:rsid w:val="007F2081"/>
    <w:rsid w:val="007F2F94"/>
    <w:rsid w:val="00800B5E"/>
    <w:rsid w:val="0080565B"/>
    <w:rsid w:val="0082284D"/>
    <w:rsid w:val="00822A2F"/>
    <w:rsid w:val="00830DFA"/>
    <w:rsid w:val="00836C9C"/>
    <w:rsid w:val="00840D27"/>
    <w:rsid w:val="008421CF"/>
    <w:rsid w:val="00842A01"/>
    <w:rsid w:val="00845D4C"/>
    <w:rsid w:val="008466A9"/>
    <w:rsid w:val="00861B3B"/>
    <w:rsid w:val="00862DDB"/>
    <w:rsid w:val="008669A9"/>
    <w:rsid w:val="00870A01"/>
    <w:rsid w:val="008712A9"/>
    <w:rsid w:val="00874ACC"/>
    <w:rsid w:val="008776DD"/>
    <w:rsid w:val="00877E0D"/>
    <w:rsid w:val="00884CE4"/>
    <w:rsid w:val="0088711A"/>
    <w:rsid w:val="008924FB"/>
    <w:rsid w:val="008A037A"/>
    <w:rsid w:val="008A18AC"/>
    <w:rsid w:val="008A7EA5"/>
    <w:rsid w:val="008B6C55"/>
    <w:rsid w:val="008B6F1D"/>
    <w:rsid w:val="008C2169"/>
    <w:rsid w:val="008C2E73"/>
    <w:rsid w:val="008D2BD3"/>
    <w:rsid w:val="008D3D56"/>
    <w:rsid w:val="008E13EE"/>
    <w:rsid w:val="008E39FA"/>
    <w:rsid w:val="008E5C6E"/>
    <w:rsid w:val="008E63F0"/>
    <w:rsid w:val="008F1188"/>
    <w:rsid w:val="008F143C"/>
    <w:rsid w:val="008F2C37"/>
    <w:rsid w:val="008F63A5"/>
    <w:rsid w:val="00901A73"/>
    <w:rsid w:val="00907615"/>
    <w:rsid w:val="00917859"/>
    <w:rsid w:val="00932498"/>
    <w:rsid w:val="009337B3"/>
    <w:rsid w:val="00934280"/>
    <w:rsid w:val="00942F0A"/>
    <w:rsid w:val="00952FF8"/>
    <w:rsid w:val="00954785"/>
    <w:rsid w:val="00957C49"/>
    <w:rsid w:val="00962E06"/>
    <w:rsid w:val="0096399B"/>
    <w:rsid w:val="00963DF6"/>
    <w:rsid w:val="00964713"/>
    <w:rsid w:val="009765AF"/>
    <w:rsid w:val="00985273"/>
    <w:rsid w:val="0098792E"/>
    <w:rsid w:val="009A3349"/>
    <w:rsid w:val="009A38FC"/>
    <w:rsid w:val="009A3E1C"/>
    <w:rsid w:val="009B5260"/>
    <w:rsid w:val="009B58B0"/>
    <w:rsid w:val="009C404D"/>
    <w:rsid w:val="009D0F3F"/>
    <w:rsid w:val="009E5A1E"/>
    <w:rsid w:val="009F2ED3"/>
    <w:rsid w:val="009F4154"/>
    <w:rsid w:val="009F466D"/>
    <w:rsid w:val="009F4E9D"/>
    <w:rsid w:val="009F50E6"/>
    <w:rsid w:val="009F6064"/>
    <w:rsid w:val="00A038F2"/>
    <w:rsid w:val="00A07E9E"/>
    <w:rsid w:val="00A101B6"/>
    <w:rsid w:val="00A12E2D"/>
    <w:rsid w:val="00A15E7D"/>
    <w:rsid w:val="00A20CF4"/>
    <w:rsid w:val="00A22E1D"/>
    <w:rsid w:val="00A25B5B"/>
    <w:rsid w:val="00A26585"/>
    <w:rsid w:val="00A352E8"/>
    <w:rsid w:val="00A358CD"/>
    <w:rsid w:val="00A43E19"/>
    <w:rsid w:val="00A45343"/>
    <w:rsid w:val="00A5025B"/>
    <w:rsid w:val="00A6105F"/>
    <w:rsid w:val="00A7211E"/>
    <w:rsid w:val="00A764ED"/>
    <w:rsid w:val="00A857B9"/>
    <w:rsid w:val="00A91404"/>
    <w:rsid w:val="00A9429A"/>
    <w:rsid w:val="00A9674A"/>
    <w:rsid w:val="00A96DE3"/>
    <w:rsid w:val="00AA067D"/>
    <w:rsid w:val="00AA4631"/>
    <w:rsid w:val="00AA67D6"/>
    <w:rsid w:val="00AB522E"/>
    <w:rsid w:val="00AD167C"/>
    <w:rsid w:val="00AE0DB4"/>
    <w:rsid w:val="00AE1BC1"/>
    <w:rsid w:val="00AE3270"/>
    <w:rsid w:val="00AE53F1"/>
    <w:rsid w:val="00AE713D"/>
    <w:rsid w:val="00B00A81"/>
    <w:rsid w:val="00B04C7C"/>
    <w:rsid w:val="00B10385"/>
    <w:rsid w:val="00B123CD"/>
    <w:rsid w:val="00B14279"/>
    <w:rsid w:val="00B15434"/>
    <w:rsid w:val="00B15FB2"/>
    <w:rsid w:val="00B179F3"/>
    <w:rsid w:val="00B241BC"/>
    <w:rsid w:val="00B34799"/>
    <w:rsid w:val="00B42E0F"/>
    <w:rsid w:val="00B4384F"/>
    <w:rsid w:val="00B46DCB"/>
    <w:rsid w:val="00B51ADA"/>
    <w:rsid w:val="00B76558"/>
    <w:rsid w:val="00B773ED"/>
    <w:rsid w:val="00B77AB5"/>
    <w:rsid w:val="00B801F0"/>
    <w:rsid w:val="00B82732"/>
    <w:rsid w:val="00B82B33"/>
    <w:rsid w:val="00B834CA"/>
    <w:rsid w:val="00B8530A"/>
    <w:rsid w:val="00B873B9"/>
    <w:rsid w:val="00B879B8"/>
    <w:rsid w:val="00B9576E"/>
    <w:rsid w:val="00BA21E9"/>
    <w:rsid w:val="00BA7717"/>
    <w:rsid w:val="00BC10AE"/>
    <w:rsid w:val="00BD3A3A"/>
    <w:rsid w:val="00BD53D8"/>
    <w:rsid w:val="00BE044B"/>
    <w:rsid w:val="00BE4814"/>
    <w:rsid w:val="00BF0C36"/>
    <w:rsid w:val="00BF5C8A"/>
    <w:rsid w:val="00C00010"/>
    <w:rsid w:val="00C01AF2"/>
    <w:rsid w:val="00C07B9D"/>
    <w:rsid w:val="00C1248D"/>
    <w:rsid w:val="00C13ECB"/>
    <w:rsid w:val="00C16D6E"/>
    <w:rsid w:val="00C22AA8"/>
    <w:rsid w:val="00C235C2"/>
    <w:rsid w:val="00C25FE1"/>
    <w:rsid w:val="00C33295"/>
    <w:rsid w:val="00C41259"/>
    <w:rsid w:val="00C435C3"/>
    <w:rsid w:val="00C46B01"/>
    <w:rsid w:val="00C538D0"/>
    <w:rsid w:val="00C57B96"/>
    <w:rsid w:val="00C62C42"/>
    <w:rsid w:val="00C62CFD"/>
    <w:rsid w:val="00C7337E"/>
    <w:rsid w:val="00C75984"/>
    <w:rsid w:val="00C90CC7"/>
    <w:rsid w:val="00C91563"/>
    <w:rsid w:val="00CA0FF0"/>
    <w:rsid w:val="00CA12FB"/>
    <w:rsid w:val="00CC40BD"/>
    <w:rsid w:val="00CC500C"/>
    <w:rsid w:val="00CD0C7C"/>
    <w:rsid w:val="00CD147B"/>
    <w:rsid w:val="00CD6767"/>
    <w:rsid w:val="00CE0648"/>
    <w:rsid w:val="00CE0FE2"/>
    <w:rsid w:val="00CE6837"/>
    <w:rsid w:val="00CF3990"/>
    <w:rsid w:val="00D044A3"/>
    <w:rsid w:val="00D05055"/>
    <w:rsid w:val="00D07457"/>
    <w:rsid w:val="00D129ED"/>
    <w:rsid w:val="00D17C1B"/>
    <w:rsid w:val="00D17E25"/>
    <w:rsid w:val="00D207EB"/>
    <w:rsid w:val="00D20F2F"/>
    <w:rsid w:val="00D249C1"/>
    <w:rsid w:val="00D24C1E"/>
    <w:rsid w:val="00D25D5B"/>
    <w:rsid w:val="00D43686"/>
    <w:rsid w:val="00D51FEA"/>
    <w:rsid w:val="00D54A98"/>
    <w:rsid w:val="00D6287B"/>
    <w:rsid w:val="00D62F51"/>
    <w:rsid w:val="00D63082"/>
    <w:rsid w:val="00D66D95"/>
    <w:rsid w:val="00D716F8"/>
    <w:rsid w:val="00D719B0"/>
    <w:rsid w:val="00D71F39"/>
    <w:rsid w:val="00D73E29"/>
    <w:rsid w:val="00D7464D"/>
    <w:rsid w:val="00D7499D"/>
    <w:rsid w:val="00D804DC"/>
    <w:rsid w:val="00D80520"/>
    <w:rsid w:val="00D8306A"/>
    <w:rsid w:val="00D90D46"/>
    <w:rsid w:val="00D910A3"/>
    <w:rsid w:val="00D914CE"/>
    <w:rsid w:val="00D921BF"/>
    <w:rsid w:val="00D9308D"/>
    <w:rsid w:val="00DA21C3"/>
    <w:rsid w:val="00DA22BA"/>
    <w:rsid w:val="00DB03F9"/>
    <w:rsid w:val="00DB1CBD"/>
    <w:rsid w:val="00DB2B10"/>
    <w:rsid w:val="00DB40FA"/>
    <w:rsid w:val="00DC12CB"/>
    <w:rsid w:val="00DC7224"/>
    <w:rsid w:val="00DC7665"/>
    <w:rsid w:val="00DD6C8C"/>
    <w:rsid w:val="00DD7143"/>
    <w:rsid w:val="00DE4AFC"/>
    <w:rsid w:val="00DE5B68"/>
    <w:rsid w:val="00DF1D9E"/>
    <w:rsid w:val="00DF6675"/>
    <w:rsid w:val="00E05978"/>
    <w:rsid w:val="00E11BFD"/>
    <w:rsid w:val="00E3061F"/>
    <w:rsid w:val="00E32F2D"/>
    <w:rsid w:val="00E40617"/>
    <w:rsid w:val="00E44134"/>
    <w:rsid w:val="00E44FC4"/>
    <w:rsid w:val="00E51113"/>
    <w:rsid w:val="00E518A4"/>
    <w:rsid w:val="00E525AC"/>
    <w:rsid w:val="00E533B2"/>
    <w:rsid w:val="00E57EE2"/>
    <w:rsid w:val="00E60429"/>
    <w:rsid w:val="00E63A4D"/>
    <w:rsid w:val="00E6562D"/>
    <w:rsid w:val="00E72566"/>
    <w:rsid w:val="00E7609C"/>
    <w:rsid w:val="00E818C8"/>
    <w:rsid w:val="00E936E0"/>
    <w:rsid w:val="00E942A4"/>
    <w:rsid w:val="00E97415"/>
    <w:rsid w:val="00EA16B0"/>
    <w:rsid w:val="00EA702B"/>
    <w:rsid w:val="00EA72BB"/>
    <w:rsid w:val="00EB2E91"/>
    <w:rsid w:val="00EC26C9"/>
    <w:rsid w:val="00EC2FA8"/>
    <w:rsid w:val="00ED16A4"/>
    <w:rsid w:val="00ED2B04"/>
    <w:rsid w:val="00ED779C"/>
    <w:rsid w:val="00ED7B7C"/>
    <w:rsid w:val="00EE5E5D"/>
    <w:rsid w:val="00EF32A8"/>
    <w:rsid w:val="00EF3C2D"/>
    <w:rsid w:val="00EF5228"/>
    <w:rsid w:val="00EF666A"/>
    <w:rsid w:val="00EF6D4D"/>
    <w:rsid w:val="00F032F5"/>
    <w:rsid w:val="00F04DA9"/>
    <w:rsid w:val="00F06AD3"/>
    <w:rsid w:val="00F11B27"/>
    <w:rsid w:val="00F13406"/>
    <w:rsid w:val="00F22C3F"/>
    <w:rsid w:val="00F24943"/>
    <w:rsid w:val="00F26C3D"/>
    <w:rsid w:val="00F2727F"/>
    <w:rsid w:val="00F30E5A"/>
    <w:rsid w:val="00F320FA"/>
    <w:rsid w:val="00F3695C"/>
    <w:rsid w:val="00F42FAF"/>
    <w:rsid w:val="00F449C9"/>
    <w:rsid w:val="00F50B6C"/>
    <w:rsid w:val="00F5234D"/>
    <w:rsid w:val="00F5296F"/>
    <w:rsid w:val="00F56585"/>
    <w:rsid w:val="00F61977"/>
    <w:rsid w:val="00F7701E"/>
    <w:rsid w:val="00F77220"/>
    <w:rsid w:val="00F80D56"/>
    <w:rsid w:val="00F86978"/>
    <w:rsid w:val="00F91A07"/>
    <w:rsid w:val="00F96739"/>
    <w:rsid w:val="00FA0DC9"/>
    <w:rsid w:val="00FA2EFD"/>
    <w:rsid w:val="00FA56F7"/>
    <w:rsid w:val="00FB1DB4"/>
    <w:rsid w:val="00FB55AC"/>
    <w:rsid w:val="00FB61C4"/>
    <w:rsid w:val="00FD4A7E"/>
    <w:rsid w:val="00FD647B"/>
    <w:rsid w:val="00FD65A7"/>
    <w:rsid w:val="00FE3D1A"/>
    <w:rsid w:val="00FF5736"/>
    <w:rsid w:val="00FF6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F8"/>
    <w:pPr>
      <w:spacing w:after="120" w:line="276" w:lineRule="auto"/>
      <w:jc w:val="both"/>
    </w:pPr>
    <w:rPr>
      <w:rFonts w:asciiTheme="minorHAnsi" w:hAnsiTheme="minorHAnsi"/>
      <w:sz w:val="22"/>
      <w:szCs w:val="22"/>
    </w:rPr>
  </w:style>
  <w:style w:type="paragraph" w:styleId="Heading1">
    <w:name w:val="heading 1"/>
    <w:basedOn w:val="Normal"/>
    <w:next w:val="Normal"/>
    <w:link w:val="Heading1Char"/>
    <w:uiPriority w:val="9"/>
    <w:qFormat/>
    <w:rsid w:val="00264D8D"/>
    <w:pPr>
      <w:keepNext/>
      <w:keepLines/>
      <w:numPr>
        <w:numId w:val="1"/>
      </w:numPr>
      <w:spacing w:before="400" w:after="200"/>
      <w:ind w:left="431" w:hanging="431"/>
      <w:outlineLvl w:val="0"/>
    </w:pPr>
    <w:rPr>
      <w:rFonts w:asciiTheme="majorHAnsi" w:hAnsiTheme="majorHAnsi"/>
      <w:b/>
      <w:bCs/>
      <w:sz w:val="24"/>
      <w:szCs w:val="28"/>
    </w:rPr>
  </w:style>
  <w:style w:type="paragraph" w:styleId="Heading2">
    <w:name w:val="heading 2"/>
    <w:basedOn w:val="Normal"/>
    <w:next w:val="Normal"/>
    <w:link w:val="Heading2Char"/>
    <w:uiPriority w:val="9"/>
    <w:unhideWhenUsed/>
    <w:qFormat/>
    <w:rsid w:val="007D518E"/>
    <w:pPr>
      <w:keepNext/>
      <w:keepLines/>
      <w:numPr>
        <w:ilvl w:val="1"/>
        <w:numId w:val="1"/>
      </w:numPr>
      <w:spacing w:before="240"/>
      <w:ind w:left="578" w:hanging="578"/>
      <w:outlineLvl w:val="1"/>
    </w:pPr>
    <w:rPr>
      <w:rFonts w:asciiTheme="majorHAnsi" w:hAnsiTheme="majorHAnsi"/>
      <w:b/>
      <w:bCs/>
      <w:szCs w:val="26"/>
    </w:rPr>
  </w:style>
  <w:style w:type="paragraph" w:styleId="Heading3">
    <w:name w:val="heading 3"/>
    <w:basedOn w:val="Normal"/>
    <w:next w:val="Normal"/>
    <w:link w:val="Heading3Char"/>
    <w:uiPriority w:val="9"/>
    <w:unhideWhenUsed/>
    <w:qFormat/>
    <w:rsid w:val="002B69EB"/>
    <w:pPr>
      <w:keepNext/>
      <w:keepLines/>
      <w:numPr>
        <w:ilvl w:val="2"/>
        <w:numId w:val="1"/>
      </w:numPr>
      <w:spacing w:before="200"/>
      <w:outlineLvl w:val="2"/>
    </w:pPr>
    <w:rPr>
      <w:b/>
      <w:bCs/>
      <w:color w:val="4F81BD"/>
      <w:szCs w:val="20"/>
    </w:rPr>
  </w:style>
  <w:style w:type="paragraph" w:styleId="Heading4">
    <w:name w:val="heading 4"/>
    <w:basedOn w:val="Normal"/>
    <w:next w:val="Normal"/>
    <w:link w:val="Heading4Char"/>
    <w:uiPriority w:val="9"/>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Heading5">
    <w:name w:val="heading 5"/>
    <w:basedOn w:val="Normal"/>
    <w:next w:val="Normal"/>
    <w:link w:val="Heading5Char"/>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Heading6">
    <w:name w:val="heading 6"/>
    <w:basedOn w:val="Normal"/>
    <w:next w:val="Normal"/>
    <w:link w:val="Heading6Char"/>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Heading7">
    <w:name w:val="heading 7"/>
    <w:basedOn w:val="Normal"/>
    <w:next w:val="Normal"/>
    <w:link w:val="Heading7Char"/>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D8D"/>
    <w:rPr>
      <w:rFonts w:asciiTheme="majorHAnsi" w:hAnsiTheme="majorHAnsi"/>
      <w:b/>
      <w:bCs/>
      <w:sz w:val="24"/>
      <w:szCs w:val="28"/>
    </w:rPr>
  </w:style>
  <w:style w:type="character" w:customStyle="1" w:styleId="Heading2Char">
    <w:name w:val="Heading 2 Char"/>
    <w:basedOn w:val="DefaultParagraphFont"/>
    <w:link w:val="Heading2"/>
    <w:uiPriority w:val="9"/>
    <w:rsid w:val="007D518E"/>
    <w:rPr>
      <w:rFonts w:asciiTheme="majorHAnsi" w:hAnsiTheme="majorHAnsi"/>
      <w:b/>
      <w:bCs/>
      <w:sz w:val="22"/>
      <w:szCs w:val="26"/>
    </w:rPr>
  </w:style>
  <w:style w:type="character" w:customStyle="1" w:styleId="Heading3Char">
    <w:name w:val="Heading 3 Char"/>
    <w:basedOn w:val="DefaultParagraphFont"/>
    <w:link w:val="Heading3"/>
    <w:uiPriority w:val="9"/>
    <w:rsid w:val="002B69EB"/>
    <w:rPr>
      <w:rFonts w:ascii="Times New Roman" w:hAnsi="Times New Roman"/>
      <w:b/>
      <w:bCs/>
      <w:color w:val="4F81BD"/>
      <w:sz w:val="24"/>
    </w:rPr>
  </w:style>
  <w:style w:type="character" w:customStyle="1" w:styleId="Heading4Char">
    <w:name w:val="Heading 4 Char"/>
    <w:basedOn w:val="DefaultParagraphFont"/>
    <w:link w:val="Heading4"/>
    <w:uiPriority w:val="9"/>
    <w:rsid w:val="006F3154"/>
    <w:rPr>
      <w:rFonts w:ascii="Cambria" w:hAnsi="Cambria"/>
      <w:b/>
      <w:bCs/>
      <w:i/>
      <w:iCs/>
      <w:color w:val="4F81BD"/>
      <w:sz w:val="24"/>
    </w:rPr>
  </w:style>
  <w:style w:type="character" w:customStyle="1" w:styleId="Heading5Char">
    <w:name w:val="Heading 5 Char"/>
    <w:basedOn w:val="DefaultParagraphFont"/>
    <w:link w:val="Heading5"/>
    <w:uiPriority w:val="9"/>
    <w:semiHidden/>
    <w:rsid w:val="006F3154"/>
    <w:rPr>
      <w:rFonts w:ascii="Cambria" w:hAnsi="Cambria"/>
      <w:color w:val="243F60"/>
      <w:sz w:val="24"/>
    </w:rPr>
  </w:style>
  <w:style w:type="character" w:customStyle="1" w:styleId="Heading6Char">
    <w:name w:val="Heading 6 Char"/>
    <w:basedOn w:val="DefaultParagraphFont"/>
    <w:link w:val="Heading6"/>
    <w:uiPriority w:val="9"/>
    <w:semiHidden/>
    <w:rsid w:val="006F3154"/>
    <w:rPr>
      <w:rFonts w:ascii="Cambria" w:hAnsi="Cambria"/>
      <w:i/>
      <w:iCs/>
      <w:color w:val="243F60"/>
      <w:sz w:val="24"/>
    </w:rPr>
  </w:style>
  <w:style w:type="character" w:customStyle="1" w:styleId="Heading7Char">
    <w:name w:val="Heading 7 Char"/>
    <w:basedOn w:val="DefaultParagraphFont"/>
    <w:link w:val="Heading7"/>
    <w:uiPriority w:val="9"/>
    <w:semiHidden/>
    <w:rsid w:val="006F3154"/>
    <w:rPr>
      <w:rFonts w:ascii="Cambria" w:hAnsi="Cambria"/>
      <w:i/>
      <w:iCs/>
      <w:color w:val="404040"/>
      <w:sz w:val="24"/>
    </w:rPr>
  </w:style>
  <w:style w:type="character" w:customStyle="1" w:styleId="Heading8Char">
    <w:name w:val="Heading 8 Char"/>
    <w:basedOn w:val="DefaultParagraphFont"/>
    <w:link w:val="Heading8"/>
    <w:uiPriority w:val="9"/>
    <w:semiHidden/>
    <w:rsid w:val="006F3154"/>
    <w:rPr>
      <w:rFonts w:ascii="Cambria" w:hAnsi="Cambria"/>
      <w:color w:val="404040"/>
      <w:sz w:val="24"/>
    </w:rPr>
  </w:style>
  <w:style w:type="character" w:customStyle="1" w:styleId="Heading9Char">
    <w:name w:val="Heading 9 Char"/>
    <w:basedOn w:val="DefaultParagraphFont"/>
    <w:link w:val="Heading9"/>
    <w:uiPriority w:val="9"/>
    <w:semiHidden/>
    <w:rsid w:val="006F3154"/>
    <w:rPr>
      <w:rFonts w:ascii="Cambria" w:hAnsi="Cambria"/>
      <w:i/>
      <w:iCs/>
      <w:color w:val="404040"/>
      <w:sz w:val="24"/>
    </w:rPr>
  </w:style>
  <w:style w:type="paragraph" w:styleId="Caption">
    <w:name w:val="caption"/>
    <w:basedOn w:val="Normal"/>
    <w:next w:val="Normal"/>
    <w:autoRedefine/>
    <w:uiPriority w:val="35"/>
    <w:unhideWhenUsed/>
    <w:qFormat/>
    <w:rsid w:val="007826F8"/>
    <w:pPr>
      <w:spacing w:before="60" w:after="60"/>
      <w:jc w:val="center"/>
    </w:pPr>
    <w:rPr>
      <w:bCs/>
      <w:sz w:val="20"/>
      <w:szCs w:val="18"/>
    </w:rPr>
  </w:style>
  <w:style w:type="character" w:styleId="Hyperlink">
    <w:name w:val="Hyperlink"/>
    <w:basedOn w:val="DefaultParagraphFont"/>
    <w:uiPriority w:val="99"/>
    <w:unhideWhenUsed/>
    <w:rsid w:val="00B879B8"/>
    <w:rPr>
      <w:color w:val="0000FF"/>
      <w:u w:val="single"/>
    </w:rPr>
  </w:style>
  <w:style w:type="table" w:styleId="TableGrid">
    <w:name w:val="Table Grid"/>
    <w:basedOn w:val="TableNormal"/>
    <w:rsid w:val="001C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C33"/>
    <w:pPr>
      <w:tabs>
        <w:tab w:val="center" w:pos="4513"/>
        <w:tab w:val="right" w:pos="9026"/>
      </w:tabs>
    </w:pPr>
  </w:style>
  <w:style w:type="character" w:customStyle="1" w:styleId="HeaderChar">
    <w:name w:val="Header Char"/>
    <w:basedOn w:val="DefaultParagraphFont"/>
    <w:link w:val="Header"/>
    <w:uiPriority w:val="99"/>
    <w:rsid w:val="00484C33"/>
    <w:rPr>
      <w:rFonts w:ascii="Times New Roman" w:hAnsi="Times New Roman"/>
      <w:sz w:val="22"/>
      <w:szCs w:val="22"/>
    </w:rPr>
  </w:style>
  <w:style w:type="paragraph" w:styleId="Footer">
    <w:name w:val="footer"/>
    <w:basedOn w:val="Normal"/>
    <w:link w:val="FooterChar"/>
    <w:uiPriority w:val="99"/>
    <w:unhideWhenUsed/>
    <w:rsid w:val="00484C33"/>
    <w:pPr>
      <w:tabs>
        <w:tab w:val="center" w:pos="4513"/>
        <w:tab w:val="right" w:pos="9026"/>
      </w:tabs>
    </w:pPr>
  </w:style>
  <w:style w:type="character" w:customStyle="1" w:styleId="FooterChar">
    <w:name w:val="Footer Char"/>
    <w:basedOn w:val="DefaultParagraphFont"/>
    <w:link w:val="Footer"/>
    <w:uiPriority w:val="99"/>
    <w:rsid w:val="00484C33"/>
    <w:rPr>
      <w:rFonts w:ascii="Times New Roman" w:hAnsi="Times New Roman"/>
      <w:sz w:val="22"/>
      <w:szCs w:val="22"/>
    </w:rPr>
  </w:style>
  <w:style w:type="paragraph" w:styleId="BalloonText">
    <w:name w:val="Balloon Text"/>
    <w:basedOn w:val="Normal"/>
    <w:link w:val="BalloonTextChar"/>
    <w:uiPriority w:val="99"/>
    <w:semiHidden/>
    <w:unhideWhenUsed/>
    <w:rsid w:val="000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2"/>
    <w:rPr>
      <w:rFonts w:ascii="Tahoma" w:hAnsi="Tahoma" w:cs="Tahoma"/>
      <w:sz w:val="16"/>
      <w:szCs w:val="16"/>
    </w:rPr>
  </w:style>
  <w:style w:type="character" w:styleId="PlaceholderText">
    <w:name w:val="Placeholder Text"/>
    <w:basedOn w:val="DefaultParagraphFont"/>
    <w:uiPriority w:val="99"/>
    <w:semiHidden/>
    <w:rsid w:val="00E44134"/>
    <w:rPr>
      <w:color w:val="808080"/>
    </w:rPr>
  </w:style>
  <w:style w:type="paragraph" w:styleId="ListParagraph">
    <w:name w:val="List Paragraph"/>
    <w:basedOn w:val="Normal"/>
    <w:uiPriority w:val="34"/>
    <w:qFormat/>
    <w:rsid w:val="00E44134"/>
    <w:pPr>
      <w:spacing w:after="0" w:line="240" w:lineRule="auto"/>
      <w:ind w:left="720"/>
      <w:contextualSpacing/>
    </w:pPr>
    <w:rPr>
      <w:rFonts w:eastAsia="Times New Roman"/>
      <w:sz w:val="24"/>
      <w:szCs w:val="24"/>
      <w:lang w:eastAsia="en-US"/>
    </w:rPr>
  </w:style>
  <w:style w:type="character" w:styleId="CommentReference">
    <w:name w:val="annotation reference"/>
    <w:basedOn w:val="DefaultParagraphFont"/>
    <w:uiPriority w:val="99"/>
    <w:semiHidden/>
    <w:unhideWhenUsed/>
    <w:rsid w:val="00046FA7"/>
    <w:rPr>
      <w:sz w:val="16"/>
      <w:szCs w:val="16"/>
    </w:rPr>
  </w:style>
  <w:style w:type="paragraph" w:styleId="CommentText">
    <w:name w:val="annotation text"/>
    <w:basedOn w:val="Normal"/>
    <w:link w:val="CommentTextChar"/>
    <w:uiPriority w:val="99"/>
    <w:semiHidden/>
    <w:unhideWhenUsed/>
    <w:rsid w:val="00046FA7"/>
    <w:pPr>
      <w:spacing w:line="240" w:lineRule="auto"/>
    </w:pPr>
    <w:rPr>
      <w:sz w:val="20"/>
      <w:szCs w:val="20"/>
    </w:rPr>
  </w:style>
  <w:style w:type="character" w:customStyle="1" w:styleId="CommentTextChar">
    <w:name w:val="Comment Text Char"/>
    <w:basedOn w:val="DefaultParagraphFont"/>
    <w:link w:val="CommentText"/>
    <w:uiPriority w:val="99"/>
    <w:semiHidden/>
    <w:rsid w:val="00046FA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46FA7"/>
    <w:rPr>
      <w:b/>
      <w:bCs/>
    </w:rPr>
  </w:style>
  <w:style w:type="character" w:customStyle="1" w:styleId="CommentSubjectChar">
    <w:name w:val="Comment Subject Char"/>
    <w:basedOn w:val="CommentTextChar"/>
    <w:link w:val="CommentSubject"/>
    <w:uiPriority w:val="99"/>
    <w:semiHidden/>
    <w:rsid w:val="00046FA7"/>
    <w:rPr>
      <w:rFonts w:ascii="Times New Roman" w:hAnsi="Times New Roman"/>
      <w:b/>
      <w:bCs/>
    </w:rPr>
  </w:style>
  <w:style w:type="paragraph" w:styleId="NoSpacing">
    <w:name w:val="No Spacing"/>
    <w:link w:val="NoSpacingChar"/>
    <w:uiPriority w:val="1"/>
    <w:qFormat/>
    <w:rsid w:val="00D71F39"/>
    <w:rPr>
      <w:rFonts w:asciiTheme="minorHAnsi" w:eastAsiaTheme="minorEastAsia" w:hAnsiTheme="minorHAnsi" w:cstheme="minorBidi"/>
      <w:sz w:val="22"/>
      <w:szCs w:val="22"/>
      <w:lang w:val="es-ES" w:eastAsia="es-ES"/>
    </w:rPr>
  </w:style>
  <w:style w:type="character" w:customStyle="1" w:styleId="NoSpacingChar">
    <w:name w:val="No Spacing Char"/>
    <w:basedOn w:val="DefaultParagraphFont"/>
    <w:link w:val="NoSpacing"/>
    <w:uiPriority w:val="1"/>
    <w:rsid w:val="00D71F39"/>
    <w:rPr>
      <w:rFonts w:asciiTheme="minorHAnsi" w:eastAsiaTheme="minorEastAsia" w:hAnsiTheme="minorHAnsi" w:cstheme="minorBidi"/>
      <w:sz w:val="22"/>
      <w:szCs w:val="22"/>
      <w:lang w:val="es-ES" w:eastAsia="es-ES"/>
    </w:rPr>
  </w:style>
  <w:style w:type="character" w:customStyle="1" w:styleId="maintext1">
    <w:name w:val="maintext1"/>
    <w:rsid w:val="00BA7717"/>
    <w:rPr>
      <w:rFonts w:ascii="Arial" w:hAnsi="Arial" w:cs="Arial" w:hint="default"/>
      <w:b w:val="0"/>
      <w:bCs w:val="0"/>
      <w:color w:val="000000"/>
      <w:sz w:val="18"/>
      <w:szCs w:val="18"/>
    </w:rPr>
  </w:style>
  <w:style w:type="paragraph" w:styleId="NormalWeb">
    <w:name w:val="Normal (Web)"/>
    <w:basedOn w:val="Normal"/>
    <w:rsid w:val="00BA7717"/>
    <w:pPr>
      <w:spacing w:before="12" w:after="12" w:line="240" w:lineRule="auto"/>
      <w:ind w:left="12" w:right="12"/>
      <w:jc w:val="left"/>
    </w:pPr>
    <w:rPr>
      <w:rFonts w:ascii="Verdana" w:eastAsia="Times New Roman" w:hAnsi="Verdana"/>
      <w:color w:val="000000"/>
      <w:sz w:val="13"/>
      <w:szCs w:val="13"/>
      <w:lang w:val="da-DK" w:eastAsia="da-DK"/>
    </w:rPr>
  </w:style>
  <w:style w:type="paragraph" w:styleId="TOCHeading">
    <w:name w:val="TOC Heading"/>
    <w:basedOn w:val="Heading1"/>
    <w:next w:val="Normal"/>
    <w:autoRedefine/>
    <w:uiPriority w:val="39"/>
    <w:unhideWhenUsed/>
    <w:qFormat/>
    <w:rsid w:val="00E818C8"/>
    <w:pPr>
      <w:numPr>
        <w:numId w:val="0"/>
      </w:numPr>
      <w:spacing w:beforeLines="40" w:afterLines="40" w:line="240" w:lineRule="auto"/>
      <w:jc w:val="left"/>
      <w:outlineLvl w:val="9"/>
    </w:pPr>
    <w:rPr>
      <w:rFonts w:ascii="Times New Roman" w:eastAsiaTheme="majorEastAsia" w:hAnsi="Times New Roman" w:cstheme="majorBidi"/>
      <w:b w:val="0"/>
      <w:color w:val="000000" w:themeColor="text1"/>
      <w:sz w:val="26"/>
      <w:szCs w:val="26"/>
      <w:lang w:val="en-US" w:eastAsia="es-ES"/>
    </w:rPr>
  </w:style>
  <w:style w:type="paragraph" w:styleId="TOC1">
    <w:name w:val="toc 1"/>
    <w:basedOn w:val="Normal"/>
    <w:next w:val="Normal"/>
    <w:autoRedefine/>
    <w:uiPriority w:val="39"/>
    <w:unhideWhenUsed/>
    <w:qFormat/>
    <w:rsid w:val="0074504C"/>
    <w:pPr>
      <w:tabs>
        <w:tab w:val="right" w:pos="9061"/>
      </w:tabs>
      <w:spacing w:before="240" w:after="240" w:line="240" w:lineRule="auto"/>
      <w:jc w:val="left"/>
    </w:pPr>
    <w:rPr>
      <w:b/>
      <w:noProof/>
      <w:sz w:val="24"/>
      <w:szCs w:val="24"/>
    </w:rPr>
  </w:style>
  <w:style w:type="paragraph" w:styleId="TOC2">
    <w:name w:val="toc 2"/>
    <w:basedOn w:val="Normal"/>
    <w:next w:val="Normal"/>
    <w:autoRedefine/>
    <w:uiPriority w:val="39"/>
    <w:unhideWhenUsed/>
    <w:qFormat/>
    <w:rsid w:val="0074504C"/>
    <w:pPr>
      <w:tabs>
        <w:tab w:val="right" w:pos="9061"/>
      </w:tabs>
      <w:spacing w:after="0"/>
      <w:jc w:val="left"/>
    </w:pPr>
    <w:rPr>
      <w:sz w:val="24"/>
      <w:szCs w:val="24"/>
    </w:rPr>
  </w:style>
  <w:style w:type="paragraph" w:styleId="TOC3">
    <w:name w:val="toc 3"/>
    <w:basedOn w:val="Normal"/>
    <w:next w:val="Normal"/>
    <w:autoRedefine/>
    <w:uiPriority w:val="39"/>
    <w:unhideWhenUsed/>
    <w:qFormat/>
    <w:rsid w:val="005319E8"/>
    <w:pPr>
      <w:spacing w:after="0"/>
      <w:jc w:val="left"/>
    </w:pPr>
  </w:style>
  <w:style w:type="table" w:customStyle="1" w:styleId="LightShading1">
    <w:name w:val="Light Shading1"/>
    <w:basedOn w:val="TableNormal"/>
    <w:uiPriority w:val="60"/>
    <w:rsid w:val="009F46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F466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F46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9F46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9F46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F466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Accent11">
    <w:name w:val="Light Grid - Accent 11"/>
    <w:basedOn w:val="TableNormal"/>
    <w:uiPriority w:val="62"/>
    <w:rsid w:val="009F46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6">
    <w:name w:val="Light List Accent 6"/>
    <w:basedOn w:val="TableNormal"/>
    <w:uiPriority w:val="61"/>
    <w:rsid w:val="009F466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9F46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1">
    <w:name w:val="Medium Shading 21"/>
    <w:basedOn w:val="TableNormal"/>
    <w:uiPriority w:val="64"/>
    <w:rsid w:val="009F46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F46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46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9F466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9F466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Grid11">
    <w:name w:val="Medium Grid 11"/>
    <w:basedOn w:val="TableNormal"/>
    <w:uiPriority w:val="67"/>
    <w:rsid w:val="009F46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21">
    <w:name w:val="Medium List 21"/>
    <w:basedOn w:val="TableNormal"/>
    <w:uiPriority w:val="66"/>
    <w:rsid w:val="009F46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9F46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A20CF4"/>
  </w:style>
  <w:style w:type="paragraph" w:customStyle="1" w:styleId="ListParagraph1">
    <w:name w:val="List Paragraph1"/>
    <w:basedOn w:val="Normal"/>
    <w:rsid w:val="00A20CF4"/>
    <w:pPr>
      <w:suppressAutoHyphens/>
      <w:spacing w:after="200" w:line="100" w:lineRule="atLeast"/>
      <w:ind w:left="720"/>
    </w:pPr>
    <w:rPr>
      <w:rFonts w:ascii="Calibri" w:hAnsi="Calibri" w:cs="Calibri"/>
      <w:kern w:val="1"/>
      <w:sz w:val="20"/>
      <w:lang w:val="en-US" w:eastAsia="ar-SA"/>
    </w:rPr>
  </w:style>
  <w:style w:type="paragraph" w:customStyle="1" w:styleId="Descripcin1">
    <w:name w:val="Descripción1"/>
    <w:basedOn w:val="Normal"/>
    <w:rsid w:val="00A20CF4"/>
    <w:pPr>
      <w:suppressAutoHyphens/>
      <w:spacing w:before="120" w:line="100" w:lineRule="atLeast"/>
    </w:pPr>
    <w:rPr>
      <w:rFonts w:ascii="Calibri" w:hAnsi="Calibri" w:cs="Calibri"/>
      <w:bCs/>
      <w:kern w:val="1"/>
      <w:sz w:val="18"/>
      <w:szCs w:val="18"/>
      <w:lang w:val="en-US" w:eastAsia="ar-SA"/>
    </w:rPr>
  </w:style>
  <w:style w:type="paragraph" w:customStyle="1" w:styleId="NormalFig">
    <w:name w:val="Normal_Fig"/>
    <w:basedOn w:val="Normal"/>
    <w:link w:val="NormalFigChar"/>
    <w:qFormat/>
    <w:rsid w:val="00A20CF4"/>
    <w:pPr>
      <w:suppressAutoHyphens/>
      <w:spacing w:after="0" w:line="100" w:lineRule="atLeast"/>
      <w:jc w:val="center"/>
    </w:pPr>
    <w:rPr>
      <w:rFonts w:ascii="Calibri" w:eastAsia="Times New Roman" w:hAnsi="Calibri" w:cs="Arial"/>
      <w:kern w:val="1"/>
      <w:sz w:val="20"/>
      <w:lang w:val="en-US" w:eastAsia="ar-SA"/>
    </w:rPr>
  </w:style>
  <w:style w:type="paragraph" w:customStyle="1" w:styleId="Authors">
    <w:name w:val="Authors"/>
    <w:basedOn w:val="Subtitle"/>
    <w:qFormat/>
    <w:rsid w:val="007826F8"/>
    <w:pPr>
      <w:numPr>
        <w:ilvl w:val="0"/>
      </w:numPr>
      <w:suppressAutoHyphens/>
      <w:spacing w:before="120" w:after="240" w:line="100" w:lineRule="atLeast"/>
      <w:jc w:val="center"/>
    </w:pPr>
    <w:rPr>
      <w:rFonts w:asciiTheme="minorHAnsi" w:eastAsia="Times New Roman" w:hAnsiTheme="minorHAnsi" w:cs="Times New Roman"/>
      <w:i w:val="0"/>
      <w:color w:val="000000"/>
      <w:spacing w:val="0"/>
      <w:kern w:val="1"/>
      <w:sz w:val="22"/>
      <w:szCs w:val="20"/>
      <w:lang w:val="pt-PT" w:eastAsia="ar-SA"/>
    </w:rPr>
  </w:style>
  <w:style w:type="paragraph" w:customStyle="1" w:styleId="affiliation">
    <w:name w:val="affiliation"/>
    <w:basedOn w:val="Normal"/>
    <w:qFormat/>
    <w:rsid w:val="007826F8"/>
    <w:pPr>
      <w:suppressAutoHyphens/>
      <w:spacing w:after="0" w:line="240" w:lineRule="auto"/>
      <w:jc w:val="center"/>
    </w:pPr>
    <w:rPr>
      <w:rFonts w:ascii="Calibri" w:hAnsi="Calibri" w:cs="Calibri"/>
      <w:kern w:val="1"/>
      <w:sz w:val="18"/>
      <w:szCs w:val="16"/>
      <w:lang w:eastAsia="ar-SA"/>
    </w:rPr>
  </w:style>
  <w:style w:type="paragraph" w:customStyle="1" w:styleId="email">
    <w:name w:val="email"/>
    <w:basedOn w:val="Normal"/>
    <w:qFormat/>
    <w:rsid w:val="007826F8"/>
    <w:pPr>
      <w:suppressAutoHyphens/>
      <w:spacing w:after="240" w:line="240" w:lineRule="auto"/>
      <w:jc w:val="center"/>
    </w:pPr>
    <w:rPr>
      <w:rFonts w:ascii="Calibri" w:hAnsi="Calibri" w:cs="Calibri"/>
      <w:color w:val="000000"/>
      <w:kern w:val="1"/>
      <w:sz w:val="18"/>
      <w:szCs w:val="16"/>
      <w:lang w:eastAsia="ar-SA"/>
    </w:rPr>
  </w:style>
  <w:style w:type="paragraph" w:customStyle="1" w:styleId="abstract">
    <w:name w:val="abstract"/>
    <w:basedOn w:val="Subtitle"/>
    <w:rsid w:val="00A20CF4"/>
    <w:pPr>
      <w:numPr>
        <w:ilvl w:val="0"/>
      </w:numPr>
      <w:suppressAutoHyphens/>
      <w:spacing w:line="100" w:lineRule="atLeast"/>
      <w:ind w:left="1134" w:right="1138"/>
      <w:jc w:val="center"/>
    </w:pPr>
    <w:rPr>
      <w:rFonts w:ascii="Calibri" w:eastAsia="Times New Roman" w:hAnsi="Calibri" w:cs="Times New Roman"/>
      <w:color w:val="000000"/>
      <w:spacing w:val="0"/>
      <w:kern w:val="1"/>
      <w:sz w:val="18"/>
      <w:szCs w:val="18"/>
      <w:lang w:eastAsia="ar-SA"/>
    </w:rPr>
  </w:style>
  <w:style w:type="paragraph" w:customStyle="1" w:styleId="HeadTitle">
    <w:name w:val="Head_Title"/>
    <w:basedOn w:val="Heading4"/>
    <w:rsid w:val="00A20CF4"/>
    <w:pPr>
      <w:numPr>
        <w:ilvl w:val="0"/>
        <w:numId w:val="0"/>
      </w:numPr>
      <w:suppressAutoHyphens/>
      <w:spacing w:before="0" w:line="100" w:lineRule="atLeast"/>
      <w:jc w:val="center"/>
    </w:pPr>
    <w:rPr>
      <w:rFonts w:ascii="Calibri" w:hAnsi="Calibri" w:cs="Calibri"/>
      <w:i w:val="0"/>
      <w:color w:val="00000A"/>
      <w:kern w:val="1"/>
      <w:sz w:val="32"/>
      <w:szCs w:val="22"/>
      <w:lang w:eastAsia="ar-SA"/>
    </w:rPr>
  </w:style>
  <w:style w:type="paragraph" w:styleId="Subtitle">
    <w:name w:val="Subtitle"/>
    <w:basedOn w:val="Normal"/>
    <w:next w:val="Normal"/>
    <w:link w:val="SubtitleChar"/>
    <w:uiPriority w:val="11"/>
    <w:qFormat/>
    <w:rsid w:val="00A20C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0CF4"/>
    <w:rPr>
      <w:rFonts w:asciiTheme="majorHAnsi" w:eastAsiaTheme="majorEastAsia" w:hAnsiTheme="majorHAnsi" w:cstheme="majorBidi"/>
      <w:i/>
      <w:iCs/>
      <w:color w:val="4F81BD" w:themeColor="accent1"/>
      <w:spacing w:val="15"/>
      <w:sz w:val="24"/>
      <w:szCs w:val="24"/>
    </w:rPr>
  </w:style>
  <w:style w:type="paragraph" w:customStyle="1" w:styleId="PBLbody">
    <w:name w:val="PBL body"/>
    <w:basedOn w:val="Normal"/>
    <w:link w:val="PBLbodyChar"/>
    <w:qFormat/>
    <w:rsid w:val="00F320FA"/>
    <w:pPr>
      <w:spacing w:after="0" w:line="360" w:lineRule="auto"/>
    </w:pPr>
    <w:rPr>
      <w:rFonts w:eastAsia="Times New Roman"/>
      <w:sz w:val="24"/>
      <w:szCs w:val="24"/>
      <w:lang w:eastAsia="tr-TR"/>
    </w:rPr>
  </w:style>
  <w:style w:type="character" w:customStyle="1" w:styleId="PBLbodyChar">
    <w:name w:val="PBL body Char"/>
    <w:link w:val="PBLbody"/>
    <w:rsid w:val="00F320FA"/>
    <w:rPr>
      <w:rFonts w:ascii="Times New Roman" w:eastAsia="Times New Roman" w:hAnsi="Times New Roman"/>
      <w:sz w:val="24"/>
      <w:szCs w:val="24"/>
      <w:lang w:eastAsia="tr-TR"/>
    </w:rPr>
  </w:style>
  <w:style w:type="character" w:customStyle="1" w:styleId="NormalFigChar">
    <w:name w:val="Normal_Fig Char"/>
    <w:link w:val="NormalFig"/>
    <w:rsid w:val="00F320FA"/>
    <w:rPr>
      <w:rFonts w:eastAsia="Times New Roman" w:cs="Arial"/>
      <w:kern w:val="1"/>
      <w:szCs w:val="22"/>
      <w:lang w:val="en-US" w:eastAsia="ar-SA"/>
    </w:rPr>
  </w:style>
  <w:style w:type="paragraph" w:styleId="Title">
    <w:name w:val="Title"/>
    <w:basedOn w:val="Normal"/>
    <w:next w:val="Normal"/>
    <w:link w:val="TitleChar"/>
    <w:uiPriority w:val="10"/>
    <w:qFormat/>
    <w:rsid w:val="00566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061"/>
    <w:rPr>
      <w:rFonts w:asciiTheme="majorHAnsi" w:eastAsiaTheme="majorEastAsia" w:hAnsiTheme="majorHAnsi" w:cstheme="majorBidi"/>
      <w:spacing w:val="-10"/>
      <w:kern w:val="28"/>
      <w:sz w:val="56"/>
      <w:szCs w:val="56"/>
    </w:rPr>
  </w:style>
  <w:style w:type="paragraph" w:styleId="Index1">
    <w:name w:val="index 1"/>
    <w:basedOn w:val="Normal"/>
    <w:next w:val="Normal"/>
    <w:autoRedefine/>
    <w:uiPriority w:val="99"/>
    <w:unhideWhenUsed/>
    <w:rsid w:val="0060309E"/>
    <w:pPr>
      <w:ind w:left="220" w:hanging="220"/>
    </w:pPr>
  </w:style>
  <w:style w:type="paragraph" w:styleId="Index2">
    <w:name w:val="index 2"/>
    <w:basedOn w:val="Normal"/>
    <w:next w:val="Normal"/>
    <w:autoRedefine/>
    <w:uiPriority w:val="99"/>
    <w:unhideWhenUsed/>
    <w:rsid w:val="0060309E"/>
    <w:pPr>
      <w:ind w:left="440" w:hanging="220"/>
    </w:pPr>
  </w:style>
  <w:style w:type="paragraph" w:styleId="Index3">
    <w:name w:val="index 3"/>
    <w:basedOn w:val="Normal"/>
    <w:next w:val="Normal"/>
    <w:autoRedefine/>
    <w:uiPriority w:val="99"/>
    <w:unhideWhenUsed/>
    <w:rsid w:val="0060309E"/>
    <w:pPr>
      <w:ind w:left="660" w:hanging="220"/>
    </w:pPr>
  </w:style>
  <w:style w:type="paragraph" w:styleId="Index4">
    <w:name w:val="index 4"/>
    <w:basedOn w:val="Normal"/>
    <w:next w:val="Normal"/>
    <w:autoRedefine/>
    <w:uiPriority w:val="99"/>
    <w:unhideWhenUsed/>
    <w:rsid w:val="0060309E"/>
    <w:pPr>
      <w:ind w:left="880" w:hanging="220"/>
    </w:pPr>
  </w:style>
  <w:style w:type="paragraph" w:styleId="Index5">
    <w:name w:val="index 5"/>
    <w:basedOn w:val="Normal"/>
    <w:next w:val="Normal"/>
    <w:autoRedefine/>
    <w:uiPriority w:val="99"/>
    <w:unhideWhenUsed/>
    <w:rsid w:val="0060309E"/>
    <w:pPr>
      <w:ind w:left="1100" w:hanging="220"/>
    </w:pPr>
  </w:style>
  <w:style w:type="paragraph" w:styleId="Index6">
    <w:name w:val="index 6"/>
    <w:basedOn w:val="Normal"/>
    <w:next w:val="Normal"/>
    <w:autoRedefine/>
    <w:uiPriority w:val="99"/>
    <w:unhideWhenUsed/>
    <w:rsid w:val="0060309E"/>
    <w:pPr>
      <w:ind w:left="1320" w:hanging="220"/>
    </w:pPr>
  </w:style>
  <w:style w:type="paragraph" w:styleId="Index7">
    <w:name w:val="index 7"/>
    <w:basedOn w:val="Normal"/>
    <w:next w:val="Normal"/>
    <w:autoRedefine/>
    <w:uiPriority w:val="99"/>
    <w:unhideWhenUsed/>
    <w:rsid w:val="0060309E"/>
    <w:pPr>
      <w:ind w:left="1540" w:hanging="220"/>
    </w:pPr>
  </w:style>
  <w:style w:type="paragraph" w:styleId="Index8">
    <w:name w:val="index 8"/>
    <w:basedOn w:val="Normal"/>
    <w:next w:val="Normal"/>
    <w:autoRedefine/>
    <w:uiPriority w:val="99"/>
    <w:unhideWhenUsed/>
    <w:rsid w:val="0060309E"/>
    <w:pPr>
      <w:ind w:left="1760" w:hanging="220"/>
    </w:pPr>
  </w:style>
  <w:style w:type="paragraph" w:styleId="Index9">
    <w:name w:val="index 9"/>
    <w:basedOn w:val="Normal"/>
    <w:next w:val="Normal"/>
    <w:autoRedefine/>
    <w:uiPriority w:val="99"/>
    <w:unhideWhenUsed/>
    <w:rsid w:val="0060309E"/>
    <w:pPr>
      <w:ind w:left="1980" w:hanging="220"/>
    </w:pPr>
  </w:style>
  <w:style w:type="paragraph" w:styleId="IndexHeading">
    <w:name w:val="index heading"/>
    <w:basedOn w:val="Normal"/>
    <w:next w:val="Index1"/>
    <w:uiPriority w:val="99"/>
    <w:unhideWhenUsed/>
    <w:rsid w:val="0060309E"/>
  </w:style>
  <w:style w:type="paragraph" w:styleId="TOC4">
    <w:name w:val="toc 4"/>
    <w:basedOn w:val="Normal"/>
    <w:next w:val="Normal"/>
    <w:autoRedefine/>
    <w:uiPriority w:val="39"/>
    <w:semiHidden/>
    <w:unhideWhenUsed/>
    <w:rsid w:val="0060309E"/>
    <w:pPr>
      <w:spacing w:after="0"/>
      <w:ind w:left="660"/>
      <w:jc w:val="left"/>
    </w:pPr>
    <w:rPr>
      <w:sz w:val="20"/>
      <w:szCs w:val="20"/>
    </w:rPr>
  </w:style>
  <w:style w:type="paragraph" w:styleId="TOC5">
    <w:name w:val="toc 5"/>
    <w:basedOn w:val="Normal"/>
    <w:next w:val="Normal"/>
    <w:autoRedefine/>
    <w:uiPriority w:val="39"/>
    <w:semiHidden/>
    <w:unhideWhenUsed/>
    <w:rsid w:val="0060309E"/>
    <w:pPr>
      <w:spacing w:after="0"/>
      <w:ind w:left="880"/>
      <w:jc w:val="left"/>
    </w:pPr>
    <w:rPr>
      <w:sz w:val="20"/>
      <w:szCs w:val="20"/>
    </w:rPr>
  </w:style>
  <w:style w:type="paragraph" w:styleId="TOC6">
    <w:name w:val="toc 6"/>
    <w:basedOn w:val="Normal"/>
    <w:next w:val="Normal"/>
    <w:autoRedefine/>
    <w:uiPriority w:val="39"/>
    <w:semiHidden/>
    <w:unhideWhenUsed/>
    <w:rsid w:val="0060309E"/>
    <w:pPr>
      <w:spacing w:after="0"/>
      <w:ind w:left="1100"/>
      <w:jc w:val="left"/>
    </w:pPr>
    <w:rPr>
      <w:sz w:val="20"/>
      <w:szCs w:val="20"/>
    </w:rPr>
  </w:style>
  <w:style w:type="paragraph" w:styleId="TOC7">
    <w:name w:val="toc 7"/>
    <w:basedOn w:val="Normal"/>
    <w:next w:val="Normal"/>
    <w:autoRedefine/>
    <w:uiPriority w:val="39"/>
    <w:semiHidden/>
    <w:unhideWhenUsed/>
    <w:rsid w:val="0060309E"/>
    <w:pPr>
      <w:spacing w:after="0"/>
      <w:ind w:left="1320"/>
      <w:jc w:val="left"/>
    </w:pPr>
    <w:rPr>
      <w:sz w:val="20"/>
      <w:szCs w:val="20"/>
    </w:rPr>
  </w:style>
  <w:style w:type="paragraph" w:styleId="TOC8">
    <w:name w:val="toc 8"/>
    <w:basedOn w:val="Normal"/>
    <w:next w:val="Normal"/>
    <w:autoRedefine/>
    <w:uiPriority w:val="39"/>
    <w:semiHidden/>
    <w:unhideWhenUsed/>
    <w:rsid w:val="0060309E"/>
    <w:pPr>
      <w:spacing w:after="0"/>
      <w:ind w:left="1540"/>
      <w:jc w:val="left"/>
    </w:pPr>
    <w:rPr>
      <w:sz w:val="20"/>
      <w:szCs w:val="20"/>
    </w:rPr>
  </w:style>
  <w:style w:type="paragraph" w:styleId="TOC9">
    <w:name w:val="toc 9"/>
    <w:basedOn w:val="Normal"/>
    <w:next w:val="Normal"/>
    <w:autoRedefine/>
    <w:uiPriority w:val="39"/>
    <w:semiHidden/>
    <w:unhideWhenUsed/>
    <w:rsid w:val="0060309E"/>
    <w:pPr>
      <w:spacing w:after="0"/>
      <w:ind w:left="1760"/>
      <w:jc w:val="left"/>
    </w:pPr>
    <w:rPr>
      <w:sz w:val="20"/>
      <w:szCs w:val="20"/>
    </w:rPr>
  </w:style>
  <w:style w:type="paragraph" w:customStyle="1" w:styleId="Section">
    <w:name w:val="Section"/>
    <w:basedOn w:val="Normal"/>
    <w:qFormat/>
    <w:rsid w:val="0074504C"/>
    <w:pPr>
      <w:spacing w:before="240" w:after="240" w:line="240" w:lineRule="auto"/>
      <w:jc w:val="center"/>
    </w:pPr>
    <w:rPr>
      <w:sz w:val="40"/>
    </w:rPr>
  </w:style>
  <w:style w:type="paragraph" w:styleId="Bibliography">
    <w:name w:val="Bibliography"/>
    <w:basedOn w:val="Normal"/>
    <w:next w:val="Normal"/>
    <w:uiPriority w:val="37"/>
    <w:unhideWhenUsed/>
    <w:rsid w:val="004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F8"/>
    <w:pPr>
      <w:spacing w:after="120" w:line="276" w:lineRule="auto"/>
      <w:jc w:val="both"/>
    </w:pPr>
    <w:rPr>
      <w:rFonts w:asciiTheme="minorHAnsi" w:hAnsiTheme="minorHAnsi"/>
      <w:sz w:val="22"/>
      <w:szCs w:val="22"/>
    </w:rPr>
  </w:style>
  <w:style w:type="paragraph" w:styleId="Heading1">
    <w:name w:val="heading 1"/>
    <w:basedOn w:val="Normal"/>
    <w:next w:val="Normal"/>
    <w:link w:val="Heading1Char"/>
    <w:uiPriority w:val="9"/>
    <w:qFormat/>
    <w:rsid w:val="00264D8D"/>
    <w:pPr>
      <w:keepNext/>
      <w:keepLines/>
      <w:numPr>
        <w:numId w:val="1"/>
      </w:numPr>
      <w:spacing w:before="400" w:after="200"/>
      <w:ind w:left="431" w:hanging="431"/>
      <w:outlineLvl w:val="0"/>
    </w:pPr>
    <w:rPr>
      <w:rFonts w:asciiTheme="majorHAnsi" w:hAnsiTheme="majorHAnsi"/>
      <w:b/>
      <w:bCs/>
      <w:sz w:val="24"/>
      <w:szCs w:val="28"/>
    </w:rPr>
  </w:style>
  <w:style w:type="paragraph" w:styleId="Heading2">
    <w:name w:val="heading 2"/>
    <w:basedOn w:val="Normal"/>
    <w:next w:val="Normal"/>
    <w:link w:val="Heading2Char"/>
    <w:uiPriority w:val="9"/>
    <w:unhideWhenUsed/>
    <w:qFormat/>
    <w:rsid w:val="007D518E"/>
    <w:pPr>
      <w:keepNext/>
      <w:keepLines/>
      <w:numPr>
        <w:ilvl w:val="1"/>
        <w:numId w:val="1"/>
      </w:numPr>
      <w:spacing w:before="240"/>
      <w:ind w:left="578" w:hanging="578"/>
      <w:outlineLvl w:val="1"/>
    </w:pPr>
    <w:rPr>
      <w:rFonts w:asciiTheme="majorHAnsi" w:hAnsiTheme="majorHAnsi"/>
      <w:b/>
      <w:bCs/>
      <w:szCs w:val="26"/>
    </w:rPr>
  </w:style>
  <w:style w:type="paragraph" w:styleId="Heading3">
    <w:name w:val="heading 3"/>
    <w:basedOn w:val="Normal"/>
    <w:next w:val="Normal"/>
    <w:link w:val="Heading3Char"/>
    <w:uiPriority w:val="9"/>
    <w:unhideWhenUsed/>
    <w:qFormat/>
    <w:rsid w:val="002B69EB"/>
    <w:pPr>
      <w:keepNext/>
      <w:keepLines/>
      <w:numPr>
        <w:ilvl w:val="2"/>
        <w:numId w:val="1"/>
      </w:numPr>
      <w:spacing w:before="200"/>
      <w:outlineLvl w:val="2"/>
    </w:pPr>
    <w:rPr>
      <w:b/>
      <w:bCs/>
      <w:color w:val="4F81BD"/>
      <w:szCs w:val="20"/>
    </w:rPr>
  </w:style>
  <w:style w:type="paragraph" w:styleId="Heading4">
    <w:name w:val="heading 4"/>
    <w:basedOn w:val="Normal"/>
    <w:next w:val="Normal"/>
    <w:link w:val="Heading4Char"/>
    <w:uiPriority w:val="9"/>
    <w:semiHidden/>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Heading5">
    <w:name w:val="heading 5"/>
    <w:basedOn w:val="Normal"/>
    <w:next w:val="Normal"/>
    <w:link w:val="Heading5Char"/>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Heading6">
    <w:name w:val="heading 6"/>
    <w:basedOn w:val="Normal"/>
    <w:next w:val="Normal"/>
    <w:link w:val="Heading6Char"/>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Heading7">
    <w:name w:val="heading 7"/>
    <w:basedOn w:val="Normal"/>
    <w:next w:val="Normal"/>
    <w:link w:val="Heading7Char"/>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D8D"/>
    <w:rPr>
      <w:rFonts w:asciiTheme="majorHAnsi" w:hAnsiTheme="majorHAnsi"/>
      <w:b/>
      <w:bCs/>
      <w:sz w:val="24"/>
      <w:szCs w:val="28"/>
    </w:rPr>
  </w:style>
  <w:style w:type="character" w:customStyle="1" w:styleId="Heading2Char">
    <w:name w:val="Heading 2 Char"/>
    <w:basedOn w:val="DefaultParagraphFont"/>
    <w:link w:val="Heading2"/>
    <w:uiPriority w:val="9"/>
    <w:rsid w:val="007D518E"/>
    <w:rPr>
      <w:rFonts w:asciiTheme="majorHAnsi" w:hAnsiTheme="majorHAnsi"/>
      <w:b/>
      <w:bCs/>
      <w:sz w:val="22"/>
      <w:szCs w:val="26"/>
    </w:rPr>
  </w:style>
  <w:style w:type="character" w:customStyle="1" w:styleId="Heading3Char">
    <w:name w:val="Heading 3 Char"/>
    <w:basedOn w:val="DefaultParagraphFont"/>
    <w:link w:val="Heading3"/>
    <w:uiPriority w:val="9"/>
    <w:rsid w:val="002B69EB"/>
    <w:rPr>
      <w:rFonts w:ascii="Times New Roman" w:hAnsi="Times New Roman"/>
      <w:b/>
      <w:bCs/>
      <w:color w:val="4F81BD"/>
      <w:sz w:val="24"/>
    </w:rPr>
  </w:style>
  <w:style w:type="character" w:customStyle="1" w:styleId="Heading4Char">
    <w:name w:val="Heading 4 Char"/>
    <w:basedOn w:val="DefaultParagraphFont"/>
    <w:link w:val="Heading4"/>
    <w:uiPriority w:val="9"/>
    <w:semiHidden/>
    <w:rsid w:val="006F3154"/>
    <w:rPr>
      <w:rFonts w:ascii="Cambria" w:hAnsi="Cambria"/>
      <w:b/>
      <w:bCs/>
      <w:i/>
      <w:iCs/>
      <w:color w:val="4F81BD"/>
      <w:sz w:val="24"/>
    </w:rPr>
  </w:style>
  <w:style w:type="character" w:customStyle="1" w:styleId="Heading5Char">
    <w:name w:val="Heading 5 Char"/>
    <w:basedOn w:val="DefaultParagraphFont"/>
    <w:link w:val="Heading5"/>
    <w:uiPriority w:val="9"/>
    <w:semiHidden/>
    <w:rsid w:val="006F3154"/>
    <w:rPr>
      <w:rFonts w:ascii="Cambria" w:hAnsi="Cambria"/>
      <w:color w:val="243F60"/>
      <w:sz w:val="24"/>
    </w:rPr>
  </w:style>
  <w:style w:type="character" w:customStyle="1" w:styleId="Heading6Char">
    <w:name w:val="Heading 6 Char"/>
    <w:basedOn w:val="DefaultParagraphFont"/>
    <w:link w:val="Heading6"/>
    <w:uiPriority w:val="9"/>
    <w:semiHidden/>
    <w:rsid w:val="006F3154"/>
    <w:rPr>
      <w:rFonts w:ascii="Cambria" w:hAnsi="Cambria"/>
      <w:i/>
      <w:iCs/>
      <w:color w:val="243F60"/>
      <w:sz w:val="24"/>
    </w:rPr>
  </w:style>
  <w:style w:type="character" w:customStyle="1" w:styleId="Heading7Char">
    <w:name w:val="Heading 7 Char"/>
    <w:basedOn w:val="DefaultParagraphFont"/>
    <w:link w:val="Heading7"/>
    <w:uiPriority w:val="9"/>
    <w:semiHidden/>
    <w:rsid w:val="006F3154"/>
    <w:rPr>
      <w:rFonts w:ascii="Cambria" w:hAnsi="Cambria"/>
      <w:i/>
      <w:iCs/>
      <w:color w:val="404040"/>
      <w:sz w:val="24"/>
    </w:rPr>
  </w:style>
  <w:style w:type="character" w:customStyle="1" w:styleId="Heading8Char">
    <w:name w:val="Heading 8 Char"/>
    <w:basedOn w:val="DefaultParagraphFont"/>
    <w:link w:val="Heading8"/>
    <w:uiPriority w:val="9"/>
    <w:semiHidden/>
    <w:rsid w:val="006F3154"/>
    <w:rPr>
      <w:rFonts w:ascii="Cambria" w:hAnsi="Cambria"/>
      <w:color w:val="404040"/>
      <w:sz w:val="24"/>
    </w:rPr>
  </w:style>
  <w:style w:type="character" w:customStyle="1" w:styleId="Heading9Char">
    <w:name w:val="Heading 9 Char"/>
    <w:basedOn w:val="DefaultParagraphFont"/>
    <w:link w:val="Heading9"/>
    <w:uiPriority w:val="9"/>
    <w:semiHidden/>
    <w:rsid w:val="006F3154"/>
    <w:rPr>
      <w:rFonts w:ascii="Cambria" w:hAnsi="Cambria"/>
      <w:i/>
      <w:iCs/>
      <w:color w:val="404040"/>
      <w:sz w:val="24"/>
    </w:rPr>
  </w:style>
  <w:style w:type="paragraph" w:styleId="Caption">
    <w:name w:val="caption"/>
    <w:basedOn w:val="Normal"/>
    <w:next w:val="Normal"/>
    <w:autoRedefine/>
    <w:uiPriority w:val="35"/>
    <w:unhideWhenUsed/>
    <w:qFormat/>
    <w:rsid w:val="007826F8"/>
    <w:pPr>
      <w:spacing w:before="60" w:after="60"/>
      <w:jc w:val="center"/>
    </w:pPr>
    <w:rPr>
      <w:bCs/>
      <w:sz w:val="20"/>
      <w:szCs w:val="18"/>
    </w:rPr>
  </w:style>
  <w:style w:type="character" w:styleId="Hyperlink">
    <w:name w:val="Hyperlink"/>
    <w:basedOn w:val="DefaultParagraphFont"/>
    <w:uiPriority w:val="99"/>
    <w:unhideWhenUsed/>
    <w:rsid w:val="00B879B8"/>
    <w:rPr>
      <w:color w:val="0000FF"/>
      <w:u w:val="single"/>
    </w:rPr>
  </w:style>
  <w:style w:type="table" w:styleId="TableGrid">
    <w:name w:val="Table Grid"/>
    <w:basedOn w:val="TableNormal"/>
    <w:rsid w:val="001C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C33"/>
    <w:pPr>
      <w:tabs>
        <w:tab w:val="center" w:pos="4513"/>
        <w:tab w:val="right" w:pos="9026"/>
      </w:tabs>
    </w:pPr>
  </w:style>
  <w:style w:type="character" w:customStyle="1" w:styleId="HeaderChar">
    <w:name w:val="Header Char"/>
    <w:basedOn w:val="DefaultParagraphFont"/>
    <w:link w:val="Header"/>
    <w:uiPriority w:val="99"/>
    <w:rsid w:val="00484C33"/>
    <w:rPr>
      <w:rFonts w:ascii="Times New Roman" w:hAnsi="Times New Roman"/>
      <w:sz w:val="22"/>
      <w:szCs w:val="22"/>
    </w:rPr>
  </w:style>
  <w:style w:type="paragraph" w:styleId="Footer">
    <w:name w:val="footer"/>
    <w:basedOn w:val="Normal"/>
    <w:link w:val="FooterChar"/>
    <w:uiPriority w:val="99"/>
    <w:unhideWhenUsed/>
    <w:rsid w:val="00484C33"/>
    <w:pPr>
      <w:tabs>
        <w:tab w:val="center" w:pos="4513"/>
        <w:tab w:val="right" w:pos="9026"/>
      </w:tabs>
    </w:pPr>
  </w:style>
  <w:style w:type="character" w:customStyle="1" w:styleId="FooterChar">
    <w:name w:val="Footer Char"/>
    <w:basedOn w:val="DefaultParagraphFont"/>
    <w:link w:val="Footer"/>
    <w:uiPriority w:val="99"/>
    <w:rsid w:val="00484C33"/>
    <w:rPr>
      <w:rFonts w:ascii="Times New Roman" w:hAnsi="Times New Roman"/>
      <w:sz w:val="22"/>
      <w:szCs w:val="22"/>
    </w:rPr>
  </w:style>
  <w:style w:type="paragraph" w:styleId="BalloonText">
    <w:name w:val="Balloon Text"/>
    <w:basedOn w:val="Normal"/>
    <w:link w:val="BalloonTextChar"/>
    <w:uiPriority w:val="99"/>
    <w:semiHidden/>
    <w:unhideWhenUsed/>
    <w:rsid w:val="000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2"/>
    <w:rPr>
      <w:rFonts w:ascii="Tahoma" w:hAnsi="Tahoma" w:cs="Tahoma"/>
      <w:sz w:val="16"/>
      <w:szCs w:val="16"/>
    </w:rPr>
  </w:style>
  <w:style w:type="character" w:styleId="PlaceholderText">
    <w:name w:val="Placeholder Text"/>
    <w:basedOn w:val="DefaultParagraphFont"/>
    <w:uiPriority w:val="99"/>
    <w:semiHidden/>
    <w:rsid w:val="00E44134"/>
    <w:rPr>
      <w:color w:val="808080"/>
    </w:rPr>
  </w:style>
  <w:style w:type="paragraph" w:styleId="ListParagraph">
    <w:name w:val="List Paragraph"/>
    <w:basedOn w:val="Normal"/>
    <w:uiPriority w:val="34"/>
    <w:qFormat/>
    <w:rsid w:val="00E44134"/>
    <w:pPr>
      <w:spacing w:after="0" w:line="240" w:lineRule="auto"/>
      <w:ind w:left="720"/>
      <w:contextualSpacing/>
    </w:pPr>
    <w:rPr>
      <w:rFonts w:eastAsia="Times New Roman"/>
      <w:sz w:val="24"/>
      <w:szCs w:val="24"/>
      <w:lang w:eastAsia="en-US"/>
    </w:rPr>
  </w:style>
  <w:style w:type="character" w:styleId="CommentReference">
    <w:name w:val="annotation reference"/>
    <w:basedOn w:val="DefaultParagraphFont"/>
    <w:uiPriority w:val="99"/>
    <w:semiHidden/>
    <w:unhideWhenUsed/>
    <w:rsid w:val="00046FA7"/>
    <w:rPr>
      <w:sz w:val="16"/>
      <w:szCs w:val="16"/>
    </w:rPr>
  </w:style>
  <w:style w:type="paragraph" w:styleId="CommentText">
    <w:name w:val="annotation text"/>
    <w:basedOn w:val="Normal"/>
    <w:link w:val="CommentTextChar"/>
    <w:uiPriority w:val="99"/>
    <w:semiHidden/>
    <w:unhideWhenUsed/>
    <w:rsid w:val="00046FA7"/>
    <w:pPr>
      <w:spacing w:line="240" w:lineRule="auto"/>
    </w:pPr>
    <w:rPr>
      <w:sz w:val="20"/>
      <w:szCs w:val="20"/>
    </w:rPr>
  </w:style>
  <w:style w:type="character" w:customStyle="1" w:styleId="CommentTextChar">
    <w:name w:val="Comment Text Char"/>
    <w:basedOn w:val="DefaultParagraphFont"/>
    <w:link w:val="CommentText"/>
    <w:uiPriority w:val="99"/>
    <w:semiHidden/>
    <w:rsid w:val="00046FA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46FA7"/>
    <w:rPr>
      <w:b/>
      <w:bCs/>
    </w:rPr>
  </w:style>
  <w:style w:type="character" w:customStyle="1" w:styleId="CommentSubjectChar">
    <w:name w:val="Comment Subject Char"/>
    <w:basedOn w:val="CommentTextChar"/>
    <w:link w:val="CommentSubject"/>
    <w:uiPriority w:val="99"/>
    <w:semiHidden/>
    <w:rsid w:val="00046FA7"/>
    <w:rPr>
      <w:rFonts w:ascii="Times New Roman" w:hAnsi="Times New Roman"/>
      <w:b/>
      <w:bCs/>
    </w:rPr>
  </w:style>
  <w:style w:type="paragraph" w:styleId="NoSpacing">
    <w:name w:val="No Spacing"/>
    <w:link w:val="NoSpacingChar"/>
    <w:uiPriority w:val="1"/>
    <w:qFormat/>
    <w:rsid w:val="00D71F39"/>
    <w:rPr>
      <w:rFonts w:asciiTheme="minorHAnsi" w:eastAsiaTheme="minorEastAsia" w:hAnsiTheme="minorHAnsi" w:cstheme="minorBidi"/>
      <w:sz w:val="22"/>
      <w:szCs w:val="22"/>
      <w:lang w:val="es-ES" w:eastAsia="es-ES"/>
    </w:rPr>
  </w:style>
  <w:style w:type="character" w:customStyle="1" w:styleId="NoSpacingChar">
    <w:name w:val="No Spacing Char"/>
    <w:basedOn w:val="DefaultParagraphFont"/>
    <w:link w:val="NoSpacing"/>
    <w:uiPriority w:val="1"/>
    <w:rsid w:val="00D71F39"/>
    <w:rPr>
      <w:rFonts w:asciiTheme="minorHAnsi" w:eastAsiaTheme="minorEastAsia" w:hAnsiTheme="minorHAnsi" w:cstheme="minorBidi"/>
      <w:sz w:val="22"/>
      <w:szCs w:val="22"/>
      <w:lang w:val="es-ES" w:eastAsia="es-ES"/>
    </w:rPr>
  </w:style>
  <w:style w:type="character" w:customStyle="1" w:styleId="maintext1">
    <w:name w:val="maintext1"/>
    <w:rsid w:val="00BA7717"/>
    <w:rPr>
      <w:rFonts w:ascii="Arial" w:hAnsi="Arial" w:cs="Arial" w:hint="default"/>
      <w:b w:val="0"/>
      <w:bCs w:val="0"/>
      <w:color w:val="000000"/>
      <w:sz w:val="18"/>
      <w:szCs w:val="18"/>
    </w:rPr>
  </w:style>
  <w:style w:type="paragraph" w:styleId="NormalWeb">
    <w:name w:val="Normal (Web)"/>
    <w:basedOn w:val="Normal"/>
    <w:rsid w:val="00BA7717"/>
    <w:pPr>
      <w:spacing w:before="12" w:after="12" w:line="240" w:lineRule="auto"/>
      <w:ind w:left="12" w:right="12"/>
      <w:jc w:val="left"/>
    </w:pPr>
    <w:rPr>
      <w:rFonts w:ascii="Verdana" w:eastAsia="Times New Roman" w:hAnsi="Verdana"/>
      <w:color w:val="000000"/>
      <w:sz w:val="13"/>
      <w:szCs w:val="13"/>
      <w:lang w:val="da-DK" w:eastAsia="da-DK"/>
    </w:rPr>
  </w:style>
  <w:style w:type="paragraph" w:styleId="TOCHeading">
    <w:name w:val="TOC Heading"/>
    <w:basedOn w:val="Heading1"/>
    <w:next w:val="Normal"/>
    <w:autoRedefine/>
    <w:uiPriority w:val="39"/>
    <w:unhideWhenUsed/>
    <w:qFormat/>
    <w:rsid w:val="00F42FAF"/>
    <w:pPr>
      <w:numPr>
        <w:numId w:val="0"/>
      </w:numPr>
      <w:jc w:val="center"/>
      <w:outlineLvl w:val="9"/>
    </w:pPr>
    <w:rPr>
      <w:rFonts w:eastAsiaTheme="majorEastAsia" w:cstheme="majorBidi"/>
      <w:color w:val="000000" w:themeColor="text1"/>
      <w:sz w:val="28"/>
      <w:lang w:eastAsia="es-ES"/>
    </w:rPr>
  </w:style>
  <w:style w:type="paragraph" w:styleId="TOC1">
    <w:name w:val="toc 1"/>
    <w:basedOn w:val="Normal"/>
    <w:next w:val="Normal"/>
    <w:autoRedefine/>
    <w:uiPriority w:val="39"/>
    <w:unhideWhenUsed/>
    <w:qFormat/>
    <w:rsid w:val="0074504C"/>
    <w:pPr>
      <w:tabs>
        <w:tab w:val="right" w:pos="9061"/>
      </w:tabs>
      <w:spacing w:before="240" w:after="240" w:line="240" w:lineRule="auto"/>
      <w:jc w:val="left"/>
    </w:pPr>
    <w:rPr>
      <w:b/>
      <w:noProof/>
      <w:sz w:val="24"/>
      <w:szCs w:val="24"/>
    </w:rPr>
  </w:style>
  <w:style w:type="paragraph" w:styleId="TOC2">
    <w:name w:val="toc 2"/>
    <w:basedOn w:val="Normal"/>
    <w:next w:val="Normal"/>
    <w:autoRedefine/>
    <w:uiPriority w:val="39"/>
    <w:unhideWhenUsed/>
    <w:qFormat/>
    <w:rsid w:val="0074504C"/>
    <w:pPr>
      <w:tabs>
        <w:tab w:val="right" w:pos="9061"/>
      </w:tabs>
      <w:spacing w:after="0"/>
      <w:jc w:val="left"/>
    </w:pPr>
    <w:rPr>
      <w:sz w:val="24"/>
      <w:szCs w:val="24"/>
    </w:rPr>
  </w:style>
  <w:style w:type="paragraph" w:styleId="TOC3">
    <w:name w:val="toc 3"/>
    <w:basedOn w:val="Normal"/>
    <w:next w:val="Normal"/>
    <w:autoRedefine/>
    <w:uiPriority w:val="39"/>
    <w:unhideWhenUsed/>
    <w:qFormat/>
    <w:rsid w:val="005319E8"/>
    <w:pPr>
      <w:spacing w:after="0"/>
      <w:jc w:val="left"/>
    </w:pPr>
  </w:style>
  <w:style w:type="table" w:styleId="LightShading">
    <w:name w:val="Light Shading"/>
    <w:basedOn w:val="TableNormal"/>
    <w:uiPriority w:val="60"/>
    <w:rsid w:val="009F46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466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F46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9F46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46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F466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9F46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6">
    <w:name w:val="Light List Accent 6"/>
    <w:basedOn w:val="TableNormal"/>
    <w:uiPriority w:val="61"/>
    <w:rsid w:val="009F466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9F46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9F46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46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46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F466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466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
    <w:name w:val="Medium Grid 1"/>
    <w:basedOn w:val="TableNormal"/>
    <w:uiPriority w:val="67"/>
    <w:rsid w:val="009F46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9F46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9F46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A20CF4"/>
  </w:style>
  <w:style w:type="paragraph" w:customStyle="1" w:styleId="ListParagraph1">
    <w:name w:val="List Paragraph1"/>
    <w:basedOn w:val="Normal"/>
    <w:rsid w:val="00A20CF4"/>
    <w:pPr>
      <w:suppressAutoHyphens/>
      <w:spacing w:after="200" w:line="100" w:lineRule="atLeast"/>
      <w:ind w:left="720"/>
    </w:pPr>
    <w:rPr>
      <w:rFonts w:ascii="Calibri" w:hAnsi="Calibri" w:cs="Calibri"/>
      <w:kern w:val="1"/>
      <w:sz w:val="20"/>
      <w:lang w:val="en-US" w:eastAsia="ar-SA"/>
    </w:rPr>
  </w:style>
  <w:style w:type="paragraph" w:customStyle="1" w:styleId="Descripcin1">
    <w:name w:val="Descripción1"/>
    <w:basedOn w:val="Normal"/>
    <w:rsid w:val="00A20CF4"/>
    <w:pPr>
      <w:suppressAutoHyphens/>
      <w:spacing w:before="120" w:line="100" w:lineRule="atLeast"/>
    </w:pPr>
    <w:rPr>
      <w:rFonts w:ascii="Calibri" w:hAnsi="Calibri" w:cs="Calibri"/>
      <w:bCs/>
      <w:kern w:val="1"/>
      <w:sz w:val="18"/>
      <w:szCs w:val="18"/>
      <w:lang w:val="en-US" w:eastAsia="ar-SA"/>
    </w:rPr>
  </w:style>
  <w:style w:type="paragraph" w:customStyle="1" w:styleId="NormalFig">
    <w:name w:val="Normal_Fig"/>
    <w:basedOn w:val="Normal"/>
    <w:link w:val="NormalFigChar"/>
    <w:qFormat/>
    <w:rsid w:val="00A20CF4"/>
    <w:pPr>
      <w:suppressAutoHyphens/>
      <w:spacing w:after="0" w:line="100" w:lineRule="atLeast"/>
      <w:jc w:val="center"/>
    </w:pPr>
    <w:rPr>
      <w:rFonts w:ascii="Calibri" w:eastAsia="Times New Roman" w:hAnsi="Calibri" w:cs="Arial"/>
      <w:kern w:val="1"/>
      <w:sz w:val="20"/>
      <w:lang w:val="en-US" w:eastAsia="ar-SA"/>
    </w:rPr>
  </w:style>
  <w:style w:type="paragraph" w:customStyle="1" w:styleId="Authors">
    <w:name w:val="Authors"/>
    <w:basedOn w:val="Subtitle"/>
    <w:qFormat/>
    <w:rsid w:val="007826F8"/>
    <w:pPr>
      <w:numPr>
        <w:ilvl w:val="0"/>
      </w:numPr>
      <w:suppressAutoHyphens/>
      <w:spacing w:before="120" w:after="240" w:line="100" w:lineRule="atLeast"/>
      <w:jc w:val="center"/>
    </w:pPr>
    <w:rPr>
      <w:rFonts w:asciiTheme="minorHAnsi" w:eastAsia="Times New Roman" w:hAnsiTheme="minorHAnsi" w:cs="Times New Roman"/>
      <w:i w:val="0"/>
      <w:color w:val="000000"/>
      <w:spacing w:val="0"/>
      <w:kern w:val="1"/>
      <w:sz w:val="22"/>
      <w:szCs w:val="20"/>
      <w:lang w:val="pt-PT" w:eastAsia="ar-SA"/>
    </w:rPr>
  </w:style>
  <w:style w:type="paragraph" w:customStyle="1" w:styleId="affiliation">
    <w:name w:val="affiliation"/>
    <w:basedOn w:val="Normal"/>
    <w:qFormat/>
    <w:rsid w:val="007826F8"/>
    <w:pPr>
      <w:suppressAutoHyphens/>
      <w:spacing w:after="0" w:line="240" w:lineRule="auto"/>
      <w:jc w:val="center"/>
    </w:pPr>
    <w:rPr>
      <w:rFonts w:ascii="Calibri" w:hAnsi="Calibri" w:cs="Calibri"/>
      <w:kern w:val="1"/>
      <w:sz w:val="18"/>
      <w:szCs w:val="16"/>
      <w:lang w:eastAsia="ar-SA"/>
    </w:rPr>
  </w:style>
  <w:style w:type="paragraph" w:customStyle="1" w:styleId="email">
    <w:name w:val="email"/>
    <w:basedOn w:val="Normal"/>
    <w:qFormat/>
    <w:rsid w:val="007826F8"/>
    <w:pPr>
      <w:suppressAutoHyphens/>
      <w:spacing w:after="240" w:line="240" w:lineRule="auto"/>
      <w:jc w:val="center"/>
    </w:pPr>
    <w:rPr>
      <w:rFonts w:ascii="Calibri" w:hAnsi="Calibri" w:cs="Calibri"/>
      <w:color w:val="000000"/>
      <w:kern w:val="1"/>
      <w:sz w:val="18"/>
      <w:szCs w:val="16"/>
      <w:lang w:eastAsia="ar-SA"/>
    </w:rPr>
  </w:style>
  <w:style w:type="paragraph" w:customStyle="1" w:styleId="abstract">
    <w:name w:val="abstract"/>
    <w:basedOn w:val="Subtitle"/>
    <w:rsid w:val="00A20CF4"/>
    <w:pPr>
      <w:numPr>
        <w:ilvl w:val="0"/>
      </w:numPr>
      <w:suppressAutoHyphens/>
      <w:spacing w:line="100" w:lineRule="atLeast"/>
      <w:ind w:left="1134" w:right="1138"/>
      <w:jc w:val="center"/>
    </w:pPr>
    <w:rPr>
      <w:rFonts w:ascii="Calibri" w:eastAsia="Times New Roman" w:hAnsi="Calibri" w:cs="Times New Roman"/>
      <w:color w:val="000000"/>
      <w:spacing w:val="0"/>
      <w:kern w:val="1"/>
      <w:sz w:val="18"/>
      <w:szCs w:val="18"/>
      <w:lang w:eastAsia="ar-SA"/>
    </w:rPr>
  </w:style>
  <w:style w:type="paragraph" w:customStyle="1" w:styleId="HeadTitle">
    <w:name w:val="Head_Title"/>
    <w:basedOn w:val="Heading4"/>
    <w:rsid w:val="00A20CF4"/>
    <w:pPr>
      <w:numPr>
        <w:ilvl w:val="0"/>
        <w:numId w:val="0"/>
      </w:numPr>
      <w:suppressAutoHyphens/>
      <w:spacing w:before="0" w:line="100" w:lineRule="atLeast"/>
      <w:jc w:val="center"/>
    </w:pPr>
    <w:rPr>
      <w:rFonts w:ascii="Calibri" w:hAnsi="Calibri" w:cs="Calibri"/>
      <w:i w:val="0"/>
      <w:color w:val="00000A"/>
      <w:kern w:val="1"/>
      <w:sz w:val="32"/>
      <w:szCs w:val="22"/>
      <w:lang w:eastAsia="ar-SA"/>
    </w:rPr>
  </w:style>
  <w:style w:type="paragraph" w:styleId="Subtitle">
    <w:name w:val="Subtitle"/>
    <w:basedOn w:val="Normal"/>
    <w:next w:val="Normal"/>
    <w:link w:val="SubtitleChar"/>
    <w:uiPriority w:val="11"/>
    <w:qFormat/>
    <w:rsid w:val="00A20C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0CF4"/>
    <w:rPr>
      <w:rFonts w:asciiTheme="majorHAnsi" w:eastAsiaTheme="majorEastAsia" w:hAnsiTheme="majorHAnsi" w:cstheme="majorBidi"/>
      <w:i/>
      <w:iCs/>
      <w:color w:val="4F81BD" w:themeColor="accent1"/>
      <w:spacing w:val="15"/>
      <w:sz w:val="24"/>
      <w:szCs w:val="24"/>
    </w:rPr>
  </w:style>
  <w:style w:type="paragraph" w:customStyle="1" w:styleId="PBLbody">
    <w:name w:val="PBL body"/>
    <w:basedOn w:val="Normal"/>
    <w:link w:val="PBLbodyChar"/>
    <w:qFormat/>
    <w:rsid w:val="00F320FA"/>
    <w:pPr>
      <w:spacing w:after="0" w:line="360" w:lineRule="auto"/>
    </w:pPr>
    <w:rPr>
      <w:rFonts w:eastAsia="Times New Roman"/>
      <w:sz w:val="24"/>
      <w:szCs w:val="24"/>
      <w:lang w:eastAsia="tr-TR"/>
    </w:rPr>
  </w:style>
  <w:style w:type="character" w:customStyle="1" w:styleId="PBLbodyChar">
    <w:name w:val="PBL body Char"/>
    <w:link w:val="PBLbody"/>
    <w:rsid w:val="00F320FA"/>
    <w:rPr>
      <w:rFonts w:ascii="Times New Roman" w:eastAsia="Times New Roman" w:hAnsi="Times New Roman"/>
      <w:sz w:val="24"/>
      <w:szCs w:val="24"/>
      <w:lang w:eastAsia="tr-TR"/>
    </w:rPr>
  </w:style>
  <w:style w:type="character" w:customStyle="1" w:styleId="NormalFigChar">
    <w:name w:val="Normal_Fig Char"/>
    <w:link w:val="NormalFig"/>
    <w:rsid w:val="00F320FA"/>
    <w:rPr>
      <w:rFonts w:eastAsia="Times New Roman" w:cs="Arial"/>
      <w:kern w:val="1"/>
      <w:szCs w:val="22"/>
      <w:lang w:val="en-US" w:eastAsia="ar-SA"/>
    </w:rPr>
  </w:style>
  <w:style w:type="paragraph" w:styleId="Title">
    <w:name w:val="Title"/>
    <w:basedOn w:val="Normal"/>
    <w:next w:val="Normal"/>
    <w:link w:val="TitleChar"/>
    <w:uiPriority w:val="10"/>
    <w:qFormat/>
    <w:rsid w:val="00566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061"/>
    <w:rPr>
      <w:rFonts w:asciiTheme="majorHAnsi" w:eastAsiaTheme="majorEastAsia" w:hAnsiTheme="majorHAnsi" w:cstheme="majorBidi"/>
      <w:spacing w:val="-10"/>
      <w:kern w:val="28"/>
      <w:sz w:val="56"/>
      <w:szCs w:val="56"/>
    </w:rPr>
  </w:style>
  <w:style w:type="paragraph" w:styleId="Index1">
    <w:name w:val="index 1"/>
    <w:basedOn w:val="Normal"/>
    <w:next w:val="Normal"/>
    <w:autoRedefine/>
    <w:uiPriority w:val="99"/>
    <w:unhideWhenUsed/>
    <w:rsid w:val="0060309E"/>
    <w:pPr>
      <w:ind w:left="220" w:hanging="220"/>
    </w:pPr>
  </w:style>
  <w:style w:type="paragraph" w:styleId="Index2">
    <w:name w:val="index 2"/>
    <w:basedOn w:val="Normal"/>
    <w:next w:val="Normal"/>
    <w:autoRedefine/>
    <w:uiPriority w:val="99"/>
    <w:unhideWhenUsed/>
    <w:rsid w:val="0060309E"/>
    <w:pPr>
      <w:ind w:left="440" w:hanging="220"/>
    </w:pPr>
  </w:style>
  <w:style w:type="paragraph" w:styleId="Index3">
    <w:name w:val="index 3"/>
    <w:basedOn w:val="Normal"/>
    <w:next w:val="Normal"/>
    <w:autoRedefine/>
    <w:uiPriority w:val="99"/>
    <w:unhideWhenUsed/>
    <w:rsid w:val="0060309E"/>
    <w:pPr>
      <w:ind w:left="660" w:hanging="220"/>
    </w:pPr>
  </w:style>
  <w:style w:type="paragraph" w:styleId="Index4">
    <w:name w:val="index 4"/>
    <w:basedOn w:val="Normal"/>
    <w:next w:val="Normal"/>
    <w:autoRedefine/>
    <w:uiPriority w:val="99"/>
    <w:unhideWhenUsed/>
    <w:rsid w:val="0060309E"/>
    <w:pPr>
      <w:ind w:left="880" w:hanging="220"/>
    </w:pPr>
  </w:style>
  <w:style w:type="paragraph" w:styleId="Index5">
    <w:name w:val="index 5"/>
    <w:basedOn w:val="Normal"/>
    <w:next w:val="Normal"/>
    <w:autoRedefine/>
    <w:uiPriority w:val="99"/>
    <w:unhideWhenUsed/>
    <w:rsid w:val="0060309E"/>
    <w:pPr>
      <w:ind w:left="1100" w:hanging="220"/>
    </w:pPr>
  </w:style>
  <w:style w:type="paragraph" w:styleId="Index6">
    <w:name w:val="index 6"/>
    <w:basedOn w:val="Normal"/>
    <w:next w:val="Normal"/>
    <w:autoRedefine/>
    <w:uiPriority w:val="99"/>
    <w:unhideWhenUsed/>
    <w:rsid w:val="0060309E"/>
    <w:pPr>
      <w:ind w:left="1320" w:hanging="220"/>
    </w:pPr>
  </w:style>
  <w:style w:type="paragraph" w:styleId="Index7">
    <w:name w:val="index 7"/>
    <w:basedOn w:val="Normal"/>
    <w:next w:val="Normal"/>
    <w:autoRedefine/>
    <w:uiPriority w:val="99"/>
    <w:unhideWhenUsed/>
    <w:rsid w:val="0060309E"/>
    <w:pPr>
      <w:ind w:left="1540" w:hanging="220"/>
    </w:pPr>
  </w:style>
  <w:style w:type="paragraph" w:styleId="Index8">
    <w:name w:val="index 8"/>
    <w:basedOn w:val="Normal"/>
    <w:next w:val="Normal"/>
    <w:autoRedefine/>
    <w:uiPriority w:val="99"/>
    <w:unhideWhenUsed/>
    <w:rsid w:val="0060309E"/>
    <w:pPr>
      <w:ind w:left="1760" w:hanging="220"/>
    </w:pPr>
  </w:style>
  <w:style w:type="paragraph" w:styleId="Index9">
    <w:name w:val="index 9"/>
    <w:basedOn w:val="Normal"/>
    <w:next w:val="Normal"/>
    <w:autoRedefine/>
    <w:uiPriority w:val="99"/>
    <w:unhideWhenUsed/>
    <w:rsid w:val="0060309E"/>
    <w:pPr>
      <w:ind w:left="1980" w:hanging="220"/>
    </w:pPr>
  </w:style>
  <w:style w:type="paragraph" w:styleId="IndexHeading">
    <w:name w:val="index heading"/>
    <w:basedOn w:val="Normal"/>
    <w:next w:val="Index1"/>
    <w:uiPriority w:val="99"/>
    <w:unhideWhenUsed/>
    <w:rsid w:val="0060309E"/>
  </w:style>
  <w:style w:type="paragraph" w:styleId="TOC4">
    <w:name w:val="toc 4"/>
    <w:basedOn w:val="Normal"/>
    <w:next w:val="Normal"/>
    <w:autoRedefine/>
    <w:uiPriority w:val="39"/>
    <w:semiHidden/>
    <w:unhideWhenUsed/>
    <w:rsid w:val="0060309E"/>
    <w:pPr>
      <w:spacing w:after="0"/>
      <w:ind w:left="660"/>
      <w:jc w:val="left"/>
    </w:pPr>
    <w:rPr>
      <w:sz w:val="20"/>
      <w:szCs w:val="20"/>
    </w:rPr>
  </w:style>
  <w:style w:type="paragraph" w:styleId="TOC5">
    <w:name w:val="toc 5"/>
    <w:basedOn w:val="Normal"/>
    <w:next w:val="Normal"/>
    <w:autoRedefine/>
    <w:uiPriority w:val="39"/>
    <w:semiHidden/>
    <w:unhideWhenUsed/>
    <w:rsid w:val="0060309E"/>
    <w:pPr>
      <w:spacing w:after="0"/>
      <w:ind w:left="880"/>
      <w:jc w:val="left"/>
    </w:pPr>
    <w:rPr>
      <w:sz w:val="20"/>
      <w:szCs w:val="20"/>
    </w:rPr>
  </w:style>
  <w:style w:type="paragraph" w:styleId="TOC6">
    <w:name w:val="toc 6"/>
    <w:basedOn w:val="Normal"/>
    <w:next w:val="Normal"/>
    <w:autoRedefine/>
    <w:uiPriority w:val="39"/>
    <w:semiHidden/>
    <w:unhideWhenUsed/>
    <w:rsid w:val="0060309E"/>
    <w:pPr>
      <w:spacing w:after="0"/>
      <w:ind w:left="1100"/>
      <w:jc w:val="left"/>
    </w:pPr>
    <w:rPr>
      <w:sz w:val="20"/>
      <w:szCs w:val="20"/>
    </w:rPr>
  </w:style>
  <w:style w:type="paragraph" w:styleId="TOC7">
    <w:name w:val="toc 7"/>
    <w:basedOn w:val="Normal"/>
    <w:next w:val="Normal"/>
    <w:autoRedefine/>
    <w:uiPriority w:val="39"/>
    <w:semiHidden/>
    <w:unhideWhenUsed/>
    <w:rsid w:val="0060309E"/>
    <w:pPr>
      <w:spacing w:after="0"/>
      <w:ind w:left="1320"/>
      <w:jc w:val="left"/>
    </w:pPr>
    <w:rPr>
      <w:sz w:val="20"/>
      <w:szCs w:val="20"/>
    </w:rPr>
  </w:style>
  <w:style w:type="paragraph" w:styleId="TOC8">
    <w:name w:val="toc 8"/>
    <w:basedOn w:val="Normal"/>
    <w:next w:val="Normal"/>
    <w:autoRedefine/>
    <w:uiPriority w:val="39"/>
    <w:semiHidden/>
    <w:unhideWhenUsed/>
    <w:rsid w:val="0060309E"/>
    <w:pPr>
      <w:spacing w:after="0"/>
      <w:ind w:left="1540"/>
      <w:jc w:val="left"/>
    </w:pPr>
    <w:rPr>
      <w:sz w:val="20"/>
      <w:szCs w:val="20"/>
    </w:rPr>
  </w:style>
  <w:style w:type="paragraph" w:styleId="TOC9">
    <w:name w:val="toc 9"/>
    <w:basedOn w:val="Normal"/>
    <w:next w:val="Normal"/>
    <w:autoRedefine/>
    <w:uiPriority w:val="39"/>
    <w:semiHidden/>
    <w:unhideWhenUsed/>
    <w:rsid w:val="0060309E"/>
    <w:pPr>
      <w:spacing w:after="0"/>
      <w:ind w:left="1760"/>
      <w:jc w:val="left"/>
    </w:pPr>
    <w:rPr>
      <w:sz w:val="20"/>
      <w:szCs w:val="20"/>
    </w:rPr>
  </w:style>
  <w:style w:type="paragraph" w:customStyle="1" w:styleId="Section">
    <w:name w:val="Section"/>
    <w:basedOn w:val="Normal"/>
    <w:qFormat/>
    <w:rsid w:val="0074504C"/>
    <w:pPr>
      <w:spacing w:before="240" w:after="240" w:line="240" w:lineRule="auto"/>
      <w:jc w:val="center"/>
    </w:pPr>
    <w:rPr>
      <w:sz w:val="40"/>
    </w:rPr>
  </w:style>
  <w:style w:type="paragraph" w:styleId="Bibliography">
    <w:name w:val="Bibliography"/>
    <w:basedOn w:val="Normal"/>
    <w:next w:val="Normal"/>
    <w:uiPriority w:val="37"/>
    <w:unhideWhenUsed/>
    <w:rsid w:val="00477333"/>
  </w:style>
</w:styles>
</file>

<file path=word/webSettings.xml><?xml version="1.0" encoding="utf-8"?>
<w:webSettings xmlns:r="http://schemas.openxmlformats.org/officeDocument/2006/relationships" xmlns:w="http://schemas.openxmlformats.org/wordprocessingml/2006/main">
  <w:divs>
    <w:div w:id="6777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Sav07</b:Tag>
    <b:SourceType>ArticleInAPeriodical</b:SourceType>
    <b:Guid>{9DB0DB8A-E057-4237-AFD0-E8C5318AE15C}</b:Guid>
    <b:Title>Challenging models and perspectives of problem-based learning</b:Title>
    <b:Year>2007</b:Year>
    <b:Pages>9-29</b:Pages>
    <b:Author>
      <b:Author>
        <b:NameList>
          <b:Person>
            <b:Last>Savin-Baden</b:Last>
            <b:First>Maggi</b:First>
          </b:Person>
        </b:NameList>
      </b:Author>
    </b:Author>
    <b:PeriodicalTitle>Management of Change: Implementation of Problem-Based and Project-Based Learning in Engineering</b:PeriodicalTitle>
    <b:RefOrder>3</b:RefOrder>
  </b:Source>
  <b:Source>
    <b:Tag>Ane07</b:Tag>
    <b:SourceType>ArticleInAPeriodical</b:SourceType>
    <b:Guid>{ECBCB513-5342-4972-89AC-2CE6A1D318AF}</b:Guid>
    <b:Author>
      <b:Author>
        <b:NameList>
          <b:Person>
            <b:Last>Kolmos</b:Last>
            <b:First>Anette</b:First>
          </b:Person>
          <b:Person>
            <b:Last>Graaff</b:Last>
            <b:First>Erik</b:First>
            <b:Middle>De</b:Middle>
          </b:Person>
        </b:NameList>
      </b:Author>
    </b:Author>
    <b:Title>Process of changing to PBL</b:Title>
    <b:Year>2007</b:Year>
    <b:Pages>31-43</b:Pages>
    <b:PeriodicalTitle>Management of Change: Implementation of Problem-Based and Project-Based Learning in Engineering</b:PeriodicalTitle>
    <b:RefOrder>1</b:RefOrder>
  </b:Source>
  <b:Source>
    <b:Tag>Isa07</b:Tag>
    <b:SourceType>ArticleInAPeriodical</b:SourceType>
    <b:Guid>{6E9072C2-18B1-4026-AF50-7034691DE64B}</b:Guid>
    <b:Author>
      <b:Author>
        <b:NameList>
          <b:Person>
            <b:Last>Alarcao</b:Last>
            <b:First>Isable</b:First>
          </b:Person>
        </b:NameList>
      </b:Author>
    </b:Author>
    <b:Title>Changing to project-based learning</b:Title>
    <b:PeriodicalTitle>Management of Change: Implementation of Problem-Based and Project-Based Learning in Engineering</b:PeriodicalTitle>
    <b:Year>2007</b:Year>
    <b:Pages>62-82</b:Pages>
    <b:RefOrder>4</b:RefOrder>
  </b:Source>
  <b:Source>
    <b:Tag>Bri07</b:Tag>
    <b:SourceType>ArticleInAPeriodical</b:SourceType>
    <b:Guid>{D3A371FA-A21D-4418-B200-F001FCE9A8B4}</b:Guid>
    <b:Author>
      <b:Author>
        <b:NameList>
          <b:Person>
            <b:Last>Bowe</b:Last>
            <b:First>Brian</b:First>
          </b:Person>
        </b:NameList>
      </b:Author>
    </b:Author>
    <b:Title>Managing the change from traditional teaching to problem-based learning in physics education</b:Title>
    <b:Year>2007</b:Year>
    <b:Pages>83-91</b:Pages>
    <b:PeriodicalTitle>Management of Change: Implementation of Problem-Based and Project-Based Learning in Engineering</b:PeriodicalTitle>
    <b:RefOrder>5</b:RefOrder>
  </b:Source>
  <b:Source>
    <b:Tag>Dni07</b:Tag>
    <b:SourceType>ArticleInAPeriodical</b:SourceType>
    <b:Guid>{B0A91963-EBDC-4687-A347-DDC43032F6EF}</b:Guid>
    <b:Author>
      <b:Author>
        <b:NameList>
          <b:Person>
            <b:Last>Bedard</b:Last>
            <b:First>Dnis</b:First>
          </b:Person>
          <b:Person>
            <b:Last>Louis</b:Last>
            <b:First>Roland</b:First>
          </b:Person>
          <b:Person>
            <b:Last>Belisle</b:Last>
            <b:First>Marilou</b:First>
          </b:Person>
          <b:Person>
            <b:Last>Viau</b:Last>
            <b:First>Rolland</b:First>
          </b:Person>
        </b:NameList>
      </b:Author>
    </b:Author>
    <b:Title>Problem - and project-bades learning in engineering at the university of Sherbrooke: impact on Students' and Teachers's perceptions</b:Title>
    <b:PeriodicalTitle>Management of Change: Implementation of Problem-Based and Project-Based Learning in Engineering</b:PeriodicalTitle>
    <b:Year>2007</b:Year>
    <b:Pages>109-128</b:Pages>
    <b:RefOrder>6</b:RefOrder>
  </b:Source>
  <b:Source>
    <b:Tag>Don07</b:Tag>
    <b:SourceType>ArticleInAPeriodical</b:SourceType>
    <b:Guid>{CBFFA07C-FEBC-4546-A2FB-9FC48B909917}</b:Guid>
    <b:Author>
      <b:Author>
        <b:NameList>
          <b:Person>
            <b:Last>Woods</b:Last>
            <b:First>Donald</b:First>
            <b:Middle>R.</b:Middle>
          </b:Person>
        </b:NameList>
      </b:Author>
    </b:Author>
    <b:Title>Helping Students Gain the most from their PBL Experience</b:Title>
    <b:Year>2007</b:Year>
    <b:Pages>181 - 195</b:Pages>
    <b:PeriodicalTitle>Management of Change: Implementation of Problem-Based and Project-Based Learning in Engineering</b:PeriodicalTitle>
    <b:RefOrder>7</b:RefOrder>
  </b:Source>
  <b:Source>
    <b:Tag>Ang09</b:Tag>
    <b:SourceType>ArticleInAPeriodical</b:SourceType>
    <b:Guid>{A9BF32D6-D18A-40B8-ACC9-A0166594CF49}</b:Guid>
    <b:Author>
      <b:Author>
        <b:NameList>
          <b:Person>
            <b:Last>Barneveld</b:Last>
            <b:First>Angela</b:First>
            <b:Middle>Van</b:Middle>
          </b:Person>
          <b:Person>
            <b:Last>Strobel</b:Last>
            <b:First>Johannes</b:First>
          </b:Person>
        </b:NameList>
      </b:Author>
    </b:Author>
    <b:Title>Problem-based learning: effectiveness, drivers, and implementation challenges</b:Title>
    <b:PeriodicalTitle>Research on PBL Practice in Engineering Education</b:PeriodicalTitle>
    <b:Year>2009</b:Year>
    <b:Pages>35-44</b:Pages>
    <b:RefOrder>8</b:RefOrder>
  </b:Source>
  <b:Source>
    <b:Tag>Kol08</b:Tag>
    <b:SourceType>Book</b:SourceType>
    <b:Guid>{07206BA5-A58D-43F3-83BB-CC3581C4C5AA}</b:Guid>
    <b:Title>Facilitation in a PBL environment</b:Title>
    <b:Year>2008</b:Year>
    <b:Author>
      <b:Author>
        <b:NameList>
          <b:Person>
            <b:Last>Kolmos</b:Last>
            <b:First>Anette</b:First>
          </b:Person>
          <b:Person>
            <b:Last>Du</b:Last>
            <b:First>Xiangyun</b:First>
          </b:Person>
          <b:Person>
            <b:Last>Holgaard</b:Last>
            <b:First>Jette</b:First>
            <b:Middle>E.</b:Middle>
          </b:Person>
          <b:Person>
            <b:Last>Jensen</b:Last>
            <b:First>Lars</b:First>
            <b:Middle>Peter</b:Middle>
          </b:Person>
        </b:NameList>
      </b:Author>
    </b:Author>
    <b:Publisher>Online publikation</b:Publisher>
    <b:RefOrder>9</b:RefOrder>
  </b:Source>
  <b:Source>
    <b:Tag>Ful05</b:Tag>
    <b:SourceType>Book</b:SourceType>
    <b:Guid>{2D5A51DA-42D3-42AB-A3B9-5B3AB6C9EE3C}</b:Guid>
    <b:Author>
      <b:Author>
        <b:NameList>
          <b:Person>
            <b:Last>Fullan</b:Last>
            <b:First>M</b:First>
          </b:Person>
        </b:NameList>
      </b:Author>
    </b:Author>
    <b:Title>Facilitator's guide: The moral imperative of school leadership</b:Title>
    <b:Year>2005</b:Year>
    <b:City>Thousand Oaks</b:City>
    <b:Publisher>Corwin Press</b:Publisher>
    <b:RefOrder>2</b:RefOrder>
  </b:Source>
  <b:Source>
    <b:Tag>Big03</b:Tag>
    <b:SourceType>Book</b:SourceType>
    <b:Guid>{D84F87EB-3BA4-488D-A5A8-E319CBA254A6}</b:Guid>
    <b:Author>
      <b:Author>
        <b:NameList>
          <b:Person>
            <b:Last>Biggs</b:Last>
            <b:First>J.</b:First>
          </b:Person>
        </b:NameList>
      </b:Author>
    </b:Author>
    <b:Title>Teaching for quality learning at university</b:Title>
    <b:Year>2003</b:Year>
    <b:Publisher>The Society for Research into Higher Education and Open University Press</b:Publisher>
    <b:RefOrder>10</b:RefOrder>
  </b:Source>
</b:Sources>
</file>

<file path=customXml/itemProps1.xml><?xml version="1.0" encoding="utf-8"?>
<ds:datastoreItem xmlns:ds="http://schemas.openxmlformats.org/officeDocument/2006/customXml" ds:itemID="{2414E03A-AB82-41BC-87D1-E0D01470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6</Pages>
  <Words>2620</Words>
  <Characters>14935</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Nottingham</Company>
  <LinksUpToDate>false</LinksUpToDate>
  <CharactersWithSpaces>17520</CharactersWithSpaces>
  <SharedDoc>false</SharedDoc>
  <HLinks>
    <vt:vector size="6" baseType="variant">
      <vt:variant>
        <vt:i4>7077980</vt:i4>
      </vt:variant>
      <vt:variant>
        <vt:i4>0</vt:i4>
      </vt:variant>
      <vt:variant>
        <vt:i4>0</vt:i4>
      </vt:variant>
      <vt:variant>
        <vt:i4>5</vt:i4>
      </vt:variant>
      <vt:variant>
        <vt:lpwstr>mailto:first.author@nottingham.ac.uk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Hargreaves</dc:creator>
  <cp:lastModifiedBy>SONY</cp:lastModifiedBy>
  <cp:revision>19</cp:revision>
  <cp:lastPrinted>2015-01-19T08:21:00Z</cp:lastPrinted>
  <dcterms:created xsi:type="dcterms:W3CDTF">2016-09-08T07:27:00Z</dcterms:created>
  <dcterms:modified xsi:type="dcterms:W3CDTF">2016-09-13T02:15:00Z</dcterms:modified>
</cp:coreProperties>
</file>