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FF" w:rsidRPr="00D75CFF" w:rsidRDefault="00D75CFF" w:rsidP="00D75CFF">
      <w:pPr>
        <w:spacing w:before="100" w:beforeAutospacing="1" w:after="100" w:afterAutospacing="1"/>
        <w:jc w:val="center"/>
        <w:rPr>
          <w:rFonts w:eastAsia="Times New Roman"/>
          <w:szCs w:val="24"/>
          <w:lang w:bidi="ar-SA"/>
        </w:rPr>
      </w:pPr>
      <w:r w:rsidRPr="00D75CFF">
        <w:rPr>
          <w:rFonts w:ascii="Palatino Linotype" w:eastAsia="Times New Roman" w:hAnsi="Palatino Linotype"/>
          <w:b/>
          <w:bCs/>
          <w:szCs w:val="24"/>
          <w:lang w:bidi="ar-SA"/>
        </w:rPr>
        <w:t>THÔNG TIN HƯỚNG DẪN ĐĂNG KÝ THAM GIA CHƯƠNG TRÌNH</w:t>
      </w:r>
    </w:p>
    <w:p w:rsidR="00D75CFF" w:rsidRPr="00D75CFF" w:rsidRDefault="00D75CFF" w:rsidP="00D75CFF">
      <w:pPr>
        <w:spacing w:before="100" w:beforeAutospacing="1" w:after="100" w:afterAutospacing="1"/>
        <w:jc w:val="center"/>
        <w:rPr>
          <w:rFonts w:eastAsia="Times New Roman"/>
          <w:szCs w:val="24"/>
          <w:lang w:bidi="ar-SA"/>
        </w:rPr>
      </w:pPr>
      <w:r w:rsidRPr="00D75CFF">
        <w:rPr>
          <w:rFonts w:ascii="Palatino Linotype" w:eastAsia="Times New Roman" w:hAnsi="Palatino Linotype"/>
          <w:b/>
          <w:bCs/>
          <w:sz w:val="72"/>
          <w:szCs w:val="72"/>
          <w:lang w:bidi="ar-SA"/>
        </w:rPr>
        <w:t xml:space="preserve">DU HỌC NHẬT BẢN, </w:t>
      </w:r>
    </w:p>
    <w:p w:rsidR="00D75CFF" w:rsidRPr="00D75CFF" w:rsidRDefault="00D75CFF" w:rsidP="00D75CFF">
      <w:pPr>
        <w:spacing w:before="100" w:beforeAutospacing="1" w:after="100" w:afterAutospacing="1"/>
        <w:jc w:val="center"/>
        <w:rPr>
          <w:rFonts w:eastAsia="Times New Roman"/>
          <w:szCs w:val="24"/>
          <w:lang w:bidi="ar-SA"/>
        </w:rPr>
      </w:pPr>
      <w:r w:rsidRPr="00D75CFF">
        <w:rPr>
          <w:rFonts w:ascii="Palatino Linotype" w:eastAsia="Times New Roman" w:hAnsi="Palatino Linotype"/>
          <w:b/>
          <w:bCs/>
          <w:sz w:val="64"/>
          <w:szCs w:val="64"/>
          <w:lang w:bidi="ar-SA"/>
        </w:rPr>
        <w:t xml:space="preserve">TRỞ THÀNH KỸ SƯ CẦU NỐI </w:t>
      </w:r>
    </w:p>
    <w:tbl>
      <w:tblPr>
        <w:tblW w:w="0" w:type="auto"/>
        <w:tblInd w:w="18" w:type="dxa"/>
        <w:tblLook w:val="04A0"/>
      </w:tblPr>
      <w:tblGrid>
        <w:gridCol w:w="9540"/>
      </w:tblGrid>
      <w:tr w:rsidR="00D75CFF" w:rsidRPr="00D75CFF" w:rsidTr="00D75CFF">
        <w:trPr>
          <w:trHeight w:val="100"/>
        </w:trPr>
        <w:tc>
          <w:tcPr>
            <w:tcW w:w="9540" w:type="dxa"/>
            <w:hideMark/>
          </w:tcPr>
          <w:p w:rsidR="00D75CFF" w:rsidRPr="00D75CFF" w:rsidRDefault="00D75CFF" w:rsidP="00D75CFF">
            <w:pPr>
              <w:spacing w:before="100" w:beforeAutospacing="1" w:after="100" w:afterAutospacing="1" w:line="100" w:lineRule="atLeast"/>
              <w:rPr>
                <w:rFonts w:eastAsia="Times New Roman"/>
                <w:szCs w:val="24"/>
                <w:lang w:bidi="ar-SA"/>
              </w:rPr>
            </w:pPr>
            <w:r w:rsidRPr="00D75CFF">
              <w:rPr>
                <w:rFonts w:ascii="Palatino Linotype" w:eastAsia="Times New Roman" w:hAnsi="Palatino Linotype"/>
                <w:b/>
                <w:bCs/>
                <w:szCs w:val="24"/>
                <w:lang w:bidi="ar-SA"/>
              </w:rPr>
              <w:t>Số lượng: 50 học viên                                                          Hạn chót nhận hồ sơ: 24/10/2014</w:t>
            </w:r>
          </w:p>
        </w:tc>
      </w:tr>
    </w:tbl>
    <w:p w:rsidR="00D75CFF" w:rsidRPr="00D75CFF" w:rsidRDefault="00D75CFF" w:rsidP="00D75CFF">
      <w:pPr>
        <w:spacing w:before="100" w:beforeAutospacing="1" w:after="100" w:afterAutospacing="1"/>
        <w:rPr>
          <w:rFonts w:eastAsia="Times New Roman"/>
          <w:szCs w:val="24"/>
          <w:lang w:bidi="ar-SA"/>
        </w:rPr>
      </w:pPr>
      <w:r w:rsidRPr="00D75CFF">
        <w:rPr>
          <w:rFonts w:ascii="Palatino Linotype" w:eastAsia="Times New Roman" w:hAnsi="Palatino Linotype"/>
          <w:szCs w:val="24"/>
          <w:lang w:bidi="ar-SA"/>
        </w:rPr>
        <w:t> </w:t>
      </w:r>
    </w:p>
    <w:tbl>
      <w:tblPr>
        <w:tblW w:w="0" w:type="auto"/>
        <w:shd w:val="clear" w:color="auto" w:fill="FF1919"/>
        <w:tblCellMar>
          <w:left w:w="0" w:type="dxa"/>
          <w:right w:w="0" w:type="dxa"/>
        </w:tblCellMar>
        <w:tblLook w:val="04A0"/>
      </w:tblPr>
      <w:tblGrid>
        <w:gridCol w:w="9576"/>
      </w:tblGrid>
      <w:tr w:rsidR="00D75CFF" w:rsidRPr="00D75CFF" w:rsidTr="00D75CFF">
        <w:tc>
          <w:tcPr>
            <w:tcW w:w="9576" w:type="dxa"/>
            <w:shd w:val="clear" w:color="auto" w:fill="FF1919"/>
            <w:tcMar>
              <w:top w:w="0" w:type="dxa"/>
              <w:left w:w="108" w:type="dxa"/>
              <w:bottom w:w="0" w:type="dxa"/>
              <w:right w:w="108" w:type="dxa"/>
            </w:tcMar>
            <w:hideMark/>
          </w:tcPr>
          <w:p w:rsidR="00D75CFF" w:rsidRPr="00D75CFF" w:rsidRDefault="00D75CFF" w:rsidP="00D75CFF">
            <w:pPr>
              <w:spacing w:before="100" w:beforeAutospacing="1"/>
              <w:ind w:hanging="360"/>
              <w:rPr>
                <w:rFonts w:eastAsia="Times New Roman"/>
                <w:szCs w:val="24"/>
                <w:lang w:bidi="ar-SA"/>
              </w:rPr>
            </w:pPr>
            <w:r w:rsidRPr="00D75CFF">
              <w:rPr>
                <w:rFonts w:ascii="Palatino Linotype" w:eastAsia="Palatino Linotype" w:hAnsi="Palatino Linotype" w:cs="Palatino Linotype"/>
                <w:b/>
                <w:bCs/>
                <w:color w:val="FFFFFF" w:themeColor="background1"/>
                <w:sz w:val="28"/>
                <w:szCs w:val="22"/>
                <w:lang w:bidi="ar-SA"/>
              </w:rPr>
              <w:t>1</w:t>
            </w:r>
            <w:r w:rsidRPr="00D75CFF">
              <w:rPr>
                <w:rFonts w:ascii="Palatino Linotype" w:eastAsia="Times New Roman" w:hAnsi="Palatino Linotype"/>
                <w:b/>
                <w:bCs/>
                <w:color w:val="FFFFFF" w:themeColor="background1"/>
                <w:sz w:val="28"/>
                <w:szCs w:val="22"/>
                <w:lang w:bidi="ar-SA"/>
              </w:rPr>
              <w:t xml:space="preserve">.     </w:t>
            </w:r>
            <w:r w:rsidR="00890E42" w:rsidRPr="00890E42">
              <w:rPr>
                <w:rFonts w:ascii="Palatino Linotype" w:eastAsia="Times New Roman" w:hAnsi="Palatino Linotype"/>
                <w:b/>
                <w:bCs/>
                <w:color w:val="FFFFFF" w:themeColor="background1"/>
                <w:sz w:val="28"/>
                <w:szCs w:val="22"/>
                <w:lang w:bidi="ar-SA"/>
              </w:rPr>
              <w:t>1.</w:t>
            </w:r>
            <w:r w:rsidR="00890E42">
              <w:rPr>
                <w:rFonts w:eastAsia="Palatino Linotype"/>
                <w:color w:val="FFFFFF" w:themeColor="background1"/>
                <w:sz w:val="14"/>
                <w:szCs w:val="14"/>
                <w:lang w:bidi="ar-SA"/>
              </w:rPr>
              <w:t xml:space="preserve"> </w:t>
            </w:r>
            <w:r w:rsidRPr="00D75CFF">
              <w:rPr>
                <w:rFonts w:ascii="Palatino Linotype" w:eastAsia="Times New Roman" w:hAnsi="Palatino Linotype"/>
                <w:b/>
                <w:bCs/>
                <w:color w:val="FFFFFF" w:themeColor="background1"/>
                <w:sz w:val="28"/>
                <w:szCs w:val="22"/>
                <w:lang w:bidi="ar-SA"/>
              </w:rPr>
              <w:t>GIỚI THIỆU CHUNG :</w:t>
            </w:r>
          </w:p>
        </w:tc>
      </w:tr>
    </w:tbl>
    <w:p w:rsidR="00D75CFF" w:rsidRPr="00D75CFF" w:rsidRDefault="00927BD4" w:rsidP="00927BD4">
      <w:pPr>
        <w:spacing w:before="100" w:beforeAutospacing="1" w:after="100" w:afterAutospacing="1"/>
        <w:jc w:val="both"/>
        <w:rPr>
          <w:rFonts w:eastAsia="Times New Roman"/>
          <w:szCs w:val="24"/>
          <w:lang w:bidi="ar-SA"/>
        </w:rPr>
      </w:pPr>
      <w:r>
        <w:rPr>
          <w:rFonts w:ascii="Palatino Linotype" w:eastAsia="Times New Roman" w:hAnsi="Palatino Linotype"/>
          <w:szCs w:val="24"/>
          <w:lang w:bidi="ar-SA"/>
        </w:rPr>
        <w:t>    </w:t>
      </w:r>
      <w:r w:rsidR="00D75CFF" w:rsidRPr="00D75CFF">
        <w:rPr>
          <w:rFonts w:ascii="Palatino Linotype" w:eastAsia="Times New Roman" w:hAnsi="Palatino Linotype"/>
          <w:szCs w:val="24"/>
          <w:lang w:bidi="ar-SA"/>
        </w:rPr>
        <w:t xml:space="preserve">    </w:t>
      </w:r>
      <w:r>
        <w:rPr>
          <w:rFonts w:eastAsia="Times New Roman"/>
          <w:szCs w:val="24"/>
          <w:lang w:bidi="ar-SA"/>
        </w:rPr>
        <w:tab/>
      </w:r>
      <w:r w:rsidR="00D75CFF" w:rsidRPr="00D75CFF">
        <w:rPr>
          <w:rFonts w:ascii="Palatino Linotype" w:eastAsia="Times New Roman" w:hAnsi="Palatino Linotype"/>
          <w:szCs w:val="24"/>
          <w:lang w:bidi="ar-SA"/>
        </w:rPr>
        <w:t xml:space="preserve">Chương trình </w:t>
      </w:r>
      <w:r w:rsidR="00D75CFF" w:rsidRPr="00D75CFF">
        <w:rPr>
          <w:rFonts w:ascii="Palatino Linotype" w:eastAsia="Times New Roman" w:hAnsi="Palatino Linotype"/>
          <w:b/>
          <w:bCs/>
          <w:szCs w:val="24"/>
          <w:lang w:bidi="ar-SA"/>
        </w:rPr>
        <w:t>&lt;Du học Nhật Bản cùng FPT Software&gt;</w:t>
      </w:r>
      <w:r w:rsidR="00D75CFF" w:rsidRPr="00D75CFF">
        <w:rPr>
          <w:rFonts w:ascii="Palatino Linotype" w:eastAsia="Times New Roman" w:hAnsi="Palatino Linotype"/>
          <w:szCs w:val="24"/>
          <w:lang w:bidi="ar-SA"/>
        </w:rPr>
        <w:t xml:space="preserve"> nằm trong chuỗi chương trình của dự án </w:t>
      </w:r>
      <w:r w:rsidR="00D75CFF" w:rsidRPr="00D75CFF">
        <w:rPr>
          <w:rFonts w:ascii="Palatino Linotype" w:eastAsia="Times New Roman" w:hAnsi="Palatino Linotype"/>
          <w:b/>
          <w:bCs/>
          <w:szCs w:val="24"/>
          <w:lang w:bidi="ar-SA"/>
        </w:rPr>
        <w:t>10K BrSE</w:t>
      </w:r>
      <w:r w:rsidR="00D75CFF" w:rsidRPr="00D75CFF">
        <w:rPr>
          <w:rFonts w:ascii="Palatino Linotype" w:eastAsia="Times New Roman" w:hAnsi="Palatino Linotype"/>
          <w:szCs w:val="24"/>
          <w:lang w:bidi="ar-SA"/>
        </w:rPr>
        <w:t xml:space="preserve"> của Công ty TNHH Phần Mềm FPT (FSOFT). Đây là một trong những dự án lớn của FSOFT nhằm chuẩn bị nguồn lực kỹ sư cầu nối (BrSE) cho FSOFT nói riêng và Việt Nam nói chung để có thể phát triển hơn nữa việc hợp tác với Nhật Bản trong lĩnh vực CNTT. </w:t>
      </w:r>
    </w:p>
    <w:p w:rsidR="00D75CFF" w:rsidRPr="00D75CFF" w:rsidRDefault="00D75CFF" w:rsidP="00D75CFF">
      <w:pPr>
        <w:spacing w:before="100" w:beforeAutospacing="1" w:after="100" w:afterAutospacing="1"/>
        <w:ind w:firstLine="720"/>
        <w:jc w:val="both"/>
        <w:rPr>
          <w:rFonts w:eastAsia="Times New Roman"/>
          <w:szCs w:val="24"/>
          <w:lang w:bidi="ar-SA"/>
        </w:rPr>
      </w:pPr>
      <w:r w:rsidRPr="00D75CFF">
        <w:rPr>
          <w:rFonts w:ascii="Palatino Linotype" w:eastAsia="Times New Roman" w:hAnsi="Palatino Linotype"/>
          <w:szCs w:val="24"/>
          <w:lang w:bidi="ar-SA"/>
        </w:rPr>
        <w:t xml:space="preserve">Để đạt được mục tiêu 10K BrSE trong thời gian 5 năm 2014 – 2018 thì việc đào tạo trong nước không thể đáp ứng đủ nhu cầu này, do đó FSOFT mong muốn xây dựng các chương trình hỗ trợ nằm kết nối được sinh viên với các trường Nhật Ngữ tại Nhật để có thể đào tạo được số lượng lớn kỹ sư CNTT nói tiếng Nhật trong thời gian ngắn nhất có thể. </w:t>
      </w:r>
    </w:p>
    <w:tbl>
      <w:tblPr>
        <w:tblW w:w="0" w:type="auto"/>
        <w:shd w:val="clear" w:color="auto" w:fill="FF1919"/>
        <w:tblCellMar>
          <w:left w:w="0" w:type="dxa"/>
          <w:right w:w="0" w:type="dxa"/>
        </w:tblCellMar>
        <w:tblLook w:val="04A0"/>
      </w:tblPr>
      <w:tblGrid>
        <w:gridCol w:w="9576"/>
      </w:tblGrid>
      <w:tr w:rsidR="00D75CFF" w:rsidRPr="00D75CFF" w:rsidTr="00D75CFF">
        <w:tc>
          <w:tcPr>
            <w:tcW w:w="9576" w:type="dxa"/>
            <w:shd w:val="clear" w:color="auto" w:fill="FF1919"/>
            <w:tcMar>
              <w:top w:w="0" w:type="dxa"/>
              <w:left w:w="108" w:type="dxa"/>
              <w:bottom w:w="0" w:type="dxa"/>
              <w:right w:w="108" w:type="dxa"/>
            </w:tcMar>
            <w:hideMark/>
          </w:tcPr>
          <w:p w:rsidR="00D75CFF" w:rsidRPr="00D75CFF" w:rsidRDefault="00D75CFF" w:rsidP="00D75CFF">
            <w:pPr>
              <w:spacing w:before="100" w:beforeAutospacing="1"/>
              <w:ind w:hanging="360"/>
              <w:rPr>
                <w:rFonts w:eastAsia="Times New Roman"/>
                <w:szCs w:val="24"/>
                <w:lang w:bidi="ar-SA"/>
              </w:rPr>
            </w:pPr>
            <w:r w:rsidRPr="00D75CFF">
              <w:rPr>
                <w:rFonts w:ascii="Palatino Linotype" w:eastAsia="Palatino Linotype" w:hAnsi="Palatino Linotype" w:cs="Palatino Linotype"/>
                <w:b/>
                <w:bCs/>
                <w:color w:val="FFFFFF" w:themeColor="background1"/>
                <w:sz w:val="28"/>
                <w:szCs w:val="24"/>
                <w:lang w:bidi="ar-SA"/>
              </w:rPr>
              <w:t>2.</w:t>
            </w:r>
            <w:r w:rsidRPr="00D75CFF">
              <w:rPr>
                <w:rFonts w:eastAsia="Palatino Linotype"/>
                <w:color w:val="FFFFFF" w:themeColor="background1"/>
                <w:sz w:val="14"/>
                <w:szCs w:val="14"/>
                <w:lang w:bidi="ar-SA"/>
              </w:rPr>
              <w:t xml:space="preserve">     </w:t>
            </w:r>
            <w:r w:rsidR="00890E42" w:rsidRPr="00890E42">
              <w:rPr>
                <w:rFonts w:ascii="Palatino Linotype" w:eastAsia="Times New Roman" w:hAnsi="Palatino Linotype"/>
                <w:b/>
                <w:bCs/>
                <w:color w:val="FFFFFF" w:themeColor="background1"/>
                <w:sz w:val="28"/>
                <w:szCs w:val="24"/>
                <w:lang w:bidi="ar-SA"/>
              </w:rPr>
              <w:t>2.</w:t>
            </w:r>
            <w:r w:rsidR="00890E42">
              <w:rPr>
                <w:rFonts w:eastAsia="Palatino Linotype"/>
                <w:color w:val="FFFFFF" w:themeColor="background1"/>
                <w:sz w:val="14"/>
                <w:szCs w:val="14"/>
                <w:lang w:bidi="ar-SA"/>
              </w:rPr>
              <w:t xml:space="preserve"> </w:t>
            </w:r>
            <w:r w:rsidRPr="00D75CFF">
              <w:rPr>
                <w:rFonts w:ascii="Palatino Linotype" w:eastAsia="Times New Roman" w:hAnsi="Palatino Linotype"/>
                <w:b/>
                <w:bCs/>
                <w:color w:val="FFFFFF" w:themeColor="background1"/>
                <w:sz w:val="28"/>
                <w:szCs w:val="24"/>
                <w:lang w:bidi="ar-SA"/>
              </w:rPr>
              <w:t xml:space="preserve">MÔ TẢ CHƯƠNG TRÌNH: </w:t>
            </w:r>
          </w:p>
        </w:tc>
      </w:tr>
    </w:tbl>
    <w:p w:rsidR="00D75CFF" w:rsidRPr="00D75CFF" w:rsidRDefault="00D75CFF" w:rsidP="00890E42">
      <w:pPr>
        <w:spacing w:before="100" w:beforeAutospacing="1" w:after="100" w:afterAutospacing="1"/>
        <w:ind w:firstLine="720"/>
        <w:rPr>
          <w:rFonts w:eastAsia="Times New Roman"/>
          <w:szCs w:val="24"/>
          <w:lang w:bidi="ar-SA"/>
        </w:rPr>
      </w:pPr>
      <w:r w:rsidRPr="00D75CFF">
        <w:rPr>
          <w:rFonts w:ascii="Palatino Linotype" w:eastAsia="Times New Roman" w:hAnsi="Palatino Linotype"/>
          <w:sz w:val="6"/>
          <w:szCs w:val="22"/>
          <w:lang w:bidi="ar-SA"/>
        </w:rPr>
        <w:t> </w:t>
      </w:r>
      <w:r w:rsidRPr="00D75CFF">
        <w:rPr>
          <w:rFonts w:ascii="Palatino Linotype" w:eastAsia="Times New Roman" w:hAnsi="Palatino Linotype"/>
          <w:szCs w:val="24"/>
          <w:lang w:bidi="ar-SA"/>
        </w:rPr>
        <w:t xml:space="preserve">Chương trình </w:t>
      </w:r>
      <w:r w:rsidRPr="00D75CFF">
        <w:rPr>
          <w:rFonts w:ascii="Palatino Linotype" w:eastAsia="Times New Roman" w:hAnsi="Palatino Linotype"/>
          <w:b/>
          <w:bCs/>
          <w:szCs w:val="24"/>
          <w:lang w:bidi="ar-SA"/>
        </w:rPr>
        <w:t>&lt;Du học Nhật Bản cùng FPT Software&gt;</w:t>
      </w:r>
      <w:r w:rsidRPr="00D75CFF">
        <w:rPr>
          <w:rFonts w:ascii="Palatino Linotype" w:eastAsia="Times New Roman" w:hAnsi="Palatino Linotype"/>
          <w:szCs w:val="24"/>
          <w:lang w:bidi="ar-SA"/>
        </w:rPr>
        <w:t xml:space="preserve"> là một chương trình được thiết kế nhằm tạo nên điểm khác biệt lớn nhất so với các chương trình đào tạo tiếng Nhật trước giờ tại Việt Nam là học viên được sang Nhật du học 1 năm, theo lộ trình sau</w:t>
      </w:r>
      <w:r w:rsidR="00927BD4">
        <w:rPr>
          <w:rFonts w:ascii="Palatino Linotype" w:eastAsia="Times New Roman" w:hAnsi="Palatino Linotype"/>
          <w:szCs w:val="24"/>
          <w:lang w:bidi="ar-SA"/>
        </w:rPr>
        <w:t>:</w:t>
      </w:r>
      <w:r w:rsidRPr="00D75CFF">
        <w:rPr>
          <w:rFonts w:ascii="Palatino Linotype" w:eastAsia="Times New Roman" w:hAnsi="Palatino Linotype"/>
          <w:szCs w:val="24"/>
          <w:lang w:bidi="ar-SA"/>
        </w:rPr>
        <w:t xml:space="preserve"> </w:t>
      </w:r>
    </w:p>
    <w:p w:rsidR="00D75CFF" w:rsidRPr="00D75CFF" w:rsidRDefault="00D75CFF" w:rsidP="00D75CFF">
      <w:pPr>
        <w:spacing w:before="100" w:beforeAutospacing="1" w:after="100" w:afterAutospacing="1"/>
        <w:ind w:left="1080" w:hanging="360"/>
        <w:contextualSpacing/>
        <w:jc w:val="both"/>
        <w:rPr>
          <w:rFonts w:eastAsia="Times New Roman"/>
          <w:szCs w:val="24"/>
          <w:lang w:bidi="ar-SA"/>
        </w:rPr>
      </w:pPr>
      <w:r w:rsidRPr="00D75CFF">
        <w:rPr>
          <w:rFonts w:ascii="Palatino Linotype" w:eastAsia="Palatino Linotype" w:hAnsi="Palatino Linotype" w:cs="Palatino Linotype"/>
          <w:szCs w:val="24"/>
          <w:lang w:bidi="ar-SA"/>
        </w:rPr>
        <w:t>2.1.</w:t>
      </w:r>
      <w:r w:rsidRPr="00D75CFF">
        <w:rPr>
          <w:rFonts w:ascii="Palatino Linotype" w:eastAsia="Times New Roman" w:hAnsi="Palatino Linotype"/>
          <w:szCs w:val="24"/>
          <w:lang w:bidi="ar-SA"/>
        </w:rPr>
        <w:t xml:space="preserve"> FSOFT bảo lãnh tài chính với ngân hàng để được vay toàn bộ chi phí cho việc du học 1 năm tại viện ngôn ngữ học MEROS nổi tiếng tại Nhật Bản.</w:t>
      </w:r>
    </w:p>
    <w:p w:rsidR="00D75CFF" w:rsidRPr="00D75CFF" w:rsidRDefault="00D75CFF" w:rsidP="00D75CFF">
      <w:pPr>
        <w:spacing w:before="100" w:beforeAutospacing="1" w:after="100" w:afterAutospacing="1"/>
        <w:ind w:left="1080" w:hanging="360"/>
        <w:contextualSpacing/>
        <w:jc w:val="both"/>
        <w:rPr>
          <w:rFonts w:eastAsia="Times New Roman"/>
          <w:szCs w:val="24"/>
          <w:lang w:bidi="ar-SA"/>
        </w:rPr>
      </w:pPr>
      <w:r w:rsidRPr="00D75CFF">
        <w:rPr>
          <w:rFonts w:ascii="Palatino Linotype" w:eastAsia="Palatino Linotype" w:hAnsi="Palatino Linotype" w:cs="Palatino Linotype"/>
          <w:szCs w:val="24"/>
          <w:lang w:bidi="ar-SA"/>
        </w:rPr>
        <w:t>2.2.</w:t>
      </w:r>
      <w:r w:rsidRPr="00D75CFF">
        <w:rPr>
          <w:rFonts w:ascii="Palatino Linotype" w:eastAsia="Times New Roman" w:hAnsi="Palatino Linotype"/>
          <w:szCs w:val="24"/>
          <w:lang w:bidi="ar-SA"/>
        </w:rPr>
        <w:t xml:space="preserve"> Học viên đạt yêu cầu sẽ cần tham gia 1 khóa học tiếng Nhật sơ cấp để đạt được trình độ N5 trước khi sang Nhật – đây là điều kiện để xin visa du học. </w:t>
      </w:r>
    </w:p>
    <w:p w:rsidR="00D75CFF" w:rsidRPr="00D75CFF" w:rsidRDefault="00D75CFF" w:rsidP="00D75CFF">
      <w:pPr>
        <w:spacing w:before="100" w:beforeAutospacing="1" w:after="100" w:afterAutospacing="1"/>
        <w:ind w:left="1080" w:hanging="360"/>
        <w:contextualSpacing/>
        <w:jc w:val="both"/>
        <w:rPr>
          <w:rFonts w:eastAsia="Times New Roman"/>
          <w:szCs w:val="24"/>
          <w:lang w:bidi="ar-SA"/>
        </w:rPr>
      </w:pPr>
      <w:r w:rsidRPr="00D75CFF">
        <w:rPr>
          <w:rFonts w:ascii="Palatino Linotype" w:eastAsia="Palatino Linotype" w:hAnsi="Palatino Linotype" w:cs="Palatino Linotype"/>
          <w:szCs w:val="24"/>
          <w:lang w:bidi="ar-SA"/>
        </w:rPr>
        <w:t>2.3.</w:t>
      </w:r>
      <w:r w:rsidRPr="00D75CFF">
        <w:rPr>
          <w:rFonts w:ascii="Palatino Linotype" w:eastAsia="Times New Roman" w:hAnsi="Palatino Linotype"/>
          <w:szCs w:val="24"/>
          <w:lang w:bidi="ar-SA"/>
        </w:rPr>
        <w:t xml:space="preserve"> Trường MEROS sẽ chịu trách nhiệm tư vấn, tiến hành các thủ tục để hoàn tất việc xin visa cho học viên sang Nhật vào </w:t>
      </w:r>
      <w:r w:rsidRPr="00D75CFF">
        <w:rPr>
          <w:rFonts w:ascii="Palatino Linotype" w:eastAsia="Times New Roman" w:hAnsi="Palatino Linotype"/>
          <w:b/>
          <w:bCs/>
          <w:szCs w:val="24"/>
          <w:lang w:bidi="ar-SA"/>
        </w:rPr>
        <w:t>4/2015</w:t>
      </w:r>
      <w:r w:rsidRPr="00D75CFF">
        <w:rPr>
          <w:rFonts w:ascii="Palatino Linotype" w:eastAsia="Times New Roman" w:hAnsi="Palatino Linotype"/>
          <w:szCs w:val="24"/>
          <w:lang w:bidi="ar-SA"/>
        </w:rPr>
        <w:t xml:space="preserve">. </w:t>
      </w:r>
    </w:p>
    <w:p w:rsidR="00D75CFF" w:rsidRPr="00D75CFF" w:rsidRDefault="00D75CFF" w:rsidP="00D75CFF">
      <w:pPr>
        <w:spacing w:before="100" w:beforeAutospacing="1" w:after="100" w:afterAutospacing="1"/>
        <w:ind w:left="1080" w:hanging="360"/>
        <w:contextualSpacing/>
        <w:jc w:val="both"/>
        <w:rPr>
          <w:rFonts w:eastAsia="Times New Roman"/>
          <w:szCs w:val="24"/>
          <w:lang w:bidi="ar-SA"/>
        </w:rPr>
      </w:pPr>
      <w:r w:rsidRPr="00D75CFF">
        <w:rPr>
          <w:rFonts w:ascii="Palatino Linotype" w:eastAsia="Palatino Linotype" w:hAnsi="Palatino Linotype" w:cs="Palatino Linotype"/>
          <w:szCs w:val="24"/>
          <w:lang w:bidi="ar-SA"/>
        </w:rPr>
        <w:lastRenderedPageBreak/>
        <w:t>2.4.</w:t>
      </w:r>
      <w:r w:rsidRPr="00D75CFF">
        <w:rPr>
          <w:rFonts w:ascii="Palatino Linotype" w:eastAsia="Times New Roman" w:hAnsi="Palatino Linotype"/>
          <w:szCs w:val="24"/>
          <w:lang w:bidi="ar-SA"/>
        </w:rPr>
        <w:t xml:space="preserve"> Học viên đạt yêu cầu, và xin được visa sang Nhật sẽ chính thức sang Nhật học 1 năm từ </w:t>
      </w:r>
      <w:r w:rsidRPr="00D75CFF">
        <w:rPr>
          <w:rFonts w:ascii="Palatino Linotype" w:eastAsia="Times New Roman" w:hAnsi="Palatino Linotype"/>
          <w:b/>
          <w:bCs/>
          <w:szCs w:val="24"/>
          <w:lang w:bidi="ar-SA"/>
        </w:rPr>
        <w:t>4/2015 – 4/2016 để đạt trình độ tiếng Nhật N2</w:t>
      </w:r>
      <w:r w:rsidRPr="00D75CFF">
        <w:rPr>
          <w:rFonts w:ascii="Palatino Linotype" w:eastAsia="Times New Roman" w:hAnsi="Palatino Linotype"/>
          <w:szCs w:val="24"/>
          <w:lang w:bidi="ar-SA"/>
        </w:rPr>
        <w:t xml:space="preserve">. Học viên sẽ ở tại ký túc xá của trường. Thời gian học tiếng Nhật 4 tiếng/ ngày, vào các buổi sáng trong tuần. </w:t>
      </w:r>
    </w:p>
    <w:p w:rsidR="00D75CFF" w:rsidRPr="00D75CFF" w:rsidRDefault="00D75CFF" w:rsidP="00D75CFF">
      <w:pPr>
        <w:spacing w:before="100" w:beforeAutospacing="1" w:after="100" w:afterAutospacing="1"/>
        <w:ind w:left="1080" w:hanging="360"/>
        <w:contextualSpacing/>
        <w:jc w:val="both"/>
        <w:rPr>
          <w:rFonts w:eastAsia="Times New Roman"/>
          <w:szCs w:val="24"/>
          <w:lang w:bidi="ar-SA"/>
        </w:rPr>
      </w:pPr>
      <w:r w:rsidRPr="00D75CFF">
        <w:rPr>
          <w:rFonts w:ascii="Palatino Linotype" w:eastAsia="Palatino Linotype" w:hAnsi="Palatino Linotype" w:cs="Palatino Linotype"/>
          <w:szCs w:val="24"/>
          <w:lang w:bidi="ar-SA"/>
        </w:rPr>
        <w:t>2.5.</w:t>
      </w:r>
      <w:r w:rsidRPr="00D75CFF">
        <w:rPr>
          <w:rFonts w:ascii="Palatino Linotype" w:eastAsia="Times New Roman" w:hAnsi="Palatino Linotype"/>
          <w:szCs w:val="24"/>
          <w:lang w:bidi="ar-SA"/>
        </w:rPr>
        <w:t xml:space="preserve"> Sau khi sang Nhật 2-4 tuần để ổn định cuộc sống, học viên sẽ được trung tâm giới thiệu việc làm liên kết với trường MEROS giới thiệu các việc làm thêm uy tín cho học viên làm thêm ngoài giờ học. Với thu nhập này, học viên sẽ hoàn trả lại tiền vay cho ngân hàng hàng tháng, mức trả hàng tháng sẽ tùy thuộc vào thỏa thuận của học viên với ngân hàng theo khả năng chi trả của học viên. </w:t>
      </w:r>
    </w:p>
    <w:p w:rsidR="00D75CFF" w:rsidRDefault="00D75CFF" w:rsidP="00D75CFF">
      <w:pPr>
        <w:spacing w:before="100" w:beforeAutospacing="1" w:after="100" w:afterAutospacing="1"/>
        <w:ind w:left="1080" w:hanging="360"/>
        <w:contextualSpacing/>
        <w:jc w:val="both"/>
        <w:rPr>
          <w:rFonts w:ascii="Palatino Linotype" w:eastAsia="Times New Roman" w:hAnsi="Palatino Linotype"/>
          <w:szCs w:val="24"/>
          <w:lang w:bidi="ar-SA"/>
        </w:rPr>
      </w:pPr>
      <w:r w:rsidRPr="00D75CFF">
        <w:rPr>
          <w:rFonts w:ascii="Palatino Linotype" w:eastAsia="Palatino Linotype" w:hAnsi="Palatino Linotype" w:cs="Palatino Linotype"/>
          <w:szCs w:val="24"/>
          <w:lang w:bidi="ar-SA"/>
        </w:rPr>
        <w:t>2.6.</w:t>
      </w:r>
      <w:r w:rsidRPr="00D75CFF">
        <w:rPr>
          <w:rFonts w:ascii="Palatino Linotype" w:eastAsia="Times New Roman" w:hAnsi="Palatino Linotype"/>
          <w:szCs w:val="24"/>
          <w:lang w:bidi="ar-SA"/>
        </w:rPr>
        <w:t xml:space="preserve"> Sau khi hoàn tất việc học tiếng Nhật 1 năm tại Nhật, học viên sẽ vào làm việc trong lĩnh vực CNTT tại Nhật Bản/ Việt Nam tại FPT Software/ khách hàng của FPT Software. </w:t>
      </w:r>
    </w:p>
    <w:p w:rsidR="00890E42" w:rsidRPr="00890E42" w:rsidRDefault="00890E42" w:rsidP="00890E42">
      <w:pPr>
        <w:pStyle w:val="NoSpacing"/>
        <w:rPr>
          <w:lang w:bidi="ar-S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76"/>
      </w:tblGrid>
      <w:tr w:rsidR="00D75CFF" w:rsidRPr="00D75CFF" w:rsidTr="00D75CFF">
        <w:tc>
          <w:tcPr>
            <w:tcW w:w="9576" w:type="dxa"/>
            <w:tcBorders>
              <w:top w:val="nil"/>
              <w:left w:val="nil"/>
              <w:bottom w:val="nil"/>
              <w:right w:val="nil"/>
            </w:tcBorders>
            <w:shd w:val="clear" w:color="auto" w:fill="FF1919"/>
            <w:hideMark/>
          </w:tcPr>
          <w:p w:rsidR="00D75CFF" w:rsidRPr="00D75CFF" w:rsidRDefault="00D75CFF" w:rsidP="00D75CFF">
            <w:pPr>
              <w:spacing w:before="100" w:beforeAutospacing="1"/>
              <w:ind w:hanging="360"/>
              <w:rPr>
                <w:rFonts w:eastAsia="Times New Roman"/>
                <w:szCs w:val="24"/>
                <w:lang w:bidi="ar-SA"/>
              </w:rPr>
            </w:pPr>
            <w:r w:rsidRPr="00D75CFF">
              <w:rPr>
                <w:rFonts w:ascii="Palatino Linotype" w:eastAsia="Palatino Linotype" w:hAnsi="Palatino Linotype" w:cs="Palatino Linotype"/>
                <w:b/>
                <w:bCs/>
                <w:color w:val="FFFFFF" w:themeColor="background1"/>
                <w:sz w:val="28"/>
                <w:szCs w:val="28"/>
                <w:lang w:bidi="ar-SA"/>
              </w:rPr>
              <w:t>3</w:t>
            </w:r>
            <w:r w:rsidRPr="00D75CFF">
              <w:rPr>
                <w:rFonts w:ascii="Palatino Linotype" w:eastAsia="Times New Roman" w:hAnsi="Palatino Linotype"/>
                <w:b/>
                <w:bCs/>
                <w:color w:val="FFFFFF" w:themeColor="background1"/>
                <w:sz w:val="28"/>
                <w:szCs w:val="28"/>
                <w:lang w:bidi="ar-SA"/>
              </w:rPr>
              <w:t xml:space="preserve">.     </w:t>
            </w:r>
            <w:r w:rsidR="00890E42" w:rsidRPr="00890E42">
              <w:rPr>
                <w:rFonts w:ascii="Palatino Linotype" w:eastAsia="Times New Roman" w:hAnsi="Palatino Linotype"/>
                <w:b/>
                <w:bCs/>
                <w:color w:val="FFFFFF" w:themeColor="background1"/>
                <w:sz w:val="28"/>
                <w:szCs w:val="28"/>
                <w:lang w:bidi="ar-SA"/>
              </w:rPr>
              <w:t>3.</w:t>
            </w:r>
            <w:r w:rsidR="00890E42">
              <w:rPr>
                <w:rFonts w:eastAsia="Palatino Linotype"/>
                <w:color w:val="FFFFFF" w:themeColor="background1"/>
                <w:sz w:val="14"/>
                <w:szCs w:val="14"/>
                <w:lang w:bidi="ar-SA"/>
              </w:rPr>
              <w:t xml:space="preserve"> </w:t>
            </w:r>
            <w:r w:rsidRPr="00D75CFF">
              <w:rPr>
                <w:rFonts w:ascii="Palatino Linotype" w:eastAsia="Times New Roman" w:hAnsi="Palatino Linotype"/>
                <w:b/>
                <w:bCs/>
                <w:color w:val="FFFFFF" w:themeColor="background1"/>
                <w:sz w:val="28"/>
                <w:szCs w:val="28"/>
                <w:lang w:bidi="ar-SA"/>
              </w:rPr>
              <w:t xml:space="preserve"> ĐỐI TƯỢNG : </w:t>
            </w:r>
          </w:p>
        </w:tc>
      </w:tr>
    </w:tbl>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sz w:val="14"/>
          <w:szCs w:val="22"/>
          <w:lang w:bidi="ar-SA"/>
        </w:rPr>
        <w:t>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szCs w:val="24"/>
          <w:lang w:bidi="ar-SA"/>
        </w:rPr>
        <w:t>3.1.</w:t>
      </w:r>
      <w:r w:rsidRPr="00D75CFF">
        <w:rPr>
          <w:rFonts w:ascii="Palatino Linotype" w:eastAsia="Times New Roman" w:hAnsi="Palatino Linotype"/>
          <w:szCs w:val="24"/>
          <w:lang w:bidi="ar-SA"/>
        </w:rPr>
        <w:t xml:space="preserve">Đã tốt nghiệp Đại học chuyên ngành Công nghệ Thông tin </w:t>
      </w:r>
    </w:p>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szCs w:val="24"/>
          <w:lang w:bidi="ar-SA"/>
        </w:rPr>
        <w:t>Hoặc sinh viên sẽ tốt nghiệp chuyên ngành Công nghệ Thông tin trước tháng 3/2015</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szCs w:val="24"/>
          <w:lang w:bidi="ar-SA"/>
        </w:rPr>
        <w:t>3.2.</w:t>
      </w:r>
      <w:r w:rsidRPr="00D75CFF">
        <w:rPr>
          <w:rFonts w:ascii="Palatino Linotype" w:eastAsia="Times New Roman" w:hAnsi="Palatino Linotype"/>
          <w:szCs w:val="24"/>
          <w:lang w:bidi="ar-SA"/>
        </w:rPr>
        <w:t xml:space="preserve"> Có khả năng lập trình, tư duy logic tốt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szCs w:val="24"/>
          <w:lang w:bidi="ar-SA"/>
        </w:rPr>
        <w:t>3.3.</w:t>
      </w:r>
      <w:r w:rsidRPr="00D75CFF">
        <w:rPr>
          <w:rFonts w:ascii="Palatino Linotype" w:eastAsia="Times New Roman" w:hAnsi="Palatino Linotype"/>
          <w:szCs w:val="24"/>
          <w:lang w:bidi="ar-SA"/>
        </w:rPr>
        <w:t>Có khả năng giao tiếp tốt phù hợp với công việc Kỹ Sư Cầu Nối – BrSE</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szCs w:val="24"/>
          <w:lang w:bidi="ar-SA"/>
        </w:rPr>
        <w:t>3.4.</w:t>
      </w:r>
      <w:r w:rsidRPr="00D75CFF">
        <w:rPr>
          <w:rFonts w:ascii="Palatino Linotype" w:eastAsia="Times New Roman" w:hAnsi="Palatino Linotype"/>
          <w:szCs w:val="24"/>
          <w:lang w:bidi="ar-SA"/>
        </w:rPr>
        <w:t>Có khả năng học ngoại ngữ tốt và yêu thích tiếng Nhật</w:t>
      </w:r>
    </w:p>
    <w:p w:rsidR="00D75CFF" w:rsidRDefault="00D75CFF" w:rsidP="00D75CFF">
      <w:pPr>
        <w:spacing w:before="100" w:beforeAutospacing="1" w:after="100" w:afterAutospacing="1"/>
        <w:ind w:left="1080" w:hanging="360"/>
        <w:contextualSpacing/>
        <w:rPr>
          <w:rFonts w:ascii="Palatino Linotype" w:eastAsia="Times New Roman" w:hAnsi="Palatino Linotype"/>
          <w:szCs w:val="24"/>
          <w:lang w:bidi="ar-SA"/>
        </w:rPr>
      </w:pPr>
      <w:r w:rsidRPr="00D75CFF">
        <w:rPr>
          <w:rFonts w:ascii="Palatino Linotype" w:eastAsia="Palatino Linotype" w:hAnsi="Palatino Linotype" w:cs="Palatino Linotype"/>
          <w:szCs w:val="24"/>
          <w:lang w:bidi="ar-SA"/>
        </w:rPr>
        <w:t>3.5.</w:t>
      </w:r>
      <w:r w:rsidRPr="00D75CFF">
        <w:rPr>
          <w:rFonts w:ascii="Palatino Linotype" w:eastAsia="Times New Roman" w:hAnsi="Palatino Linotype"/>
          <w:szCs w:val="24"/>
          <w:lang w:bidi="ar-SA"/>
        </w:rPr>
        <w:t>Có khả năng làm việc ngắn hạn/ dài hạn tại Nhật Bản </w:t>
      </w:r>
    </w:p>
    <w:p w:rsidR="00890E42" w:rsidRPr="00890E42" w:rsidRDefault="00890E42" w:rsidP="00890E42">
      <w:pPr>
        <w:pStyle w:val="NoSpacing"/>
        <w:rPr>
          <w:lang w:bidi="ar-S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76"/>
      </w:tblGrid>
      <w:tr w:rsidR="00D75CFF" w:rsidRPr="00D75CFF" w:rsidTr="00D75CFF">
        <w:tc>
          <w:tcPr>
            <w:tcW w:w="9576" w:type="dxa"/>
            <w:tcBorders>
              <w:top w:val="nil"/>
              <w:left w:val="nil"/>
              <w:bottom w:val="nil"/>
              <w:right w:val="nil"/>
            </w:tcBorders>
            <w:shd w:val="clear" w:color="auto" w:fill="FF1919"/>
            <w:hideMark/>
          </w:tcPr>
          <w:p w:rsidR="00D75CFF" w:rsidRPr="00D75CFF" w:rsidRDefault="00D75CFF" w:rsidP="00D75CFF">
            <w:pPr>
              <w:spacing w:before="100" w:beforeAutospacing="1"/>
              <w:ind w:hanging="360"/>
              <w:rPr>
                <w:rFonts w:eastAsia="Times New Roman"/>
                <w:szCs w:val="24"/>
                <w:lang w:bidi="ar-SA"/>
              </w:rPr>
            </w:pPr>
            <w:r w:rsidRPr="00D75CFF">
              <w:rPr>
                <w:rFonts w:ascii="Palatino Linotype" w:eastAsia="Palatino Linotype" w:hAnsi="Palatino Linotype" w:cs="Palatino Linotype"/>
                <w:b/>
                <w:bCs/>
                <w:color w:val="FFFFFF" w:themeColor="background1"/>
                <w:sz w:val="28"/>
                <w:szCs w:val="22"/>
                <w:lang w:bidi="ar-SA"/>
              </w:rPr>
              <w:t>4.</w:t>
            </w:r>
            <w:r w:rsidRPr="00D75CFF">
              <w:rPr>
                <w:rFonts w:eastAsia="Palatino Linotype"/>
                <w:color w:val="FFFFFF" w:themeColor="background1"/>
                <w:sz w:val="14"/>
                <w:szCs w:val="14"/>
                <w:lang w:bidi="ar-SA"/>
              </w:rPr>
              <w:t xml:space="preserve">     </w:t>
            </w:r>
            <w:r w:rsidR="00890E42" w:rsidRPr="00890E42">
              <w:rPr>
                <w:rFonts w:ascii="Palatino Linotype" w:eastAsia="Times New Roman" w:hAnsi="Palatino Linotype"/>
                <w:b/>
                <w:bCs/>
                <w:color w:val="FFFFFF" w:themeColor="background1"/>
                <w:sz w:val="28"/>
                <w:szCs w:val="22"/>
                <w:lang w:bidi="ar-SA"/>
              </w:rPr>
              <w:t>4.</w:t>
            </w:r>
            <w:r w:rsidR="00890E42">
              <w:rPr>
                <w:rFonts w:eastAsia="Palatino Linotype"/>
                <w:color w:val="FFFFFF" w:themeColor="background1"/>
                <w:sz w:val="14"/>
                <w:szCs w:val="14"/>
                <w:lang w:bidi="ar-SA"/>
              </w:rPr>
              <w:t xml:space="preserve"> </w:t>
            </w:r>
            <w:r w:rsidRPr="00D75CFF">
              <w:rPr>
                <w:rFonts w:ascii="Palatino Linotype" w:eastAsia="Times New Roman" w:hAnsi="Palatino Linotype"/>
                <w:b/>
                <w:bCs/>
                <w:color w:val="FFFFFF" w:themeColor="background1"/>
                <w:sz w:val="28"/>
                <w:szCs w:val="22"/>
                <w:lang w:bidi="ar-SA"/>
              </w:rPr>
              <w:t xml:space="preserve">QUYỀN LỢI và NGHĨA VỤ : </w:t>
            </w:r>
          </w:p>
        </w:tc>
      </w:tr>
    </w:tbl>
    <w:p w:rsidR="00D75CFF" w:rsidRPr="00D75CFF" w:rsidRDefault="00927BD4" w:rsidP="00927BD4">
      <w:pPr>
        <w:spacing w:before="100" w:beforeAutospacing="1" w:after="100" w:afterAutospacing="1"/>
        <w:ind w:firstLine="720"/>
        <w:contextualSpacing/>
        <w:rPr>
          <w:rFonts w:eastAsia="Times New Roman"/>
          <w:szCs w:val="24"/>
          <w:lang w:bidi="ar-SA"/>
        </w:rPr>
      </w:pPr>
      <w:r>
        <w:rPr>
          <w:rFonts w:ascii="Palatino Linotype" w:eastAsia="Palatino Linotype" w:hAnsi="Palatino Linotype" w:cs="Palatino Linotype"/>
          <w:b/>
          <w:bCs/>
          <w:szCs w:val="24"/>
          <w:lang w:bidi="ar-SA"/>
        </w:rPr>
        <w:t xml:space="preserve"> </w:t>
      </w:r>
      <w:r w:rsidR="00D75CFF" w:rsidRPr="00D75CFF">
        <w:rPr>
          <w:rFonts w:ascii="Palatino Linotype" w:eastAsia="Palatino Linotype" w:hAnsi="Palatino Linotype" w:cs="Palatino Linotype"/>
          <w:b/>
          <w:bCs/>
          <w:szCs w:val="24"/>
          <w:lang w:bidi="ar-SA"/>
        </w:rPr>
        <w:t>4.1.</w:t>
      </w:r>
      <w:r w:rsidR="00D75CFF" w:rsidRPr="00D75CFF">
        <w:rPr>
          <w:rFonts w:ascii="Palatino Linotype" w:eastAsia="Times New Roman" w:hAnsi="Palatino Linotype"/>
          <w:b/>
          <w:bCs/>
          <w:szCs w:val="24"/>
          <w:u w:val="single"/>
          <w:lang w:bidi="ar-SA"/>
        </w:rPr>
        <w:t xml:space="preserve"> Quyền lợi: </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szCs w:val="24"/>
          <w:lang w:bidi="ar-SA"/>
        </w:rPr>
        <w:t xml:space="preserve">Được bảo lãnh tài chính để du học 1 năm tại Nhật Bản </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szCs w:val="24"/>
          <w:lang w:bidi="ar-SA"/>
        </w:rPr>
        <w:t xml:space="preserve">Được miễn phí chi phí tư vấn và lo thủ tục du học tại Nhật Bản </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szCs w:val="24"/>
          <w:lang w:bidi="ar-SA"/>
        </w:rPr>
        <w:t>Được miễn phí chi phí giới thiệu việc làm thêm tại Nhật Bản</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szCs w:val="24"/>
          <w:lang w:bidi="ar-SA"/>
        </w:rPr>
        <w:t xml:space="preserve">Được miễn phí chi phí giới thiệu việc làm đúng ngành CNTT tại Nhật Bản </w:t>
      </w:r>
    </w:p>
    <w:p w:rsidR="00D75CFF" w:rsidRPr="00D75CFF" w:rsidRDefault="00D75CFF" w:rsidP="00D75CFF">
      <w:pPr>
        <w:spacing w:before="100" w:beforeAutospacing="1" w:after="100" w:afterAutospacing="1"/>
        <w:ind w:left="1440"/>
        <w:contextualSpacing/>
        <w:rPr>
          <w:rFonts w:eastAsia="Times New Roman"/>
          <w:szCs w:val="24"/>
          <w:lang w:bidi="ar-SA"/>
        </w:rPr>
      </w:pPr>
      <w:r w:rsidRPr="00D75CFF">
        <w:rPr>
          <w:rFonts w:ascii="Palatino Linotype" w:eastAsia="Times New Roman" w:hAnsi="Palatino Linotype"/>
          <w:sz w:val="8"/>
          <w:szCs w:val="22"/>
          <w:lang w:bidi="ar-SA"/>
        </w:rPr>
        <w:t>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b/>
          <w:bCs/>
          <w:szCs w:val="24"/>
          <w:lang w:bidi="ar-SA"/>
        </w:rPr>
        <w:t>4.2.</w:t>
      </w:r>
      <w:r w:rsidRPr="00D75CFF">
        <w:rPr>
          <w:rFonts w:ascii="Palatino Linotype" w:eastAsia="Times New Roman" w:hAnsi="Palatino Linotype"/>
          <w:b/>
          <w:bCs/>
          <w:szCs w:val="24"/>
          <w:u w:val="single"/>
          <w:lang w:bidi="ar-SA"/>
        </w:rPr>
        <w:t>Nghĩa vụ:  </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szCs w:val="24"/>
          <w:lang w:bidi="ar-SA"/>
        </w:rPr>
        <w:t>Cam kết hoàn tất các hồ sơ đúng hạn để kịp làm các thủ tục du học</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szCs w:val="24"/>
          <w:lang w:bidi="ar-SA"/>
        </w:rPr>
        <w:t>Cam kết tham gia nghiêm túc chương trình đào tạo tại Nhật đầy đủ</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szCs w:val="24"/>
          <w:lang w:bidi="ar-SA"/>
        </w:rPr>
        <w:t xml:space="preserve">Cam kết thực hiện nghiêm túc các quy định, chính sách của chương trình </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szCs w:val="24"/>
          <w:lang w:bidi="ar-SA"/>
        </w:rPr>
        <w:t>Cam kết thực hiện nghiêm túc các quy định xuất nhập cảnh theo yêu cầu của pháp luật Việt Nam và Nhật Bản</w:t>
      </w:r>
    </w:p>
    <w:p w:rsidR="00D75CFF" w:rsidRDefault="00D75CFF" w:rsidP="00D75CFF">
      <w:pPr>
        <w:spacing w:before="100" w:beforeAutospacing="1" w:after="100" w:afterAutospacing="1"/>
        <w:ind w:left="1440" w:hanging="360"/>
        <w:contextualSpacing/>
        <w:rPr>
          <w:rFonts w:ascii="Palatino Linotype" w:eastAsia="Times New Roman" w:hAnsi="Palatino Linotype"/>
          <w:szCs w:val="24"/>
          <w:lang w:bidi="ar-SA"/>
        </w:rPr>
      </w:pPr>
      <w:r w:rsidRPr="00D75CFF">
        <w:rPr>
          <w:rFonts w:ascii="Palatino Linotype" w:eastAsia="Palatino Linotype" w:hAnsi="Palatino Linotype" w:cs="Palatino Linotype"/>
          <w:szCs w:val="24"/>
          <w:lang w:bidi="ar-SA"/>
        </w:rPr>
        <w:lastRenderedPageBreak/>
        <w:t>-</w:t>
      </w:r>
      <w:r w:rsidRPr="00D75CFF">
        <w:rPr>
          <w:rFonts w:eastAsia="Palatino Linotype"/>
          <w:sz w:val="14"/>
          <w:szCs w:val="14"/>
          <w:lang w:bidi="ar-SA"/>
        </w:rPr>
        <w:t xml:space="preserve">          </w:t>
      </w:r>
      <w:r w:rsidRPr="00D75CFF">
        <w:rPr>
          <w:rFonts w:ascii="Palatino Linotype" w:eastAsia="Times New Roman" w:hAnsi="Palatino Linotype"/>
          <w:szCs w:val="24"/>
          <w:lang w:bidi="ar-SA"/>
        </w:rPr>
        <w:t>Cam kết làm việc cho FPT Software / các Khách hàng do FPT Software giới thiệu từ 1-3 năm sau khi tốt nghiệp</w:t>
      </w:r>
    </w:p>
    <w:p w:rsidR="00890E42" w:rsidRPr="00890E42" w:rsidRDefault="00890E42" w:rsidP="00890E42">
      <w:pPr>
        <w:pStyle w:val="NoSpacing"/>
        <w:rPr>
          <w:lang w:bidi="ar-S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76"/>
      </w:tblGrid>
      <w:tr w:rsidR="00D75CFF" w:rsidRPr="00D75CFF" w:rsidTr="00D75CFF">
        <w:tc>
          <w:tcPr>
            <w:tcW w:w="9576" w:type="dxa"/>
            <w:tcBorders>
              <w:top w:val="nil"/>
              <w:left w:val="nil"/>
              <w:bottom w:val="nil"/>
              <w:right w:val="nil"/>
            </w:tcBorders>
            <w:shd w:val="clear" w:color="auto" w:fill="FF1919"/>
            <w:hideMark/>
          </w:tcPr>
          <w:p w:rsidR="00D75CFF" w:rsidRPr="00D75CFF" w:rsidRDefault="00D75CFF" w:rsidP="00D75CFF">
            <w:pPr>
              <w:spacing w:before="100" w:beforeAutospacing="1"/>
              <w:ind w:hanging="360"/>
              <w:rPr>
                <w:rFonts w:eastAsia="Times New Roman"/>
                <w:szCs w:val="24"/>
                <w:lang w:bidi="ar-SA"/>
              </w:rPr>
            </w:pPr>
            <w:r w:rsidRPr="00D75CFF">
              <w:rPr>
                <w:rFonts w:ascii="Palatino Linotype" w:eastAsia="Palatino Linotype" w:hAnsi="Palatino Linotype" w:cs="Palatino Linotype"/>
                <w:b/>
                <w:bCs/>
                <w:color w:val="FFFFFF" w:themeColor="background1"/>
                <w:sz w:val="28"/>
                <w:szCs w:val="28"/>
                <w:lang w:bidi="ar-SA"/>
              </w:rPr>
              <w:t>5</w:t>
            </w:r>
            <w:r w:rsidRPr="00D75CFF">
              <w:rPr>
                <w:rFonts w:ascii="Palatino Linotype" w:eastAsia="Times New Roman" w:hAnsi="Palatino Linotype"/>
                <w:b/>
                <w:bCs/>
                <w:color w:val="FFFFFF" w:themeColor="background1"/>
                <w:sz w:val="28"/>
                <w:szCs w:val="28"/>
                <w:lang w:bidi="ar-SA"/>
              </w:rPr>
              <w:t xml:space="preserve">.     </w:t>
            </w:r>
            <w:r w:rsidR="00890E42" w:rsidRPr="00890E42">
              <w:rPr>
                <w:rFonts w:ascii="Palatino Linotype" w:eastAsia="Times New Roman" w:hAnsi="Palatino Linotype"/>
                <w:b/>
                <w:bCs/>
                <w:color w:val="FFFFFF" w:themeColor="background1"/>
                <w:sz w:val="28"/>
                <w:szCs w:val="28"/>
                <w:lang w:bidi="ar-SA"/>
              </w:rPr>
              <w:t>5.</w:t>
            </w:r>
            <w:r w:rsidR="00890E42">
              <w:rPr>
                <w:rFonts w:eastAsia="Palatino Linotype"/>
                <w:color w:val="FFFFFF" w:themeColor="background1"/>
                <w:sz w:val="14"/>
                <w:szCs w:val="14"/>
                <w:lang w:bidi="ar-SA"/>
              </w:rPr>
              <w:t xml:space="preserve"> </w:t>
            </w:r>
            <w:r w:rsidRPr="00D75CFF">
              <w:rPr>
                <w:rFonts w:ascii="Palatino Linotype" w:eastAsia="Times New Roman" w:hAnsi="Palatino Linotype"/>
                <w:b/>
                <w:bCs/>
                <w:color w:val="FFFFFF" w:themeColor="background1"/>
                <w:sz w:val="28"/>
                <w:szCs w:val="28"/>
                <w:lang w:bidi="ar-SA"/>
              </w:rPr>
              <w:t>SO SÁNH VỚI CHƯƠNG TRÌNH DU HỌC TỰ TÚC:  </w:t>
            </w:r>
          </w:p>
        </w:tc>
      </w:tr>
    </w:tbl>
    <w:p w:rsidR="00D75CFF" w:rsidRPr="00D75CFF" w:rsidRDefault="00D75CFF" w:rsidP="00D75CFF">
      <w:pPr>
        <w:spacing w:before="100" w:beforeAutospacing="1" w:after="100" w:afterAutospacing="1"/>
        <w:rPr>
          <w:rFonts w:eastAsia="Times New Roman"/>
          <w:szCs w:val="24"/>
          <w:lang w:bidi="ar-SA"/>
        </w:rPr>
      </w:pPr>
      <w:r w:rsidRPr="00D75CFF">
        <w:rPr>
          <w:rFonts w:ascii="Palatino Linotype" w:eastAsia="Times New Roman" w:hAnsi="Palatino Linotype"/>
          <w:sz w:val="6"/>
          <w:szCs w:val="22"/>
          <w:lang w:bidi="ar-SA"/>
        </w:rPr>
        <w:t> </w:t>
      </w:r>
    </w:p>
    <w:tbl>
      <w:tblPr>
        <w:tblW w:w="9540" w:type="dxa"/>
        <w:tblInd w:w="18" w:type="dxa"/>
        <w:tblCellMar>
          <w:left w:w="0" w:type="dxa"/>
          <w:right w:w="0" w:type="dxa"/>
        </w:tblCellMar>
        <w:tblLook w:val="04A0"/>
      </w:tblPr>
      <w:tblGrid>
        <w:gridCol w:w="1530"/>
        <w:gridCol w:w="3870"/>
        <w:gridCol w:w="4140"/>
      </w:tblGrid>
      <w:tr w:rsidR="00D75CFF" w:rsidRPr="00D75CFF" w:rsidTr="00D75CFF">
        <w:tc>
          <w:tcPr>
            <w:tcW w:w="1530" w:type="dxa"/>
            <w:shd w:val="clear" w:color="auto" w:fill="215868" w:themeFill="accent5" w:themeFillShade="80"/>
            <w:tcMar>
              <w:top w:w="0" w:type="dxa"/>
              <w:left w:w="108" w:type="dxa"/>
              <w:bottom w:w="0" w:type="dxa"/>
              <w:right w:w="108" w:type="dxa"/>
            </w:tcMar>
            <w:hideMark/>
          </w:tcPr>
          <w:p w:rsidR="00D75CFF" w:rsidRPr="00D75CFF" w:rsidRDefault="00890E42" w:rsidP="00890E42">
            <w:pPr>
              <w:spacing w:before="100" w:beforeAutospacing="1"/>
              <w:ind w:right="-108"/>
              <w:rPr>
                <w:rFonts w:eastAsia="Times New Roman"/>
                <w:szCs w:val="24"/>
                <w:lang w:bidi="ar-SA"/>
              </w:rPr>
            </w:pPr>
            <w:r>
              <w:rPr>
                <w:rFonts w:ascii="Palatino Linotype" w:eastAsia="Times New Roman" w:hAnsi="Palatino Linotype"/>
                <w:b/>
                <w:bCs/>
                <w:color w:val="FFFFFF" w:themeColor="background1"/>
                <w:szCs w:val="24"/>
                <w:lang w:bidi="ar-SA"/>
              </w:rPr>
              <w:t xml:space="preserve">NỘI </w:t>
            </w:r>
            <w:r w:rsidR="00D75CFF" w:rsidRPr="00D75CFF">
              <w:rPr>
                <w:rFonts w:ascii="Palatino Linotype" w:eastAsia="Times New Roman" w:hAnsi="Palatino Linotype"/>
                <w:b/>
                <w:bCs/>
                <w:color w:val="FFFFFF" w:themeColor="background1"/>
                <w:szCs w:val="24"/>
                <w:lang w:bidi="ar-SA"/>
              </w:rPr>
              <w:t>DUNG</w:t>
            </w:r>
          </w:p>
        </w:tc>
        <w:tc>
          <w:tcPr>
            <w:tcW w:w="3870" w:type="dxa"/>
            <w:shd w:val="clear" w:color="auto" w:fill="215868" w:themeFill="accent5" w:themeFillShade="80"/>
            <w:tcMar>
              <w:top w:w="0" w:type="dxa"/>
              <w:left w:w="108" w:type="dxa"/>
              <w:bottom w:w="0" w:type="dxa"/>
              <w:right w:w="108" w:type="dxa"/>
            </w:tcMar>
            <w:hideMark/>
          </w:tcPr>
          <w:p w:rsidR="00D75CFF" w:rsidRPr="00D75CFF" w:rsidRDefault="00890E42" w:rsidP="00890E42">
            <w:pPr>
              <w:spacing w:before="100" w:beforeAutospacing="1"/>
              <w:jc w:val="center"/>
              <w:rPr>
                <w:rFonts w:eastAsia="Times New Roman"/>
                <w:szCs w:val="24"/>
                <w:lang w:bidi="ar-SA"/>
              </w:rPr>
            </w:pPr>
            <w:r>
              <w:rPr>
                <w:rFonts w:ascii="Palatino Linotype" w:eastAsia="Times New Roman" w:hAnsi="Palatino Linotype"/>
                <w:b/>
                <w:bCs/>
                <w:color w:val="FFFFFF" w:themeColor="background1"/>
                <w:szCs w:val="24"/>
                <w:lang w:bidi="ar-SA"/>
              </w:rPr>
              <w:t xml:space="preserve">   </w:t>
            </w:r>
            <w:r w:rsidR="00D75CFF" w:rsidRPr="00D75CFF">
              <w:rPr>
                <w:rFonts w:ascii="Palatino Linotype" w:eastAsia="Times New Roman" w:hAnsi="Palatino Linotype"/>
                <w:b/>
                <w:bCs/>
                <w:color w:val="FFFFFF" w:themeColor="background1"/>
                <w:szCs w:val="24"/>
                <w:lang w:bidi="ar-SA"/>
              </w:rPr>
              <w:t>CHƯƠNG TRÌNH DU HỌC NHẬT BẢN TỰ TÚC</w:t>
            </w:r>
          </w:p>
        </w:tc>
        <w:tc>
          <w:tcPr>
            <w:tcW w:w="4140" w:type="dxa"/>
            <w:shd w:val="clear" w:color="auto" w:fill="215868" w:themeFill="accent5" w:themeFillShade="80"/>
            <w:tcMar>
              <w:top w:w="0" w:type="dxa"/>
              <w:left w:w="108" w:type="dxa"/>
              <w:bottom w:w="0" w:type="dxa"/>
              <w:right w:w="108" w:type="dxa"/>
            </w:tcMar>
            <w:hideMark/>
          </w:tcPr>
          <w:p w:rsidR="00D75CFF" w:rsidRPr="00D75CFF" w:rsidRDefault="00D75CFF" w:rsidP="00890E42">
            <w:pPr>
              <w:spacing w:before="100" w:beforeAutospacing="1"/>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CHƯƠNG TRÌNH DU HỌC NHẬT BẢN CÙNG FSOFT</w:t>
            </w:r>
          </w:p>
        </w:tc>
      </w:tr>
      <w:tr w:rsidR="00D75CFF" w:rsidRPr="00D75CFF" w:rsidTr="00D75CFF">
        <w:tc>
          <w:tcPr>
            <w:tcW w:w="1530" w:type="dxa"/>
            <w:tcMar>
              <w:top w:w="0" w:type="dxa"/>
              <w:left w:w="108" w:type="dxa"/>
              <w:bottom w:w="0" w:type="dxa"/>
              <w:right w:w="108" w:type="dxa"/>
            </w:tcMar>
            <w:hideMark/>
          </w:tcPr>
          <w:p w:rsidR="00D75CFF" w:rsidRPr="00D75CFF" w:rsidRDefault="00890E42" w:rsidP="00890E42">
            <w:pPr>
              <w:spacing w:before="100" w:beforeAutospacing="1"/>
              <w:ind w:right="-108"/>
              <w:rPr>
                <w:rFonts w:eastAsia="Times New Roman"/>
                <w:szCs w:val="24"/>
                <w:lang w:bidi="ar-SA"/>
              </w:rPr>
            </w:pPr>
            <w:r>
              <w:rPr>
                <w:rFonts w:ascii="Palatino Linotype" w:eastAsia="Times New Roman" w:hAnsi="Palatino Linotype"/>
                <w:b/>
                <w:bCs/>
                <w:szCs w:val="24"/>
                <w:lang w:bidi="ar-SA"/>
              </w:rPr>
              <w:t xml:space="preserve">MỤC </w:t>
            </w:r>
            <w:r w:rsidR="00D75CFF" w:rsidRPr="00D75CFF">
              <w:rPr>
                <w:rFonts w:ascii="Palatino Linotype" w:eastAsia="Times New Roman" w:hAnsi="Palatino Linotype"/>
                <w:b/>
                <w:bCs/>
                <w:szCs w:val="24"/>
                <w:lang w:bidi="ar-SA"/>
              </w:rPr>
              <w:t>ĐÍCH</w:t>
            </w:r>
          </w:p>
        </w:tc>
        <w:tc>
          <w:tcPr>
            <w:tcW w:w="3870" w:type="dxa"/>
            <w:tcMar>
              <w:top w:w="0" w:type="dxa"/>
              <w:left w:w="108" w:type="dxa"/>
              <w:bottom w:w="0" w:type="dxa"/>
              <w:right w:w="108" w:type="dxa"/>
            </w:tcMar>
            <w:hideMark/>
          </w:tcPr>
          <w:p w:rsidR="00D75CFF" w:rsidRPr="00D75CFF" w:rsidRDefault="00D75CFF" w:rsidP="00D75CFF">
            <w:pPr>
              <w:spacing w:before="100" w:beforeAutospacing="1"/>
              <w:jc w:val="center"/>
              <w:rPr>
                <w:rFonts w:eastAsia="Times New Roman"/>
                <w:szCs w:val="24"/>
                <w:lang w:bidi="ar-SA"/>
              </w:rPr>
            </w:pPr>
            <w:r w:rsidRPr="00D75CFF">
              <w:rPr>
                <w:rFonts w:ascii="Palatino Linotype" w:eastAsia="Times New Roman" w:hAnsi="Palatino Linotype"/>
                <w:szCs w:val="24"/>
                <w:lang w:bidi="ar-SA"/>
              </w:rPr>
              <w:t>Học tiếng Nhật sau đó tìm việc làm dài hạn tại Nhật Bản</w:t>
            </w:r>
          </w:p>
        </w:tc>
        <w:tc>
          <w:tcPr>
            <w:tcW w:w="4140" w:type="dxa"/>
            <w:tcMar>
              <w:top w:w="0" w:type="dxa"/>
              <w:left w:w="108" w:type="dxa"/>
              <w:bottom w:w="0" w:type="dxa"/>
              <w:right w:w="108" w:type="dxa"/>
            </w:tcMar>
            <w:hideMark/>
          </w:tcPr>
          <w:p w:rsidR="00D75CFF" w:rsidRPr="00D75CFF" w:rsidRDefault="00D75CFF" w:rsidP="00D75CFF">
            <w:pPr>
              <w:spacing w:before="100" w:beforeAutospacing="1"/>
              <w:jc w:val="center"/>
              <w:rPr>
                <w:rFonts w:eastAsia="Times New Roman"/>
                <w:szCs w:val="24"/>
                <w:lang w:bidi="ar-SA"/>
              </w:rPr>
            </w:pPr>
            <w:r w:rsidRPr="00D75CFF">
              <w:rPr>
                <w:rFonts w:ascii="Palatino Linotype" w:eastAsia="Times New Roman" w:hAnsi="Palatino Linotype"/>
                <w:szCs w:val="24"/>
                <w:lang w:bidi="ar-SA"/>
              </w:rPr>
              <w:t>Học tiếng Nhật sau đó làm việc tại FPT Software</w:t>
            </w:r>
          </w:p>
        </w:tc>
      </w:tr>
      <w:tr w:rsidR="00D75CFF" w:rsidRPr="00D75CFF" w:rsidTr="00D75CFF">
        <w:tc>
          <w:tcPr>
            <w:tcW w:w="1530" w:type="dxa"/>
            <w:shd w:val="clear" w:color="auto" w:fill="DAEEF3" w:themeFill="accent5" w:themeFillTint="33"/>
            <w:tcMar>
              <w:top w:w="0" w:type="dxa"/>
              <w:left w:w="108" w:type="dxa"/>
              <w:bottom w:w="0" w:type="dxa"/>
              <w:right w:w="108" w:type="dxa"/>
            </w:tcMar>
            <w:hideMark/>
          </w:tcPr>
          <w:p w:rsidR="00D75CFF" w:rsidRPr="00D75CFF" w:rsidRDefault="00D75CFF" w:rsidP="00890E42">
            <w:pPr>
              <w:spacing w:before="100" w:beforeAutospacing="1"/>
              <w:ind w:right="-108"/>
              <w:rPr>
                <w:rFonts w:eastAsia="Times New Roman"/>
                <w:szCs w:val="24"/>
                <w:lang w:bidi="ar-SA"/>
              </w:rPr>
            </w:pPr>
            <w:r w:rsidRPr="00D75CFF">
              <w:rPr>
                <w:rFonts w:ascii="Palatino Linotype" w:eastAsia="Times New Roman" w:hAnsi="Palatino Linotype"/>
                <w:b/>
                <w:bCs/>
                <w:szCs w:val="24"/>
                <w:lang w:bidi="ar-SA"/>
              </w:rPr>
              <w:t>THỜI GIAN</w:t>
            </w:r>
          </w:p>
        </w:tc>
        <w:tc>
          <w:tcPr>
            <w:tcW w:w="3870" w:type="dxa"/>
            <w:shd w:val="clear" w:color="auto" w:fill="DAEEF3" w:themeFill="accent5" w:themeFillTint="33"/>
            <w:tcMar>
              <w:top w:w="0" w:type="dxa"/>
              <w:left w:w="108" w:type="dxa"/>
              <w:bottom w:w="0" w:type="dxa"/>
              <w:right w:w="108" w:type="dxa"/>
            </w:tcMar>
            <w:hideMark/>
          </w:tcPr>
          <w:p w:rsidR="00D75CFF" w:rsidRPr="00D75CFF" w:rsidRDefault="00D75CFF" w:rsidP="00D75CFF">
            <w:pPr>
              <w:spacing w:before="100" w:beforeAutospacing="1"/>
              <w:jc w:val="center"/>
              <w:rPr>
                <w:rFonts w:eastAsia="Times New Roman"/>
                <w:szCs w:val="24"/>
                <w:lang w:bidi="ar-SA"/>
              </w:rPr>
            </w:pPr>
            <w:r w:rsidRPr="00D75CFF">
              <w:rPr>
                <w:rFonts w:ascii="Palatino Linotype" w:eastAsia="Times New Roman" w:hAnsi="Palatino Linotype"/>
                <w:szCs w:val="24"/>
                <w:lang w:bidi="ar-SA"/>
              </w:rPr>
              <w:t>1-2 năm</w:t>
            </w:r>
          </w:p>
        </w:tc>
        <w:tc>
          <w:tcPr>
            <w:tcW w:w="4140" w:type="dxa"/>
            <w:shd w:val="clear" w:color="auto" w:fill="DAEEF3" w:themeFill="accent5" w:themeFillTint="33"/>
            <w:tcMar>
              <w:top w:w="0" w:type="dxa"/>
              <w:left w:w="108" w:type="dxa"/>
              <w:bottom w:w="0" w:type="dxa"/>
              <w:right w:w="108" w:type="dxa"/>
            </w:tcMar>
            <w:hideMark/>
          </w:tcPr>
          <w:p w:rsidR="00D75CFF" w:rsidRPr="00D75CFF" w:rsidRDefault="00D75CFF" w:rsidP="00D75CFF">
            <w:pPr>
              <w:spacing w:before="100" w:beforeAutospacing="1"/>
              <w:jc w:val="center"/>
              <w:rPr>
                <w:rFonts w:eastAsia="Times New Roman"/>
                <w:szCs w:val="24"/>
                <w:lang w:bidi="ar-SA"/>
              </w:rPr>
            </w:pPr>
            <w:r w:rsidRPr="00D75CFF">
              <w:rPr>
                <w:rFonts w:ascii="Palatino Linotype" w:eastAsia="Times New Roman" w:hAnsi="Palatino Linotype"/>
                <w:szCs w:val="24"/>
                <w:lang w:bidi="ar-SA"/>
              </w:rPr>
              <w:t>1 năm</w:t>
            </w:r>
          </w:p>
        </w:tc>
      </w:tr>
      <w:tr w:rsidR="00D75CFF" w:rsidRPr="00D75CFF" w:rsidTr="00D75CFF">
        <w:tc>
          <w:tcPr>
            <w:tcW w:w="1530" w:type="dxa"/>
            <w:tcMar>
              <w:top w:w="0" w:type="dxa"/>
              <w:left w:w="108" w:type="dxa"/>
              <w:bottom w:w="0" w:type="dxa"/>
              <w:right w:w="108" w:type="dxa"/>
            </w:tcMar>
            <w:hideMark/>
          </w:tcPr>
          <w:p w:rsidR="00D75CFF" w:rsidRPr="00D75CFF" w:rsidRDefault="00D75CFF" w:rsidP="00D75CFF">
            <w:pPr>
              <w:spacing w:before="100" w:beforeAutospacing="1"/>
              <w:rPr>
                <w:rFonts w:eastAsia="Times New Roman"/>
                <w:szCs w:val="24"/>
                <w:lang w:bidi="ar-SA"/>
              </w:rPr>
            </w:pPr>
            <w:r w:rsidRPr="00D75CFF">
              <w:rPr>
                <w:rFonts w:ascii="Palatino Linotype" w:eastAsia="Times New Roman" w:hAnsi="Palatino Linotype"/>
                <w:b/>
                <w:bCs/>
                <w:szCs w:val="24"/>
                <w:lang w:bidi="ar-SA"/>
              </w:rPr>
              <w:t>CHI PHÍ PHẢI NỘP</w:t>
            </w:r>
          </w:p>
        </w:tc>
        <w:tc>
          <w:tcPr>
            <w:tcW w:w="3870" w:type="dxa"/>
            <w:tcMar>
              <w:top w:w="0" w:type="dxa"/>
              <w:left w:w="108" w:type="dxa"/>
              <w:bottom w:w="0" w:type="dxa"/>
              <w:right w:w="108" w:type="dxa"/>
            </w:tcMar>
            <w:hideMark/>
          </w:tcPr>
          <w:p w:rsidR="00D75CFF" w:rsidRPr="00D75CFF" w:rsidRDefault="00D75CFF" w:rsidP="00D75CFF">
            <w:pPr>
              <w:spacing w:before="100" w:beforeAutospacing="1" w:after="75" w:line="285" w:lineRule="atLeast"/>
              <w:jc w:val="both"/>
              <w:rPr>
                <w:rFonts w:eastAsia="Times New Roman"/>
                <w:szCs w:val="24"/>
                <w:lang w:bidi="ar-SA"/>
              </w:rPr>
            </w:pPr>
            <w:r w:rsidRPr="00D75CFF">
              <w:rPr>
                <w:rFonts w:ascii="Palatino Linotype" w:eastAsia="Times New Roman" w:hAnsi="Palatino Linotype"/>
                <w:szCs w:val="24"/>
                <w:lang w:bidi="ar-SA"/>
              </w:rPr>
              <w:t>- Phải trả các khoản chi phí lớn cho các dịch vụ cần để xin visa du học như dịch thuật, công chứng, hướng dẫn làm thủ tục, chi phí liên lạc, chi phí dịch vụ visa…(350-750 USD)</w:t>
            </w:r>
          </w:p>
          <w:p w:rsidR="00D75CFF" w:rsidRPr="00D75CFF" w:rsidRDefault="00D75CFF" w:rsidP="00D75CFF">
            <w:pPr>
              <w:spacing w:before="100" w:beforeAutospacing="1" w:after="75" w:line="285" w:lineRule="atLeast"/>
              <w:jc w:val="both"/>
              <w:rPr>
                <w:rFonts w:eastAsia="Times New Roman"/>
                <w:szCs w:val="24"/>
                <w:lang w:bidi="ar-SA"/>
              </w:rPr>
            </w:pPr>
            <w:r w:rsidRPr="00D75CFF">
              <w:rPr>
                <w:rFonts w:ascii="Palatino Linotype" w:eastAsia="Times New Roman" w:hAnsi="Palatino Linotype"/>
                <w:szCs w:val="24"/>
                <w:lang w:bidi="ar-SA"/>
              </w:rPr>
              <w:t>- Phải đóng tiền bảo lãnh du học tại ngân hàng (khoảng 20,000 USD) và phải đóng trước 100% học phí cho 1 năm học (~7,000 USD/năm).</w:t>
            </w:r>
          </w:p>
          <w:p w:rsidR="00D75CFF" w:rsidRPr="00D75CFF" w:rsidRDefault="00D75CFF" w:rsidP="00D75CFF">
            <w:pPr>
              <w:spacing w:before="100" w:beforeAutospacing="1" w:after="75" w:line="285" w:lineRule="atLeast"/>
              <w:jc w:val="both"/>
              <w:rPr>
                <w:rFonts w:eastAsia="Times New Roman"/>
                <w:szCs w:val="24"/>
                <w:lang w:bidi="ar-SA"/>
              </w:rPr>
            </w:pPr>
            <w:r w:rsidRPr="00D75CFF">
              <w:rPr>
                <w:rFonts w:ascii="Palatino Linotype" w:eastAsia="Times New Roman" w:hAnsi="Palatino Linotype"/>
                <w:szCs w:val="24"/>
                <w:lang w:bidi="ar-SA"/>
              </w:rPr>
              <w:t xml:space="preserve">- Phải chuẩn bị tiền mua vé máy bay, tiền thuê phòng trọ, tiền ăn ở tại Nhật trong những tháng đầu. </w:t>
            </w:r>
          </w:p>
        </w:tc>
        <w:tc>
          <w:tcPr>
            <w:tcW w:w="4140" w:type="dxa"/>
            <w:tcMar>
              <w:top w:w="0" w:type="dxa"/>
              <w:left w:w="108" w:type="dxa"/>
              <w:bottom w:w="0" w:type="dxa"/>
              <w:right w:w="108" w:type="dxa"/>
            </w:tcMar>
            <w:hideMark/>
          </w:tcPr>
          <w:p w:rsidR="00D75CFF" w:rsidRPr="00D75CFF" w:rsidRDefault="00D75CFF" w:rsidP="00D75CFF">
            <w:pPr>
              <w:spacing w:before="100" w:beforeAutospacing="1" w:after="75" w:line="285" w:lineRule="atLeast"/>
              <w:jc w:val="both"/>
              <w:rPr>
                <w:rFonts w:eastAsia="Times New Roman"/>
                <w:szCs w:val="24"/>
                <w:lang w:bidi="ar-SA"/>
              </w:rPr>
            </w:pPr>
            <w:r w:rsidRPr="00D75CFF">
              <w:rPr>
                <w:rFonts w:ascii="Palatino Linotype" w:eastAsia="Times New Roman" w:hAnsi="Palatino Linotype"/>
                <w:szCs w:val="24"/>
                <w:lang w:bidi="ar-SA"/>
              </w:rPr>
              <w:t xml:space="preserve">Học viên hầu như không phải chuẩn bị trước các chi phí để đi du học sang Nhật. </w:t>
            </w:r>
          </w:p>
          <w:p w:rsidR="00D75CFF" w:rsidRPr="00D75CFF" w:rsidRDefault="00D75CFF" w:rsidP="00D75CFF">
            <w:pPr>
              <w:spacing w:before="100" w:beforeAutospacing="1" w:after="75" w:line="285" w:lineRule="atLeast"/>
              <w:jc w:val="both"/>
              <w:rPr>
                <w:rFonts w:eastAsia="Times New Roman"/>
                <w:szCs w:val="24"/>
                <w:lang w:bidi="ar-SA"/>
              </w:rPr>
            </w:pPr>
            <w:r w:rsidRPr="00D75CFF">
              <w:rPr>
                <w:rFonts w:ascii="Palatino Linotype" w:eastAsia="Times New Roman" w:hAnsi="Palatino Linotype"/>
                <w:szCs w:val="24"/>
                <w:lang w:bidi="ar-SA"/>
              </w:rPr>
              <w:t> </w:t>
            </w:r>
          </w:p>
        </w:tc>
      </w:tr>
      <w:tr w:rsidR="00D75CFF" w:rsidRPr="00D75CFF" w:rsidTr="00D75CFF">
        <w:tc>
          <w:tcPr>
            <w:tcW w:w="1530" w:type="dxa"/>
            <w:shd w:val="clear" w:color="auto" w:fill="DAEEF3" w:themeFill="accent5" w:themeFillTint="33"/>
            <w:tcMar>
              <w:top w:w="0" w:type="dxa"/>
              <w:left w:w="108" w:type="dxa"/>
              <w:bottom w:w="0" w:type="dxa"/>
              <w:right w:w="108" w:type="dxa"/>
            </w:tcMar>
            <w:hideMark/>
          </w:tcPr>
          <w:p w:rsidR="00D75CFF" w:rsidRPr="00D75CFF" w:rsidRDefault="00D75CFF" w:rsidP="00890E42">
            <w:pPr>
              <w:spacing w:before="100" w:beforeAutospacing="1"/>
              <w:ind w:right="-108"/>
              <w:rPr>
                <w:rFonts w:eastAsia="Times New Roman"/>
                <w:szCs w:val="24"/>
                <w:lang w:bidi="ar-SA"/>
              </w:rPr>
            </w:pPr>
            <w:r w:rsidRPr="00D75CFF">
              <w:rPr>
                <w:rFonts w:ascii="Palatino Linotype" w:eastAsia="Times New Roman" w:hAnsi="Palatino Linotype"/>
                <w:b/>
                <w:bCs/>
                <w:szCs w:val="24"/>
                <w:lang w:bidi="ar-SA"/>
              </w:rPr>
              <w:t>QUYỀN LỢI</w:t>
            </w:r>
          </w:p>
        </w:tc>
        <w:tc>
          <w:tcPr>
            <w:tcW w:w="3870" w:type="dxa"/>
            <w:shd w:val="clear" w:color="auto" w:fill="DAEEF3" w:themeFill="accent5" w:themeFillTint="33"/>
            <w:tcMar>
              <w:top w:w="0" w:type="dxa"/>
              <w:left w:w="108" w:type="dxa"/>
              <w:bottom w:w="0" w:type="dxa"/>
              <w:right w:w="108" w:type="dxa"/>
            </w:tcMar>
            <w:hideMark/>
          </w:tcPr>
          <w:p w:rsidR="00D75CFF" w:rsidRPr="00D75CFF" w:rsidRDefault="00D75CFF" w:rsidP="00D75CFF">
            <w:pPr>
              <w:spacing w:before="100" w:beforeAutospacing="1"/>
              <w:jc w:val="both"/>
              <w:rPr>
                <w:rFonts w:eastAsia="Times New Roman"/>
                <w:szCs w:val="24"/>
                <w:lang w:bidi="ar-SA"/>
              </w:rPr>
            </w:pPr>
            <w:r w:rsidRPr="00D75CFF">
              <w:rPr>
                <w:rFonts w:ascii="Palatino Linotype" w:eastAsia="Times New Roman" w:hAnsi="Palatino Linotype"/>
                <w:szCs w:val="24"/>
                <w:lang w:bidi="ar-SA"/>
              </w:rPr>
              <w:t>Hầu như không có, hoặc tùy theo khuyến mãi của các chương trình du học do các trung tâm tư vấn đưa ra.</w:t>
            </w:r>
          </w:p>
        </w:tc>
        <w:tc>
          <w:tcPr>
            <w:tcW w:w="4140" w:type="dxa"/>
            <w:shd w:val="clear" w:color="auto" w:fill="DAEEF3" w:themeFill="accent5" w:themeFillTint="33"/>
            <w:tcMar>
              <w:top w:w="0" w:type="dxa"/>
              <w:left w:w="108" w:type="dxa"/>
              <w:bottom w:w="0" w:type="dxa"/>
              <w:right w:w="108" w:type="dxa"/>
            </w:tcMar>
            <w:hideMark/>
          </w:tcPr>
          <w:p w:rsidR="00D75CFF" w:rsidRPr="00D75CFF" w:rsidRDefault="00D75CFF" w:rsidP="00D75CFF">
            <w:pPr>
              <w:spacing w:before="100" w:beforeAutospacing="1"/>
              <w:jc w:val="both"/>
              <w:rPr>
                <w:rFonts w:eastAsia="Times New Roman"/>
                <w:szCs w:val="24"/>
                <w:lang w:bidi="ar-SA"/>
              </w:rPr>
            </w:pPr>
            <w:r w:rsidRPr="00D75CFF">
              <w:rPr>
                <w:rFonts w:ascii="Palatino Linotype" w:eastAsia="Times New Roman" w:hAnsi="Palatino Linotype"/>
                <w:szCs w:val="24"/>
                <w:lang w:bidi="ar-SA"/>
              </w:rPr>
              <w:t>- Học viên sẽ được MIỄN PHÍ toàn bộ các chi phí dịch vụ để lo thủ tục sang Nhật du học.</w:t>
            </w:r>
          </w:p>
          <w:p w:rsidR="00D75CFF" w:rsidRPr="00D75CFF" w:rsidRDefault="00D75CFF" w:rsidP="00D75CFF">
            <w:pPr>
              <w:spacing w:before="100" w:beforeAutospacing="1"/>
              <w:jc w:val="both"/>
              <w:rPr>
                <w:rFonts w:eastAsia="Times New Roman"/>
                <w:szCs w:val="24"/>
                <w:lang w:bidi="ar-SA"/>
              </w:rPr>
            </w:pPr>
            <w:r w:rsidRPr="00D75CFF">
              <w:rPr>
                <w:rFonts w:ascii="Palatino Linotype" w:eastAsia="Times New Roman" w:hAnsi="Palatino Linotype"/>
                <w:szCs w:val="24"/>
                <w:lang w:bidi="ar-SA"/>
              </w:rPr>
              <w:t>- FSOFT sẽ bảo lãnh với ngân hàng để học viên có thể vay toàn bộ chi phí dự kiến cho việc học 1 năm tại Nhật.</w:t>
            </w:r>
          </w:p>
          <w:p w:rsidR="00D75CFF" w:rsidRPr="00D75CFF" w:rsidRDefault="00D75CFF" w:rsidP="00D75CFF">
            <w:pPr>
              <w:spacing w:before="100" w:beforeAutospacing="1"/>
              <w:jc w:val="both"/>
              <w:rPr>
                <w:rFonts w:eastAsia="Times New Roman"/>
                <w:szCs w:val="24"/>
                <w:lang w:bidi="ar-SA"/>
              </w:rPr>
            </w:pPr>
            <w:r w:rsidRPr="00D75CFF">
              <w:rPr>
                <w:rFonts w:ascii="Palatino Linotype" w:eastAsia="Times New Roman" w:hAnsi="Palatino Linotype"/>
                <w:szCs w:val="24"/>
                <w:lang w:bidi="ar-SA"/>
              </w:rPr>
              <w:t xml:space="preserve">- Sau khi sang Nhật, học viên sẽ được trường giới thiệu việc làm thêm để trang trải cuộc sống tại </w:t>
            </w:r>
            <w:r w:rsidRPr="00D75CFF">
              <w:rPr>
                <w:rFonts w:ascii="Palatino Linotype" w:eastAsia="Times New Roman" w:hAnsi="Palatino Linotype"/>
                <w:szCs w:val="24"/>
                <w:lang w:bidi="ar-SA"/>
              </w:rPr>
              <w:lastRenderedPageBreak/>
              <w:t xml:space="preserve">Nhật ngay sau 1 tháng sang Nhật. </w:t>
            </w:r>
          </w:p>
          <w:p w:rsidR="00D75CFF" w:rsidRPr="00D75CFF" w:rsidRDefault="00D75CFF" w:rsidP="00D75CFF">
            <w:pPr>
              <w:spacing w:before="100" w:beforeAutospacing="1"/>
              <w:jc w:val="both"/>
              <w:rPr>
                <w:rFonts w:eastAsia="Times New Roman"/>
                <w:szCs w:val="24"/>
                <w:lang w:bidi="ar-SA"/>
              </w:rPr>
            </w:pPr>
            <w:r w:rsidRPr="00D75CFF">
              <w:rPr>
                <w:rFonts w:ascii="Palatino Linotype" w:eastAsia="Times New Roman" w:hAnsi="Palatino Linotype"/>
                <w:szCs w:val="24"/>
                <w:lang w:bidi="ar-SA"/>
              </w:rPr>
              <w:t xml:space="preserve">- Sau khi học xong 1 năm tiếng Nhật, học viên sẽ được ký Hợp đồng lao động với FSOFT.  </w:t>
            </w:r>
          </w:p>
        </w:tc>
      </w:tr>
      <w:tr w:rsidR="00D75CFF" w:rsidRPr="00D75CFF" w:rsidTr="00D75CFF">
        <w:tc>
          <w:tcPr>
            <w:tcW w:w="1530" w:type="dxa"/>
            <w:tcMar>
              <w:top w:w="0" w:type="dxa"/>
              <w:left w:w="108" w:type="dxa"/>
              <w:bottom w:w="0" w:type="dxa"/>
              <w:right w:w="108" w:type="dxa"/>
            </w:tcMar>
            <w:hideMark/>
          </w:tcPr>
          <w:p w:rsidR="00D75CFF" w:rsidRPr="00D75CFF" w:rsidRDefault="00D75CFF" w:rsidP="00D75CFF">
            <w:pPr>
              <w:spacing w:before="100" w:beforeAutospacing="1"/>
              <w:rPr>
                <w:rFonts w:eastAsia="Times New Roman"/>
                <w:szCs w:val="24"/>
                <w:lang w:bidi="ar-SA"/>
              </w:rPr>
            </w:pPr>
            <w:r w:rsidRPr="00D75CFF">
              <w:rPr>
                <w:rFonts w:ascii="Palatino Linotype" w:eastAsia="Times New Roman" w:hAnsi="Palatino Linotype"/>
                <w:b/>
                <w:bCs/>
                <w:szCs w:val="24"/>
                <w:lang w:bidi="ar-SA"/>
              </w:rPr>
              <w:lastRenderedPageBreak/>
              <w:t>CAM KẾT</w:t>
            </w:r>
          </w:p>
        </w:tc>
        <w:tc>
          <w:tcPr>
            <w:tcW w:w="3870" w:type="dxa"/>
            <w:tcMar>
              <w:top w:w="0" w:type="dxa"/>
              <w:left w:w="108" w:type="dxa"/>
              <w:bottom w:w="0" w:type="dxa"/>
              <w:right w:w="108" w:type="dxa"/>
            </w:tcMar>
            <w:hideMark/>
          </w:tcPr>
          <w:p w:rsidR="00D75CFF" w:rsidRPr="00D75CFF" w:rsidRDefault="00D75CFF" w:rsidP="00D75CFF">
            <w:pPr>
              <w:spacing w:before="100" w:beforeAutospacing="1"/>
              <w:jc w:val="both"/>
              <w:rPr>
                <w:rFonts w:eastAsia="Times New Roman"/>
                <w:szCs w:val="24"/>
                <w:lang w:bidi="ar-SA"/>
              </w:rPr>
            </w:pPr>
            <w:r w:rsidRPr="00D75CFF">
              <w:rPr>
                <w:rFonts w:ascii="Palatino Linotype" w:eastAsia="Times New Roman" w:hAnsi="Palatino Linotype"/>
                <w:szCs w:val="24"/>
                <w:lang w:bidi="ar-SA"/>
              </w:rPr>
              <w:t>Học viên có thể tự tìm việc làm tại Nhật mà không có ràng buộc nào.</w:t>
            </w:r>
          </w:p>
        </w:tc>
        <w:tc>
          <w:tcPr>
            <w:tcW w:w="4140" w:type="dxa"/>
            <w:tcMar>
              <w:top w:w="0" w:type="dxa"/>
              <w:left w:w="108" w:type="dxa"/>
              <w:bottom w:w="0" w:type="dxa"/>
              <w:right w:w="108" w:type="dxa"/>
            </w:tcMar>
            <w:hideMark/>
          </w:tcPr>
          <w:p w:rsidR="00D75CFF" w:rsidRPr="00D75CFF" w:rsidRDefault="00D75CFF" w:rsidP="00D75CFF">
            <w:pPr>
              <w:spacing w:before="100" w:beforeAutospacing="1"/>
              <w:jc w:val="both"/>
              <w:rPr>
                <w:rFonts w:eastAsia="Times New Roman"/>
                <w:szCs w:val="24"/>
                <w:lang w:bidi="ar-SA"/>
              </w:rPr>
            </w:pPr>
            <w:r w:rsidRPr="00D75CFF">
              <w:rPr>
                <w:rFonts w:ascii="Palatino Linotype" w:eastAsia="Times New Roman" w:hAnsi="Palatino Linotype"/>
                <w:szCs w:val="24"/>
                <w:lang w:bidi="ar-SA"/>
              </w:rPr>
              <w:t xml:space="preserve">Học viên cam kết làm việc cho FSOFT/ Khách hàng của FSOFT từ 1-3 năm. </w:t>
            </w:r>
          </w:p>
        </w:tc>
      </w:tr>
      <w:tr w:rsidR="00D75CFF" w:rsidRPr="00D75CFF" w:rsidTr="00D75CFF">
        <w:tc>
          <w:tcPr>
            <w:tcW w:w="1530" w:type="dxa"/>
            <w:shd w:val="clear" w:color="auto" w:fill="DAEEF3" w:themeFill="accent5" w:themeFillTint="33"/>
            <w:tcMar>
              <w:top w:w="0" w:type="dxa"/>
              <w:left w:w="108" w:type="dxa"/>
              <w:bottom w:w="0" w:type="dxa"/>
              <w:right w:w="108" w:type="dxa"/>
            </w:tcMar>
            <w:hideMark/>
          </w:tcPr>
          <w:p w:rsidR="00D75CFF" w:rsidRPr="00D75CFF" w:rsidRDefault="00D75CFF" w:rsidP="00D75CFF">
            <w:pPr>
              <w:spacing w:before="100" w:beforeAutospacing="1"/>
              <w:rPr>
                <w:rFonts w:eastAsia="Times New Roman"/>
                <w:szCs w:val="24"/>
                <w:lang w:bidi="ar-SA"/>
              </w:rPr>
            </w:pPr>
            <w:r w:rsidRPr="00D75CFF">
              <w:rPr>
                <w:rFonts w:ascii="Palatino Linotype" w:eastAsia="Times New Roman" w:hAnsi="Palatino Linotype"/>
                <w:b/>
                <w:bCs/>
                <w:szCs w:val="24"/>
                <w:lang w:bidi="ar-SA"/>
              </w:rPr>
              <w:t>RỦI RO</w:t>
            </w:r>
          </w:p>
        </w:tc>
        <w:tc>
          <w:tcPr>
            <w:tcW w:w="3870" w:type="dxa"/>
            <w:shd w:val="clear" w:color="auto" w:fill="DAEEF3" w:themeFill="accent5" w:themeFillTint="33"/>
            <w:tcMar>
              <w:top w:w="0" w:type="dxa"/>
              <w:left w:w="108" w:type="dxa"/>
              <w:bottom w:w="0" w:type="dxa"/>
              <w:right w:w="108" w:type="dxa"/>
            </w:tcMar>
            <w:hideMark/>
          </w:tcPr>
          <w:p w:rsidR="00D75CFF" w:rsidRPr="00D75CFF" w:rsidRDefault="00D75CFF" w:rsidP="00D75CFF">
            <w:pPr>
              <w:spacing w:before="100" w:beforeAutospacing="1"/>
              <w:rPr>
                <w:rFonts w:eastAsia="Times New Roman"/>
                <w:szCs w:val="24"/>
                <w:lang w:bidi="ar-SA"/>
              </w:rPr>
            </w:pPr>
            <w:r w:rsidRPr="00D75CFF">
              <w:rPr>
                <w:rFonts w:ascii="Palatino Linotype" w:eastAsia="Times New Roman" w:hAnsi="Palatino Linotype"/>
                <w:szCs w:val="24"/>
                <w:lang w:bidi="ar-SA"/>
              </w:rPr>
              <w:t xml:space="preserve">- Học viên có thể bị mất tiền dịch vụ nếu trung tâm du học không uy tín. </w:t>
            </w:r>
          </w:p>
          <w:p w:rsidR="00890E42" w:rsidRDefault="00D75CFF" w:rsidP="00D75CFF">
            <w:pPr>
              <w:spacing w:before="100" w:beforeAutospacing="1"/>
              <w:rPr>
                <w:rFonts w:eastAsia="Times New Roman"/>
                <w:szCs w:val="24"/>
                <w:lang w:bidi="ar-SA"/>
              </w:rPr>
            </w:pPr>
            <w:r w:rsidRPr="00D75CFF">
              <w:rPr>
                <w:rFonts w:ascii="Palatino Linotype" w:eastAsia="Times New Roman" w:hAnsi="Palatino Linotype"/>
                <w:szCs w:val="24"/>
                <w:lang w:bidi="ar-SA"/>
              </w:rPr>
              <w:t xml:space="preserve">- Học viên gặp rủi ro về tài chính, sang Nhật không có việc làm thêm. </w:t>
            </w:r>
          </w:p>
          <w:p w:rsidR="00D75CFF" w:rsidRPr="00D75CFF" w:rsidRDefault="00D75CFF" w:rsidP="00D75CFF">
            <w:pPr>
              <w:spacing w:before="100" w:beforeAutospacing="1"/>
              <w:rPr>
                <w:rFonts w:eastAsia="Times New Roman"/>
                <w:szCs w:val="24"/>
                <w:lang w:bidi="ar-SA"/>
              </w:rPr>
            </w:pPr>
            <w:r w:rsidRPr="00D75CFF">
              <w:rPr>
                <w:rFonts w:ascii="Palatino Linotype" w:eastAsia="Times New Roman" w:hAnsi="Palatino Linotype"/>
                <w:szCs w:val="24"/>
                <w:lang w:bidi="ar-SA"/>
              </w:rPr>
              <w:t>- Học viên có thể khó tìm việc được đúng chuyên ngành CNTT.</w:t>
            </w:r>
          </w:p>
        </w:tc>
        <w:tc>
          <w:tcPr>
            <w:tcW w:w="4140" w:type="dxa"/>
            <w:shd w:val="clear" w:color="auto" w:fill="DAEEF3" w:themeFill="accent5" w:themeFillTint="33"/>
            <w:tcMar>
              <w:top w:w="0" w:type="dxa"/>
              <w:left w:w="108" w:type="dxa"/>
              <w:bottom w:w="0" w:type="dxa"/>
              <w:right w:w="108" w:type="dxa"/>
            </w:tcMar>
            <w:hideMark/>
          </w:tcPr>
          <w:p w:rsidR="00D75CFF" w:rsidRPr="00D75CFF" w:rsidRDefault="00D75CFF" w:rsidP="00D75CFF">
            <w:pPr>
              <w:spacing w:before="100" w:beforeAutospacing="1"/>
              <w:rPr>
                <w:rFonts w:eastAsia="Times New Roman"/>
                <w:szCs w:val="24"/>
                <w:lang w:bidi="ar-SA"/>
              </w:rPr>
            </w:pPr>
            <w:r w:rsidRPr="00D75CFF">
              <w:rPr>
                <w:rFonts w:ascii="Palatino Linotype" w:eastAsia="Times New Roman" w:hAnsi="Palatino Linotype"/>
                <w:szCs w:val="24"/>
                <w:lang w:bidi="ar-SA"/>
              </w:rPr>
              <w:t xml:space="preserve">- Học viên gặp rất ít rủi ro khi tham gia chương trình của FSOFT. </w:t>
            </w:r>
          </w:p>
          <w:p w:rsidR="00D75CFF" w:rsidRPr="00D75CFF" w:rsidRDefault="00D75CFF" w:rsidP="00D75CFF">
            <w:pPr>
              <w:spacing w:before="100" w:beforeAutospacing="1"/>
              <w:rPr>
                <w:rFonts w:eastAsia="Times New Roman"/>
                <w:szCs w:val="24"/>
                <w:lang w:bidi="ar-SA"/>
              </w:rPr>
            </w:pPr>
            <w:r w:rsidRPr="00D75CFF">
              <w:rPr>
                <w:rFonts w:ascii="Palatino Linotype" w:eastAsia="Times New Roman" w:hAnsi="Palatino Linotype"/>
                <w:szCs w:val="24"/>
                <w:lang w:bidi="ar-SA"/>
              </w:rPr>
              <w:t> </w:t>
            </w:r>
          </w:p>
        </w:tc>
      </w:tr>
    </w:tbl>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szCs w:val="24"/>
          <w:lang w:bidi="ar-SA"/>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9576"/>
      </w:tblGrid>
      <w:tr w:rsidR="00D75CFF" w:rsidRPr="00D75CFF" w:rsidTr="00D75CFF">
        <w:tc>
          <w:tcPr>
            <w:tcW w:w="9576" w:type="dxa"/>
            <w:tcBorders>
              <w:top w:val="nil"/>
              <w:left w:val="nil"/>
              <w:bottom w:val="nil"/>
              <w:right w:val="nil"/>
            </w:tcBorders>
            <w:shd w:val="clear" w:color="auto" w:fill="FF1919"/>
            <w:hideMark/>
          </w:tcPr>
          <w:p w:rsidR="00D75CFF" w:rsidRPr="00D75CFF" w:rsidRDefault="00D75CFF" w:rsidP="00D75CFF">
            <w:pPr>
              <w:spacing w:before="100" w:beforeAutospacing="1"/>
              <w:ind w:hanging="360"/>
              <w:rPr>
                <w:rFonts w:eastAsia="Times New Roman"/>
                <w:szCs w:val="24"/>
                <w:lang w:bidi="ar-SA"/>
              </w:rPr>
            </w:pPr>
            <w:r w:rsidRPr="00D75CFF">
              <w:rPr>
                <w:rFonts w:ascii="Palatino Linotype" w:eastAsia="Palatino Linotype" w:hAnsi="Palatino Linotype" w:cs="Palatino Linotype"/>
                <w:b/>
                <w:bCs/>
                <w:color w:val="FFFFFF" w:themeColor="background1"/>
                <w:sz w:val="28"/>
                <w:szCs w:val="28"/>
                <w:lang w:bidi="ar-SA"/>
              </w:rPr>
              <w:t>6.</w:t>
            </w:r>
            <w:r w:rsidRPr="00D75CFF">
              <w:rPr>
                <w:rFonts w:eastAsia="Palatino Linotype"/>
                <w:color w:val="FFFFFF" w:themeColor="background1"/>
                <w:sz w:val="14"/>
                <w:szCs w:val="14"/>
                <w:lang w:bidi="ar-SA"/>
              </w:rPr>
              <w:t>    </w:t>
            </w:r>
            <w:r w:rsidR="00890E42" w:rsidRPr="00890E42">
              <w:rPr>
                <w:rFonts w:ascii="Palatino Linotype" w:eastAsia="Times New Roman" w:hAnsi="Palatino Linotype"/>
                <w:b/>
                <w:bCs/>
                <w:color w:val="FFFFFF" w:themeColor="background1"/>
                <w:sz w:val="28"/>
                <w:szCs w:val="28"/>
                <w:lang w:bidi="ar-SA"/>
              </w:rPr>
              <w:t>6.</w:t>
            </w:r>
            <w:r w:rsidR="00890E42">
              <w:rPr>
                <w:rFonts w:eastAsia="Palatino Linotype"/>
                <w:color w:val="FFFFFF" w:themeColor="background1"/>
                <w:sz w:val="14"/>
                <w:szCs w:val="14"/>
                <w:lang w:bidi="ar-SA"/>
              </w:rPr>
              <w:t xml:space="preserve"> </w:t>
            </w:r>
            <w:r w:rsidRPr="00D75CFF">
              <w:rPr>
                <w:rFonts w:eastAsia="Palatino Linotype"/>
                <w:color w:val="FFFFFF" w:themeColor="background1"/>
                <w:sz w:val="14"/>
                <w:szCs w:val="14"/>
                <w:lang w:bidi="ar-SA"/>
              </w:rPr>
              <w:t xml:space="preserve"> </w:t>
            </w:r>
            <w:r w:rsidRPr="00D75CFF">
              <w:rPr>
                <w:rFonts w:ascii="Palatino Linotype" w:eastAsia="Times New Roman" w:hAnsi="Palatino Linotype"/>
                <w:b/>
                <w:bCs/>
                <w:color w:val="FFFFFF" w:themeColor="background1"/>
                <w:sz w:val="28"/>
                <w:szCs w:val="28"/>
                <w:lang w:bidi="ar-SA"/>
              </w:rPr>
              <w:t xml:space="preserve">CHI PHÍ HỌC VIÊN TẠI NHẬT : </w:t>
            </w:r>
          </w:p>
        </w:tc>
      </w:tr>
    </w:tbl>
    <w:p w:rsidR="00D75CFF" w:rsidRPr="00D75CFF" w:rsidRDefault="00D75CFF" w:rsidP="00D75CFF">
      <w:pPr>
        <w:spacing w:before="100" w:beforeAutospacing="1" w:after="100" w:afterAutospacing="1"/>
        <w:rPr>
          <w:rFonts w:eastAsia="Times New Roman"/>
          <w:szCs w:val="24"/>
          <w:lang w:bidi="ar-SA"/>
        </w:rPr>
      </w:pPr>
      <w:r w:rsidRPr="00D75CFF">
        <w:rPr>
          <w:rFonts w:ascii="Palatino Linotype" w:eastAsia="Times New Roman" w:hAnsi="Palatino Linotype"/>
          <w:sz w:val="2"/>
          <w:szCs w:val="22"/>
          <w:lang w:bidi="ar-SA"/>
        </w:rPr>
        <w:t>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b/>
          <w:bCs/>
          <w:szCs w:val="24"/>
          <w:lang w:bidi="ar-SA"/>
        </w:rPr>
        <w:t>6.1.</w:t>
      </w:r>
      <w:r w:rsidRPr="00D75CFF">
        <w:rPr>
          <w:rFonts w:ascii="Palatino Linotype" w:eastAsia="Times New Roman" w:hAnsi="Palatino Linotype"/>
          <w:b/>
          <w:bCs/>
          <w:szCs w:val="24"/>
          <w:u w:val="single"/>
          <w:lang w:bidi="ar-SA"/>
        </w:rPr>
        <w:t xml:space="preserve"> Chi phí học tập và sinh hoạt tại Nhật (Yên) : </w:t>
      </w:r>
    </w:p>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b/>
          <w:bCs/>
          <w:sz w:val="6"/>
          <w:szCs w:val="22"/>
          <w:u w:val="single"/>
          <w:lang w:bidi="ar-SA"/>
        </w:rPr>
        <w:t> </w:t>
      </w:r>
    </w:p>
    <w:p w:rsidR="00D75CFF" w:rsidRPr="00D75CFF" w:rsidRDefault="00D75CFF" w:rsidP="00D75CFF">
      <w:pPr>
        <w:spacing w:before="100" w:beforeAutospacing="1" w:after="100" w:afterAutospacing="1"/>
        <w:ind w:left="1800" w:hanging="720"/>
        <w:contextualSpacing/>
        <w:rPr>
          <w:rFonts w:eastAsia="Times New Roman"/>
          <w:szCs w:val="24"/>
          <w:lang w:bidi="ar-SA"/>
        </w:rPr>
      </w:pPr>
      <w:r w:rsidRPr="00D75CFF">
        <w:rPr>
          <w:rFonts w:ascii="Palatino Linotype" w:eastAsia="Palatino Linotype" w:hAnsi="Palatino Linotype" w:cs="Palatino Linotype"/>
          <w:b/>
          <w:bCs/>
          <w:szCs w:val="24"/>
          <w:lang w:bidi="ar-SA"/>
        </w:rPr>
        <w:t>6.1.1.</w:t>
      </w:r>
      <w:r w:rsidRPr="00D75CFF">
        <w:rPr>
          <w:rFonts w:eastAsia="Palatino Linotype"/>
          <w:sz w:val="14"/>
          <w:szCs w:val="14"/>
          <w:lang w:bidi="ar-SA"/>
        </w:rPr>
        <w:t xml:space="preserve">      </w:t>
      </w:r>
      <w:r w:rsidRPr="00D75CFF">
        <w:rPr>
          <w:rFonts w:ascii="Palatino Linotype" w:eastAsia="Times New Roman" w:hAnsi="Palatino Linotype"/>
          <w:b/>
          <w:bCs/>
          <w:szCs w:val="24"/>
          <w:lang w:bidi="ar-SA"/>
        </w:rPr>
        <w:t xml:space="preserve">Học phí và các chi phí liên quan (Yên): </w:t>
      </w:r>
    </w:p>
    <w:p w:rsidR="00D75CFF" w:rsidRPr="00D75CFF" w:rsidRDefault="00D75CFF" w:rsidP="00D75CFF">
      <w:pPr>
        <w:spacing w:before="100" w:beforeAutospacing="1" w:after="100" w:afterAutospacing="1"/>
        <w:ind w:left="1800"/>
        <w:contextualSpacing/>
        <w:rPr>
          <w:rFonts w:eastAsia="Times New Roman"/>
          <w:szCs w:val="24"/>
          <w:lang w:bidi="ar-SA"/>
        </w:rPr>
      </w:pPr>
      <w:r w:rsidRPr="00D75CFF">
        <w:rPr>
          <w:rFonts w:ascii="Palatino Linotype" w:eastAsia="Times New Roman" w:hAnsi="Palatino Linotype"/>
          <w:b/>
          <w:bCs/>
          <w:sz w:val="4"/>
          <w:szCs w:val="22"/>
          <w:lang w:bidi="ar-SA"/>
        </w:rPr>
        <w:t> </w:t>
      </w:r>
    </w:p>
    <w:p w:rsidR="00D75CFF" w:rsidRPr="00D75CFF" w:rsidRDefault="00D75CFF" w:rsidP="00D75CFF">
      <w:pPr>
        <w:spacing w:before="100" w:beforeAutospacing="1" w:after="100" w:afterAutospacing="1"/>
        <w:ind w:left="1800"/>
        <w:contextualSpacing/>
        <w:rPr>
          <w:rFonts w:eastAsia="Times New Roman"/>
          <w:szCs w:val="24"/>
          <w:lang w:bidi="ar-SA"/>
        </w:rPr>
      </w:pPr>
      <w:r w:rsidRPr="00D75CFF">
        <w:rPr>
          <w:rFonts w:ascii="Palatino Linotype" w:eastAsia="Times New Roman" w:hAnsi="Palatino Linotype"/>
          <w:sz w:val="6"/>
          <w:szCs w:val="22"/>
          <w:lang w:bidi="ar-SA"/>
        </w:rPr>
        <w:t> </w:t>
      </w:r>
    </w:p>
    <w:tbl>
      <w:tblPr>
        <w:tblW w:w="0" w:type="auto"/>
        <w:tblInd w:w="1998" w:type="dxa"/>
        <w:tblBorders>
          <w:top w:val="single" w:sz="4" w:space="0" w:color="auto"/>
          <w:left w:val="single" w:sz="4" w:space="0" w:color="auto"/>
          <w:bottom w:val="single" w:sz="4" w:space="0" w:color="auto"/>
          <w:right w:val="single" w:sz="4" w:space="0" w:color="auto"/>
        </w:tblBorders>
        <w:tblLook w:val="04A0"/>
      </w:tblPr>
      <w:tblGrid>
        <w:gridCol w:w="900"/>
        <w:gridCol w:w="2070"/>
        <w:gridCol w:w="2664"/>
        <w:gridCol w:w="1944"/>
      </w:tblGrid>
      <w:tr w:rsidR="00D75CFF" w:rsidRPr="00D75CFF" w:rsidTr="00D75CFF">
        <w:tc>
          <w:tcPr>
            <w:tcW w:w="900"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STT</w:t>
            </w:r>
          </w:p>
        </w:tc>
        <w:tc>
          <w:tcPr>
            <w:tcW w:w="2070"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HẠNG MỤC</w:t>
            </w:r>
          </w:p>
        </w:tc>
        <w:tc>
          <w:tcPr>
            <w:tcW w:w="2664"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SỐ TIỀN (Yên Nhật)</w:t>
            </w:r>
          </w:p>
        </w:tc>
        <w:tc>
          <w:tcPr>
            <w:tcW w:w="1944"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GHI CHÚ</w:t>
            </w:r>
          </w:p>
        </w:tc>
      </w:tr>
      <w:tr w:rsidR="00D75CFF" w:rsidRPr="00D75CFF" w:rsidTr="00D75CFF">
        <w:tc>
          <w:tcPr>
            <w:tcW w:w="90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w:t>
            </w:r>
          </w:p>
        </w:tc>
        <w:tc>
          <w:tcPr>
            <w:tcW w:w="207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Thủ tục</w:t>
            </w:r>
          </w:p>
        </w:tc>
        <w:tc>
          <w:tcPr>
            <w:tcW w:w="266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41,000</w:t>
            </w:r>
          </w:p>
        </w:tc>
        <w:tc>
          <w:tcPr>
            <w:tcW w:w="19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 lần</w:t>
            </w:r>
          </w:p>
        </w:tc>
      </w:tr>
      <w:tr w:rsidR="00D75CFF" w:rsidRPr="00D75CFF" w:rsidTr="00D75CFF">
        <w:tc>
          <w:tcPr>
            <w:tcW w:w="90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2</w:t>
            </w:r>
          </w:p>
        </w:tc>
        <w:tc>
          <w:tcPr>
            <w:tcW w:w="207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Học phí</w:t>
            </w:r>
          </w:p>
        </w:tc>
        <w:tc>
          <w:tcPr>
            <w:tcW w:w="266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730,000</w:t>
            </w:r>
          </w:p>
        </w:tc>
        <w:tc>
          <w:tcPr>
            <w:tcW w:w="19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 năm</w:t>
            </w:r>
          </w:p>
        </w:tc>
      </w:tr>
      <w:tr w:rsidR="00D75CFF" w:rsidRPr="00D75CFF" w:rsidTr="00D75CFF">
        <w:tc>
          <w:tcPr>
            <w:tcW w:w="90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3</w:t>
            </w:r>
          </w:p>
        </w:tc>
        <w:tc>
          <w:tcPr>
            <w:tcW w:w="207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Sách giáo khoa</w:t>
            </w:r>
          </w:p>
        </w:tc>
        <w:tc>
          <w:tcPr>
            <w:tcW w:w="266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15,000</w:t>
            </w:r>
          </w:p>
        </w:tc>
        <w:tc>
          <w:tcPr>
            <w:tcW w:w="19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 năm</w:t>
            </w:r>
          </w:p>
        </w:tc>
      </w:tr>
      <w:tr w:rsidR="00D75CFF" w:rsidRPr="00D75CFF" w:rsidTr="00D75CFF">
        <w:tc>
          <w:tcPr>
            <w:tcW w:w="90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4</w:t>
            </w:r>
          </w:p>
        </w:tc>
        <w:tc>
          <w:tcPr>
            <w:tcW w:w="207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Bảo hiểm</w:t>
            </w:r>
          </w:p>
        </w:tc>
        <w:tc>
          <w:tcPr>
            <w:tcW w:w="266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35,000</w:t>
            </w:r>
          </w:p>
        </w:tc>
        <w:tc>
          <w:tcPr>
            <w:tcW w:w="19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 năm</w:t>
            </w:r>
          </w:p>
        </w:tc>
      </w:tr>
      <w:tr w:rsidR="00D75CFF" w:rsidRPr="00D75CFF" w:rsidTr="00D75CFF">
        <w:tc>
          <w:tcPr>
            <w:tcW w:w="90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5</w:t>
            </w:r>
          </w:p>
        </w:tc>
        <w:tc>
          <w:tcPr>
            <w:tcW w:w="207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Vé máy bay</w:t>
            </w:r>
          </w:p>
        </w:tc>
        <w:tc>
          <w:tcPr>
            <w:tcW w:w="266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80,000</w:t>
            </w:r>
          </w:p>
        </w:tc>
        <w:tc>
          <w:tcPr>
            <w:tcW w:w="19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 </w:t>
            </w:r>
          </w:p>
        </w:tc>
      </w:tr>
      <w:tr w:rsidR="00D75CFF" w:rsidRPr="00D75CFF" w:rsidTr="00D75CFF">
        <w:tc>
          <w:tcPr>
            <w:tcW w:w="297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szCs w:val="24"/>
                <w:lang w:bidi="ar-SA"/>
              </w:rPr>
              <w:t>TỔNG CỘNG</w:t>
            </w:r>
          </w:p>
        </w:tc>
        <w:tc>
          <w:tcPr>
            <w:tcW w:w="266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szCs w:val="24"/>
                <w:lang w:bidi="ar-SA"/>
              </w:rPr>
              <w:t>901,000</w:t>
            </w:r>
          </w:p>
        </w:tc>
        <w:tc>
          <w:tcPr>
            <w:tcW w:w="19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75CFF" w:rsidRPr="00D75CFF" w:rsidRDefault="00D16F1F" w:rsidP="00D75CFF">
            <w:pPr>
              <w:spacing w:before="100" w:beforeAutospacing="1"/>
              <w:ind w:hanging="360"/>
              <w:jc w:val="center"/>
              <w:rPr>
                <w:rFonts w:eastAsia="Times New Roman"/>
                <w:szCs w:val="24"/>
                <w:lang w:bidi="ar-SA"/>
              </w:rPr>
            </w:pPr>
            <w:r>
              <w:rPr>
                <w:rFonts w:ascii="Palatino Linotype" w:eastAsia="Palatino Linotype" w:hAnsi="Palatino Linotype" w:cs="Palatino Linotype"/>
                <w:b/>
                <w:bCs/>
                <w:szCs w:val="24"/>
                <w:lang w:bidi="ar-SA"/>
              </w:rPr>
              <w:t xml:space="preserve">         </w:t>
            </w:r>
            <w:r w:rsidR="00D75CFF" w:rsidRPr="00D75CFF">
              <w:rPr>
                <w:rFonts w:ascii="Palatino Linotype" w:eastAsia="Palatino Linotype" w:hAnsi="Palatino Linotype" w:cs="Palatino Linotype"/>
                <w:b/>
                <w:bCs/>
                <w:szCs w:val="24"/>
                <w:lang w:bidi="ar-SA"/>
              </w:rPr>
              <w:t>(1)</w:t>
            </w:r>
            <w:r w:rsidR="00D75CFF" w:rsidRPr="00D75CFF">
              <w:rPr>
                <w:rFonts w:eastAsia="Palatino Linotype"/>
                <w:sz w:val="14"/>
                <w:szCs w:val="14"/>
                <w:lang w:bidi="ar-SA"/>
              </w:rPr>
              <w:t xml:space="preserve">   </w:t>
            </w:r>
            <w:r w:rsidR="00D75CFF" w:rsidRPr="00D75CFF">
              <w:rPr>
                <w:rFonts w:ascii="Palatino Linotype" w:eastAsia="Times New Roman" w:hAnsi="Palatino Linotype"/>
                <w:b/>
                <w:bCs/>
                <w:szCs w:val="24"/>
                <w:lang w:bidi="ar-SA"/>
              </w:rPr>
              <w:t> </w:t>
            </w:r>
          </w:p>
        </w:tc>
      </w:tr>
    </w:tbl>
    <w:p w:rsidR="00D75CFF" w:rsidRPr="00D75CFF" w:rsidRDefault="00D75CFF" w:rsidP="00D75CFF">
      <w:pPr>
        <w:spacing w:before="100" w:beforeAutospacing="1" w:after="100" w:afterAutospacing="1"/>
        <w:ind w:left="1800"/>
        <w:contextualSpacing/>
        <w:rPr>
          <w:rFonts w:eastAsia="Times New Roman"/>
          <w:szCs w:val="24"/>
          <w:lang w:bidi="ar-SA"/>
        </w:rPr>
      </w:pPr>
      <w:r w:rsidRPr="00D75CFF">
        <w:rPr>
          <w:rFonts w:ascii="Palatino Linotype" w:eastAsia="Times New Roman" w:hAnsi="Palatino Linotype"/>
          <w:sz w:val="14"/>
          <w:szCs w:val="22"/>
          <w:lang w:bidi="ar-SA"/>
        </w:rPr>
        <w:t> </w:t>
      </w:r>
    </w:p>
    <w:p w:rsidR="00D75CFF" w:rsidRPr="00D75CFF" w:rsidRDefault="00D75CFF" w:rsidP="00D75CFF">
      <w:pPr>
        <w:spacing w:before="100" w:beforeAutospacing="1" w:after="100" w:afterAutospacing="1"/>
        <w:ind w:left="1800" w:hanging="720"/>
        <w:contextualSpacing/>
        <w:rPr>
          <w:rFonts w:eastAsia="Times New Roman"/>
          <w:szCs w:val="24"/>
          <w:lang w:bidi="ar-SA"/>
        </w:rPr>
      </w:pPr>
      <w:r w:rsidRPr="00D75CFF">
        <w:rPr>
          <w:rFonts w:ascii="Palatino Linotype" w:eastAsia="Palatino Linotype" w:hAnsi="Palatino Linotype" w:cs="Palatino Linotype"/>
          <w:b/>
          <w:bCs/>
          <w:szCs w:val="24"/>
          <w:lang w:bidi="ar-SA"/>
        </w:rPr>
        <w:t>6.1.2.</w:t>
      </w:r>
      <w:r w:rsidRPr="00D75CFF">
        <w:rPr>
          <w:rFonts w:eastAsia="Palatino Linotype"/>
          <w:sz w:val="14"/>
          <w:szCs w:val="14"/>
          <w:lang w:bidi="ar-SA"/>
        </w:rPr>
        <w:t xml:space="preserve">      </w:t>
      </w:r>
      <w:r w:rsidRPr="00D75CFF">
        <w:rPr>
          <w:rFonts w:ascii="Palatino Linotype" w:eastAsia="Times New Roman" w:hAnsi="Palatino Linotype"/>
          <w:b/>
          <w:bCs/>
          <w:szCs w:val="24"/>
          <w:lang w:bidi="ar-SA"/>
        </w:rPr>
        <w:t xml:space="preserve">Phí nhà và phí sinh hoạt (Yên): </w:t>
      </w:r>
    </w:p>
    <w:p w:rsidR="00D75CFF" w:rsidRPr="00D75CFF" w:rsidRDefault="00D75CFF" w:rsidP="00D75CFF">
      <w:pPr>
        <w:spacing w:before="100" w:beforeAutospacing="1" w:after="100" w:afterAutospacing="1"/>
        <w:ind w:left="1800"/>
        <w:contextualSpacing/>
        <w:rPr>
          <w:rFonts w:eastAsia="Times New Roman"/>
          <w:szCs w:val="24"/>
          <w:lang w:bidi="ar-SA"/>
        </w:rPr>
      </w:pPr>
      <w:r w:rsidRPr="00D75CFF">
        <w:rPr>
          <w:rFonts w:ascii="Palatino Linotype" w:eastAsia="Times New Roman" w:hAnsi="Palatino Linotype"/>
          <w:b/>
          <w:bCs/>
          <w:sz w:val="8"/>
          <w:szCs w:val="22"/>
          <w:lang w:bidi="ar-SA"/>
        </w:rPr>
        <w:t> </w:t>
      </w:r>
    </w:p>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sz w:val="4"/>
          <w:szCs w:val="22"/>
          <w:lang w:bidi="ar-SA"/>
        </w:rPr>
        <w:t> </w:t>
      </w:r>
    </w:p>
    <w:tbl>
      <w:tblPr>
        <w:tblW w:w="0" w:type="auto"/>
        <w:tblInd w:w="1998" w:type="dxa"/>
        <w:tblBorders>
          <w:top w:val="single" w:sz="4" w:space="0" w:color="auto"/>
          <w:left w:val="single" w:sz="4" w:space="0" w:color="auto"/>
          <w:bottom w:val="single" w:sz="4" w:space="0" w:color="auto"/>
          <w:right w:val="single" w:sz="4" w:space="0" w:color="auto"/>
        </w:tblBorders>
        <w:tblLook w:val="04A0"/>
      </w:tblPr>
      <w:tblGrid>
        <w:gridCol w:w="684"/>
        <w:gridCol w:w="2484"/>
        <w:gridCol w:w="1348"/>
        <w:gridCol w:w="1524"/>
        <w:gridCol w:w="1538"/>
      </w:tblGrid>
      <w:tr w:rsidR="00D75CFF" w:rsidRPr="00D75CFF" w:rsidTr="00D75CFF">
        <w:tc>
          <w:tcPr>
            <w:tcW w:w="644"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STT</w:t>
            </w:r>
          </w:p>
        </w:tc>
        <w:tc>
          <w:tcPr>
            <w:tcW w:w="2506"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HẠNG MỤC</w:t>
            </w:r>
          </w:p>
        </w:tc>
        <w:tc>
          <w:tcPr>
            <w:tcW w:w="1350"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LƯƠNG/ THÁNG</w:t>
            </w:r>
          </w:p>
        </w:tc>
        <w:tc>
          <w:tcPr>
            <w:tcW w:w="1530"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LƯƠNG</w:t>
            </w:r>
          </w:p>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/NĂM</w:t>
            </w:r>
          </w:p>
        </w:tc>
        <w:tc>
          <w:tcPr>
            <w:tcW w:w="1548"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 </w:t>
            </w:r>
          </w:p>
        </w:tc>
      </w:tr>
      <w:tr w:rsidR="00D75CFF" w:rsidRPr="00D75CFF" w:rsidTr="00D75CFF">
        <w:tc>
          <w:tcPr>
            <w:tcW w:w="6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w:t>
            </w:r>
          </w:p>
        </w:tc>
        <w:tc>
          <w:tcPr>
            <w:tcW w:w="2506"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Nhà ở</w:t>
            </w:r>
          </w:p>
        </w:tc>
        <w:tc>
          <w:tcPr>
            <w:tcW w:w="135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25,000</w:t>
            </w:r>
          </w:p>
        </w:tc>
        <w:tc>
          <w:tcPr>
            <w:tcW w:w="153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300,000</w:t>
            </w:r>
          </w:p>
        </w:tc>
        <w:tc>
          <w:tcPr>
            <w:tcW w:w="1548"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Phòng 4 HV</w:t>
            </w:r>
          </w:p>
        </w:tc>
      </w:tr>
      <w:tr w:rsidR="00D75CFF" w:rsidRPr="00D75CFF" w:rsidTr="00D75CFF">
        <w:tc>
          <w:tcPr>
            <w:tcW w:w="6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2</w:t>
            </w:r>
          </w:p>
        </w:tc>
        <w:tc>
          <w:tcPr>
            <w:tcW w:w="2506"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Phí vào nhà, bảo hiểm</w:t>
            </w:r>
          </w:p>
        </w:tc>
        <w:tc>
          <w:tcPr>
            <w:tcW w:w="135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60,000</w:t>
            </w:r>
          </w:p>
        </w:tc>
        <w:tc>
          <w:tcPr>
            <w:tcW w:w="153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60,000</w:t>
            </w:r>
          </w:p>
        </w:tc>
        <w:tc>
          <w:tcPr>
            <w:tcW w:w="1548"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1 lần/ năm</w:t>
            </w:r>
          </w:p>
        </w:tc>
      </w:tr>
      <w:tr w:rsidR="00D75CFF" w:rsidRPr="00D75CFF" w:rsidTr="00D75CFF">
        <w:tc>
          <w:tcPr>
            <w:tcW w:w="6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3</w:t>
            </w:r>
          </w:p>
        </w:tc>
        <w:tc>
          <w:tcPr>
            <w:tcW w:w="2506"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Điện, nước, gas</w:t>
            </w:r>
          </w:p>
        </w:tc>
        <w:tc>
          <w:tcPr>
            <w:tcW w:w="135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5,000</w:t>
            </w:r>
          </w:p>
        </w:tc>
        <w:tc>
          <w:tcPr>
            <w:tcW w:w="153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60,000</w:t>
            </w:r>
          </w:p>
        </w:tc>
        <w:tc>
          <w:tcPr>
            <w:tcW w:w="1548"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 </w:t>
            </w:r>
          </w:p>
        </w:tc>
      </w:tr>
      <w:tr w:rsidR="00D75CFF" w:rsidRPr="00D75CFF" w:rsidTr="00D75CFF">
        <w:tc>
          <w:tcPr>
            <w:tcW w:w="6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lastRenderedPageBreak/>
              <w:t>4</w:t>
            </w:r>
          </w:p>
        </w:tc>
        <w:tc>
          <w:tcPr>
            <w:tcW w:w="2506"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Điện thoại</w:t>
            </w:r>
          </w:p>
        </w:tc>
        <w:tc>
          <w:tcPr>
            <w:tcW w:w="135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5,000</w:t>
            </w:r>
          </w:p>
        </w:tc>
        <w:tc>
          <w:tcPr>
            <w:tcW w:w="153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60,000</w:t>
            </w:r>
          </w:p>
        </w:tc>
        <w:tc>
          <w:tcPr>
            <w:tcW w:w="1548"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 </w:t>
            </w:r>
          </w:p>
        </w:tc>
      </w:tr>
      <w:tr w:rsidR="00D75CFF" w:rsidRPr="00D75CFF" w:rsidTr="00D75CFF">
        <w:tc>
          <w:tcPr>
            <w:tcW w:w="6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5</w:t>
            </w:r>
          </w:p>
        </w:tc>
        <w:tc>
          <w:tcPr>
            <w:tcW w:w="2506"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Internet</w:t>
            </w:r>
          </w:p>
        </w:tc>
        <w:tc>
          <w:tcPr>
            <w:tcW w:w="135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1,000</w:t>
            </w:r>
          </w:p>
        </w:tc>
        <w:tc>
          <w:tcPr>
            <w:tcW w:w="153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12,000</w:t>
            </w:r>
          </w:p>
        </w:tc>
        <w:tc>
          <w:tcPr>
            <w:tcW w:w="1548"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 </w:t>
            </w:r>
          </w:p>
        </w:tc>
      </w:tr>
      <w:tr w:rsidR="00D75CFF" w:rsidRPr="00D75CFF" w:rsidTr="00D75CFF">
        <w:tc>
          <w:tcPr>
            <w:tcW w:w="6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6</w:t>
            </w:r>
          </w:p>
        </w:tc>
        <w:tc>
          <w:tcPr>
            <w:tcW w:w="2506"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Ăn, uống</w:t>
            </w:r>
          </w:p>
        </w:tc>
        <w:tc>
          <w:tcPr>
            <w:tcW w:w="135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15,000</w:t>
            </w:r>
          </w:p>
        </w:tc>
        <w:tc>
          <w:tcPr>
            <w:tcW w:w="153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180,000</w:t>
            </w:r>
          </w:p>
        </w:tc>
        <w:tc>
          <w:tcPr>
            <w:tcW w:w="1548"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Tùy chi tiêu</w:t>
            </w:r>
          </w:p>
        </w:tc>
      </w:tr>
      <w:tr w:rsidR="00D75CFF" w:rsidRPr="00D75CFF" w:rsidTr="00D75CFF">
        <w:tc>
          <w:tcPr>
            <w:tcW w:w="31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szCs w:val="24"/>
                <w:lang w:bidi="ar-SA"/>
              </w:rPr>
              <w:t>TỔNG CỘNG</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szCs w:val="24"/>
                <w:lang w:bidi="ar-SA"/>
              </w:rPr>
              <w:t>111,000</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szCs w:val="24"/>
                <w:lang w:bidi="ar-SA"/>
              </w:rPr>
              <w:t>672,000</w:t>
            </w:r>
          </w:p>
        </w:tc>
        <w:tc>
          <w:tcPr>
            <w:tcW w:w="154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szCs w:val="24"/>
                <w:lang w:bidi="ar-SA"/>
              </w:rPr>
              <w:t>(2)</w:t>
            </w:r>
          </w:p>
        </w:tc>
      </w:tr>
    </w:tbl>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szCs w:val="24"/>
          <w:lang w:bidi="ar-SA"/>
        </w:rPr>
        <w:t> </w:t>
      </w:r>
    </w:p>
    <w:tbl>
      <w:tblPr>
        <w:tblW w:w="0" w:type="auto"/>
        <w:tblInd w:w="1998" w:type="dxa"/>
        <w:tblBorders>
          <w:top w:val="single" w:sz="4" w:space="0" w:color="auto"/>
          <w:left w:val="single" w:sz="4" w:space="0" w:color="auto"/>
          <w:bottom w:val="single" w:sz="4" w:space="0" w:color="auto"/>
          <w:right w:val="single" w:sz="4" w:space="0" w:color="auto"/>
        </w:tblBorders>
        <w:shd w:val="clear" w:color="auto" w:fill="FFFF00"/>
        <w:tblLook w:val="04A0"/>
      </w:tblPr>
      <w:tblGrid>
        <w:gridCol w:w="7578"/>
      </w:tblGrid>
      <w:tr w:rsidR="00D75CFF" w:rsidRPr="00D75CFF" w:rsidTr="00D75CFF">
        <w:tc>
          <w:tcPr>
            <w:tcW w:w="7578" w:type="dxa"/>
            <w:tcBorders>
              <w:top w:val="single" w:sz="4" w:space="0" w:color="auto"/>
              <w:left w:val="single" w:sz="4" w:space="0" w:color="auto"/>
              <w:bottom w:val="single" w:sz="4" w:space="0" w:color="auto"/>
              <w:right w:val="single" w:sz="4" w:space="0" w:color="auto"/>
            </w:tcBorders>
            <w:shd w:val="clear" w:color="auto" w:fill="FFFF00"/>
            <w:hideMark/>
          </w:tcPr>
          <w:p w:rsidR="00D75CFF" w:rsidRPr="00D75CFF" w:rsidRDefault="00890E42" w:rsidP="00D75CFF">
            <w:pPr>
              <w:jc w:val="center"/>
              <w:rPr>
                <w:rFonts w:eastAsia="Times New Roman"/>
                <w:szCs w:val="24"/>
                <w:lang w:bidi="ar-SA"/>
              </w:rPr>
            </w:pPr>
            <w:r>
              <w:rPr>
                <w:rFonts w:ascii="Palatino Linotype" w:eastAsia="Times New Roman" w:hAnsi="Palatino Linotype"/>
                <w:b/>
                <w:bCs/>
                <w:szCs w:val="24"/>
                <w:lang w:bidi="ar-SA"/>
              </w:rPr>
              <w:t>TỔNG CHI PHÍ CHO 1 NĂM HỌC:   </w:t>
            </w:r>
            <w:r w:rsidR="00D75CFF" w:rsidRPr="00D75CFF">
              <w:rPr>
                <w:rFonts w:ascii="Palatino Linotype" w:eastAsia="Times New Roman" w:hAnsi="Palatino Linotype"/>
                <w:b/>
                <w:bCs/>
                <w:szCs w:val="24"/>
                <w:lang w:bidi="ar-SA"/>
              </w:rPr>
              <w:t xml:space="preserve"> (1) + (2) = 1,573,000 Yên Nhật</w:t>
            </w:r>
          </w:p>
        </w:tc>
      </w:tr>
    </w:tbl>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szCs w:val="24"/>
          <w:lang w:bidi="ar-SA"/>
        </w:rPr>
        <w:t>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b/>
          <w:bCs/>
          <w:szCs w:val="24"/>
          <w:lang w:bidi="ar-SA"/>
        </w:rPr>
        <w:t>6.2.</w:t>
      </w:r>
      <w:r w:rsidRPr="00D75CFF">
        <w:rPr>
          <w:rFonts w:ascii="Palatino Linotype" w:eastAsia="Times New Roman" w:hAnsi="Palatino Linotype"/>
          <w:b/>
          <w:bCs/>
          <w:szCs w:val="24"/>
          <w:u w:val="single"/>
          <w:lang w:bidi="ar-SA"/>
        </w:rPr>
        <w:t xml:space="preserve">Cơ hội việc làm tại Nhật (Yên) : </w:t>
      </w:r>
    </w:p>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b/>
          <w:bCs/>
          <w:sz w:val="12"/>
          <w:szCs w:val="22"/>
          <w:u w:val="single"/>
          <w:lang w:bidi="ar-SA"/>
        </w:rPr>
        <w:t> </w:t>
      </w:r>
    </w:p>
    <w:tbl>
      <w:tblPr>
        <w:tblW w:w="0" w:type="auto"/>
        <w:tblInd w:w="1998" w:type="dxa"/>
        <w:tblBorders>
          <w:top w:val="single" w:sz="4" w:space="0" w:color="auto"/>
          <w:left w:val="single" w:sz="4" w:space="0" w:color="auto"/>
          <w:bottom w:val="single" w:sz="4" w:space="0" w:color="auto"/>
          <w:right w:val="single" w:sz="4" w:space="0" w:color="auto"/>
        </w:tblBorders>
        <w:tblLook w:val="04A0"/>
      </w:tblPr>
      <w:tblGrid>
        <w:gridCol w:w="683"/>
        <w:gridCol w:w="2128"/>
        <w:gridCol w:w="1435"/>
        <w:gridCol w:w="1435"/>
        <w:gridCol w:w="1897"/>
      </w:tblGrid>
      <w:tr w:rsidR="00D75CFF" w:rsidRPr="00D75CFF" w:rsidTr="00D75CFF">
        <w:tc>
          <w:tcPr>
            <w:tcW w:w="644"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STT</w:t>
            </w:r>
          </w:p>
        </w:tc>
        <w:tc>
          <w:tcPr>
            <w:tcW w:w="2146"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HẠNG MỤC</w:t>
            </w:r>
          </w:p>
        </w:tc>
        <w:tc>
          <w:tcPr>
            <w:tcW w:w="1440"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TOKYO</w:t>
            </w:r>
          </w:p>
        </w:tc>
        <w:tc>
          <w:tcPr>
            <w:tcW w:w="1440"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KHU VỰC KHÁC</w:t>
            </w:r>
          </w:p>
        </w:tc>
        <w:tc>
          <w:tcPr>
            <w:tcW w:w="1908"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GHI CHÚ</w:t>
            </w:r>
          </w:p>
        </w:tc>
      </w:tr>
      <w:tr w:rsidR="00D75CFF" w:rsidRPr="00D75CFF" w:rsidTr="00D75CFF">
        <w:tc>
          <w:tcPr>
            <w:tcW w:w="6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w:t>
            </w:r>
          </w:p>
        </w:tc>
        <w:tc>
          <w:tcPr>
            <w:tcW w:w="2146"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Lương/ giờ/yên</w:t>
            </w:r>
          </w:p>
        </w:tc>
        <w:tc>
          <w:tcPr>
            <w:tcW w:w="144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900</w:t>
            </w:r>
          </w:p>
        </w:tc>
        <w:tc>
          <w:tcPr>
            <w:tcW w:w="144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750</w:t>
            </w:r>
          </w:p>
        </w:tc>
        <w:tc>
          <w:tcPr>
            <w:tcW w:w="1908" w:type="dxa"/>
            <w:vMerge w:val="restart"/>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 xml:space="preserve">Dịp nghỉ có thể làm &gt;28h/tuần </w:t>
            </w:r>
          </w:p>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sym w:font="Wingdings" w:char="00E0"/>
            </w:r>
            <w:r w:rsidRPr="00D75CFF">
              <w:rPr>
                <w:rFonts w:ascii="Palatino Linotype" w:eastAsia="Times New Roman" w:hAnsi="Palatino Linotype"/>
                <w:szCs w:val="24"/>
                <w:lang w:bidi="ar-SA"/>
              </w:rPr>
              <w:t xml:space="preserve"> </w:t>
            </w:r>
            <w:r w:rsidRPr="00D75CFF">
              <w:rPr>
                <w:rFonts w:ascii="Palatino Linotype" w:eastAsia="Times New Roman" w:hAnsi="Palatino Linotype"/>
                <w:b/>
                <w:bCs/>
                <w:szCs w:val="24"/>
                <w:lang w:bidi="ar-SA"/>
              </w:rPr>
              <w:t>120,000 Yên/tháng</w:t>
            </w:r>
          </w:p>
        </w:tc>
      </w:tr>
      <w:tr w:rsidR="00D75CFF" w:rsidRPr="00D75CFF" w:rsidTr="00D75CFF">
        <w:tc>
          <w:tcPr>
            <w:tcW w:w="6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2</w:t>
            </w:r>
          </w:p>
        </w:tc>
        <w:tc>
          <w:tcPr>
            <w:tcW w:w="2146"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Tổng giờ làm/tháng</w:t>
            </w:r>
          </w:p>
        </w:tc>
        <w:tc>
          <w:tcPr>
            <w:tcW w:w="144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112</w:t>
            </w:r>
          </w:p>
        </w:tc>
        <w:tc>
          <w:tcPr>
            <w:tcW w:w="144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CFF" w:rsidRPr="00D75CFF" w:rsidRDefault="00D75CFF" w:rsidP="00D75CFF">
            <w:pPr>
              <w:rPr>
                <w:rFonts w:eastAsia="Times New Roman"/>
                <w:szCs w:val="24"/>
                <w:lang w:bidi="ar-SA"/>
              </w:rPr>
            </w:pPr>
          </w:p>
        </w:tc>
      </w:tr>
      <w:tr w:rsidR="00D75CFF" w:rsidRPr="00D75CFF" w:rsidTr="00D75CFF">
        <w:tc>
          <w:tcPr>
            <w:tcW w:w="644"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3</w:t>
            </w:r>
          </w:p>
        </w:tc>
        <w:tc>
          <w:tcPr>
            <w:tcW w:w="2146"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rPr>
                <w:rFonts w:eastAsia="Times New Roman"/>
                <w:szCs w:val="24"/>
                <w:lang w:bidi="ar-SA"/>
              </w:rPr>
            </w:pPr>
            <w:r w:rsidRPr="00D75CFF">
              <w:rPr>
                <w:rFonts w:ascii="Palatino Linotype" w:eastAsia="Times New Roman" w:hAnsi="Palatino Linotype"/>
                <w:szCs w:val="24"/>
                <w:lang w:bidi="ar-SA"/>
              </w:rPr>
              <w:t>Thu nhập tháng</w:t>
            </w:r>
          </w:p>
        </w:tc>
        <w:tc>
          <w:tcPr>
            <w:tcW w:w="144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100,800</w:t>
            </w:r>
          </w:p>
        </w:tc>
        <w:tc>
          <w:tcPr>
            <w:tcW w:w="144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szCs w:val="24"/>
                <w:lang w:bidi="ar-SA"/>
              </w:rPr>
              <w:t>84,000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CFF" w:rsidRPr="00D75CFF" w:rsidRDefault="00D75CFF" w:rsidP="00D75CFF">
            <w:pPr>
              <w:rPr>
                <w:rFonts w:eastAsia="Times New Roman"/>
                <w:szCs w:val="24"/>
                <w:lang w:bidi="ar-SA"/>
              </w:rPr>
            </w:pPr>
          </w:p>
        </w:tc>
      </w:tr>
      <w:tr w:rsidR="00D75CFF" w:rsidRPr="00D75CFF" w:rsidTr="00D75CFF">
        <w:tc>
          <w:tcPr>
            <w:tcW w:w="279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szCs w:val="24"/>
                <w:lang w:bidi="ar-SA"/>
              </w:rPr>
              <w:t>Thu nhập năm</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szCs w:val="24"/>
                <w:lang w:bidi="ar-SA"/>
              </w:rPr>
              <w:t>1,209,600</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75CFF" w:rsidRPr="00D75CFF" w:rsidRDefault="00D75CFF" w:rsidP="00D75CFF">
            <w:pPr>
              <w:jc w:val="center"/>
              <w:rPr>
                <w:rFonts w:eastAsia="Times New Roman"/>
                <w:szCs w:val="24"/>
                <w:lang w:bidi="ar-SA"/>
              </w:rPr>
            </w:pPr>
            <w:r w:rsidRPr="00D75CFF">
              <w:rPr>
                <w:rFonts w:ascii="Palatino Linotype" w:eastAsia="Times New Roman" w:hAnsi="Palatino Linotype"/>
                <w:b/>
                <w:bCs/>
                <w:szCs w:val="24"/>
                <w:lang w:bidi="ar-SA"/>
              </w:rPr>
              <w:t>1,008,000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CFF" w:rsidRPr="00D75CFF" w:rsidRDefault="00D75CFF" w:rsidP="00D75CFF">
            <w:pPr>
              <w:rPr>
                <w:rFonts w:eastAsia="Times New Roman"/>
                <w:szCs w:val="24"/>
                <w:lang w:bidi="ar-SA"/>
              </w:rPr>
            </w:pPr>
          </w:p>
        </w:tc>
      </w:tr>
    </w:tbl>
    <w:p w:rsidR="00D75CFF" w:rsidRPr="00D75CFF" w:rsidRDefault="00D75CFF" w:rsidP="00D75CFF">
      <w:pPr>
        <w:spacing w:before="100" w:beforeAutospacing="1" w:after="100" w:afterAutospacing="1"/>
        <w:rPr>
          <w:rFonts w:eastAsia="Times New Roman"/>
          <w:szCs w:val="24"/>
          <w:lang w:bidi="ar-SA"/>
        </w:rPr>
      </w:pPr>
      <w:r w:rsidRPr="00D75CFF">
        <w:rPr>
          <w:rFonts w:ascii="Palatino Linotype" w:eastAsia="Times New Roman" w:hAnsi="Palatino Linotype"/>
          <w:sz w:val="2"/>
          <w:szCs w:val="22"/>
          <w:lang w:bidi="ar-SA"/>
        </w:rPr>
        <w:t>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b/>
          <w:bCs/>
          <w:szCs w:val="24"/>
          <w:lang w:bidi="ar-SA"/>
        </w:rPr>
        <w:t>6.3.</w:t>
      </w:r>
      <w:r w:rsidRPr="00D75CFF">
        <w:rPr>
          <w:rFonts w:ascii="Palatino Linotype" w:eastAsia="Times New Roman" w:hAnsi="Palatino Linotype"/>
          <w:b/>
          <w:bCs/>
          <w:szCs w:val="24"/>
          <w:u w:val="single"/>
          <w:lang w:bidi="ar-SA"/>
        </w:rPr>
        <w:t xml:space="preserve"> Chi phí thực chi sau 1 năm học tại Nhật  (Yên) : </w:t>
      </w:r>
    </w:p>
    <w:tbl>
      <w:tblPr>
        <w:tblW w:w="9648" w:type="dxa"/>
        <w:tblBorders>
          <w:top w:val="single" w:sz="4" w:space="0" w:color="auto"/>
          <w:left w:val="single" w:sz="4" w:space="0" w:color="auto"/>
          <w:bottom w:val="single" w:sz="4" w:space="0" w:color="auto"/>
          <w:right w:val="single" w:sz="4" w:space="0" w:color="auto"/>
        </w:tblBorders>
        <w:tblLook w:val="04A0"/>
      </w:tblPr>
      <w:tblGrid>
        <w:gridCol w:w="3217"/>
        <w:gridCol w:w="683"/>
        <w:gridCol w:w="1384"/>
        <w:gridCol w:w="1504"/>
        <w:gridCol w:w="1520"/>
        <w:gridCol w:w="1340"/>
      </w:tblGrid>
      <w:tr w:rsidR="00D75CFF" w:rsidRPr="00D75CFF" w:rsidTr="00D75CFF">
        <w:trPr>
          <w:gridBefore w:val="1"/>
          <w:wBefore w:w="9648" w:type="dxa"/>
        </w:trPr>
        <w:tc>
          <w:tcPr>
            <w:tcW w:w="648"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STT</w:t>
            </w:r>
          </w:p>
        </w:tc>
        <w:tc>
          <w:tcPr>
            <w:tcW w:w="1800"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 xml:space="preserve">CHI PHÍ </w:t>
            </w:r>
          </w:p>
        </w:tc>
        <w:tc>
          <w:tcPr>
            <w:tcW w:w="2160"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THU NHẬP MIN</w:t>
            </w:r>
          </w:p>
        </w:tc>
        <w:tc>
          <w:tcPr>
            <w:tcW w:w="2209"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THU NHẬP MAX</w:t>
            </w:r>
          </w:p>
        </w:tc>
        <w:tc>
          <w:tcPr>
            <w:tcW w:w="1751"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color w:val="FFFFFF" w:themeColor="background1"/>
                <w:szCs w:val="24"/>
                <w:lang w:bidi="ar-SA"/>
              </w:rPr>
              <w:t>CHÊNH LỆCH</w:t>
            </w:r>
          </w:p>
        </w:tc>
      </w:tr>
      <w:tr w:rsidR="00D75CFF" w:rsidRPr="00D75CFF" w:rsidTr="00D75CFF">
        <w:trPr>
          <w:gridBefore w:val="1"/>
          <w:wBefore w:w="9648" w:type="dxa"/>
        </w:trPr>
        <w:tc>
          <w:tcPr>
            <w:tcW w:w="648"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1</w:t>
            </w:r>
          </w:p>
        </w:tc>
        <w:tc>
          <w:tcPr>
            <w:tcW w:w="180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1,573,000</w:t>
            </w:r>
          </w:p>
        </w:tc>
        <w:tc>
          <w:tcPr>
            <w:tcW w:w="216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1,209,600</w:t>
            </w:r>
          </w:p>
        </w:tc>
        <w:tc>
          <w:tcPr>
            <w:tcW w:w="2209"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 </w:t>
            </w:r>
          </w:p>
        </w:tc>
        <w:tc>
          <w:tcPr>
            <w:tcW w:w="1751"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363,400</w:t>
            </w:r>
          </w:p>
        </w:tc>
      </w:tr>
      <w:tr w:rsidR="00D75CFF" w:rsidRPr="00D75CFF" w:rsidTr="00D75CFF">
        <w:trPr>
          <w:gridBefore w:val="1"/>
          <w:wBefore w:w="9648" w:type="dxa"/>
        </w:trPr>
        <w:tc>
          <w:tcPr>
            <w:tcW w:w="648"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2</w:t>
            </w:r>
          </w:p>
        </w:tc>
        <w:tc>
          <w:tcPr>
            <w:tcW w:w="180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1,573,000</w:t>
            </w:r>
          </w:p>
        </w:tc>
        <w:tc>
          <w:tcPr>
            <w:tcW w:w="2160"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 </w:t>
            </w:r>
          </w:p>
        </w:tc>
        <w:tc>
          <w:tcPr>
            <w:tcW w:w="2209"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1,440,000</w:t>
            </w:r>
          </w:p>
        </w:tc>
        <w:tc>
          <w:tcPr>
            <w:tcW w:w="1751" w:type="dxa"/>
            <w:tcBorders>
              <w:top w:val="single" w:sz="4" w:space="0" w:color="auto"/>
              <w:left w:val="single" w:sz="4" w:space="0" w:color="auto"/>
              <w:bottom w:val="single" w:sz="4" w:space="0" w:color="auto"/>
              <w:right w:val="single" w:sz="4" w:space="0" w:color="auto"/>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133,333</w:t>
            </w:r>
          </w:p>
        </w:tc>
      </w:tr>
      <w:tr w:rsidR="00D75CFF" w:rsidRPr="00D75CFF" w:rsidTr="00D75CFF">
        <w:trPr>
          <w:gridBefore w:val="1"/>
          <w:wBefore w:w="9648" w:type="dxa"/>
        </w:trPr>
        <w:tc>
          <w:tcPr>
            <w:tcW w:w="648" w:type="dxa"/>
            <w:tcBorders>
              <w:top w:val="single" w:sz="4" w:space="0" w:color="auto"/>
              <w:left w:val="nil"/>
              <w:bottom w:val="nil"/>
              <w:right w:val="nil"/>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 </w:t>
            </w:r>
          </w:p>
        </w:tc>
        <w:tc>
          <w:tcPr>
            <w:tcW w:w="1800" w:type="dxa"/>
            <w:tcBorders>
              <w:top w:val="single" w:sz="4" w:space="0" w:color="auto"/>
              <w:left w:val="nil"/>
              <w:bottom w:val="nil"/>
              <w:right w:val="nil"/>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 </w:t>
            </w:r>
          </w:p>
        </w:tc>
        <w:tc>
          <w:tcPr>
            <w:tcW w:w="2160" w:type="dxa"/>
            <w:tcBorders>
              <w:top w:val="single" w:sz="4" w:space="0" w:color="auto"/>
              <w:left w:val="nil"/>
              <w:bottom w:val="nil"/>
              <w:right w:val="nil"/>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 </w:t>
            </w:r>
          </w:p>
        </w:tc>
        <w:tc>
          <w:tcPr>
            <w:tcW w:w="2209" w:type="dxa"/>
            <w:tcBorders>
              <w:top w:val="single" w:sz="4" w:space="0" w:color="auto"/>
              <w:left w:val="nil"/>
              <w:bottom w:val="nil"/>
              <w:right w:val="nil"/>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 </w:t>
            </w:r>
          </w:p>
        </w:tc>
        <w:tc>
          <w:tcPr>
            <w:tcW w:w="1751" w:type="dxa"/>
            <w:tcBorders>
              <w:top w:val="single" w:sz="4" w:space="0" w:color="auto"/>
              <w:left w:val="nil"/>
              <w:bottom w:val="nil"/>
              <w:right w:val="nil"/>
            </w:tcBorders>
            <w:hideMark/>
          </w:tcPr>
          <w:p w:rsidR="00D75CFF" w:rsidRPr="00D75CFF" w:rsidRDefault="00D75CFF" w:rsidP="00D75CFF">
            <w:pPr>
              <w:spacing w:before="100" w:beforeAutospacing="1" w:line="360" w:lineRule="auto"/>
              <w:jc w:val="center"/>
              <w:rPr>
                <w:rFonts w:eastAsia="Times New Roman"/>
                <w:szCs w:val="24"/>
                <w:lang w:bidi="ar-SA"/>
              </w:rPr>
            </w:pPr>
            <w:r w:rsidRPr="00D75CFF">
              <w:rPr>
                <w:rFonts w:ascii="Palatino Linotype" w:eastAsia="Times New Roman" w:hAnsi="Palatino Linotype"/>
                <w:b/>
                <w:bCs/>
                <w:szCs w:val="24"/>
                <w:lang w:bidi="ar-SA"/>
              </w:rPr>
              <w:t> </w:t>
            </w:r>
          </w:p>
        </w:tc>
      </w:tr>
      <w:tr w:rsidR="00D75CFF" w:rsidRPr="00D75CFF" w:rsidTr="00D75CFF">
        <w:tc>
          <w:tcPr>
            <w:tcW w:w="9648" w:type="dxa"/>
            <w:gridSpan w:val="6"/>
            <w:tcBorders>
              <w:top w:val="nil"/>
              <w:left w:val="nil"/>
              <w:bottom w:val="nil"/>
              <w:right w:val="nil"/>
            </w:tcBorders>
            <w:shd w:val="clear" w:color="auto" w:fill="FF1919"/>
            <w:hideMark/>
          </w:tcPr>
          <w:p w:rsidR="00D75CFF" w:rsidRPr="00D75CFF" w:rsidRDefault="00D75CFF" w:rsidP="00D75CFF">
            <w:pPr>
              <w:spacing w:before="100" w:beforeAutospacing="1"/>
              <w:ind w:hanging="360"/>
              <w:rPr>
                <w:rFonts w:eastAsia="Times New Roman"/>
                <w:szCs w:val="24"/>
                <w:lang w:bidi="ar-SA"/>
              </w:rPr>
            </w:pPr>
          </w:p>
        </w:tc>
      </w:tr>
    </w:tbl>
    <w:p w:rsidR="00D75CFF" w:rsidRPr="00D75CFF" w:rsidRDefault="00D75CFF" w:rsidP="00D75CFF">
      <w:pPr>
        <w:rPr>
          <w:rFonts w:eastAsia="Times New Roman"/>
          <w:vanish/>
          <w:szCs w:val="24"/>
          <w:lang w:bidi="ar-SA"/>
        </w:rPr>
      </w:pPr>
    </w:p>
    <w:tbl>
      <w:tblPr>
        <w:tblW w:w="9648" w:type="dxa"/>
        <w:tblBorders>
          <w:top w:val="single" w:sz="4" w:space="0" w:color="auto"/>
          <w:left w:val="single" w:sz="4" w:space="0" w:color="auto"/>
          <w:bottom w:val="single" w:sz="4" w:space="0" w:color="auto"/>
          <w:right w:val="single" w:sz="4" w:space="0" w:color="auto"/>
        </w:tblBorders>
        <w:tblLook w:val="04A0"/>
      </w:tblPr>
      <w:tblGrid>
        <w:gridCol w:w="9648"/>
      </w:tblGrid>
      <w:tr w:rsidR="00D75CFF" w:rsidRPr="00D75CFF" w:rsidTr="00D16F1F">
        <w:tc>
          <w:tcPr>
            <w:tcW w:w="9648" w:type="dxa"/>
            <w:tcBorders>
              <w:top w:val="nil"/>
              <w:left w:val="nil"/>
              <w:bottom w:val="nil"/>
              <w:right w:val="nil"/>
            </w:tcBorders>
            <w:shd w:val="clear" w:color="auto" w:fill="FF1919"/>
            <w:hideMark/>
          </w:tcPr>
          <w:p w:rsidR="00D75CFF" w:rsidRPr="00D75CFF" w:rsidRDefault="00D75CFF" w:rsidP="00D75CFF">
            <w:pPr>
              <w:spacing w:before="100" w:beforeAutospacing="1"/>
              <w:ind w:hanging="360"/>
              <w:rPr>
                <w:rFonts w:eastAsia="Times New Roman"/>
                <w:szCs w:val="24"/>
                <w:lang w:bidi="ar-SA"/>
              </w:rPr>
            </w:pPr>
            <w:r w:rsidRPr="00D75CFF">
              <w:rPr>
                <w:rFonts w:ascii="Palatino Linotype" w:eastAsia="Palatino Linotype" w:hAnsi="Palatino Linotype" w:cs="Palatino Linotype"/>
                <w:b/>
                <w:bCs/>
                <w:color w:val="FFFFFF" w:themeColor="background1"/>
                <w:sz w:val="28"/>
                <w:szCs w:val="28"/>
                <w:lang w:bidi="ar-SA"/>
              </w:rPr>
              <w:t>8.</w:t>
            </w:r>
            <w:r w:rsidRPr="00D75CFF">
              <w:rPr>
                <w:rFonts w:eastAsia="Palatino Linotype"/>
                <w:color w:val="FFFFFF" w:themeColor="background1"/>
                <w:sz w:val="14"/>
                <w:szCs w:val="14"/>
                <w:lang w:bidi="ar-SA"/>
              </w:rPr>
              <w:t xml:space="preserve">     </w:t>
            </w:r>
            <w:r w:rsidRPr="00D75CFF">
              <w:rPr>
                <w:rFonts w:ascii="Palatino Linotype" w:eastAsia="Times New Roman" w:hAnsi="Palatino Linotype"/>
                <w:b/>
                <w:bCs/>
                <w:color w:val="FFFFFF" w:themeColor="background1"/>
                <w:sz w:val="28"/>
                <w:szCs w:val="28"/>
                <w:lang w:bidi="ar-SA"/>
              </w:rPr>
              <w:t> </w:t>
            </w:r>
            <w:r w:rsidR="00890E42">
              <w:rPr>
                <w:rFonts w:ascii="Palatino Linotype" w:eastAsia="Times New Roman" w:hAnsi="Palatino Linotype"/>
                <w:b/>
                <w:bCs/>
                <w:color w:val="FFFFFF" w:themeColor="background1"/>
                <w:sz w:val="28"/>
                <w:szCs w:val="28"/>
                <w:lang w:bidi="ar-SA"/>
              </w:rPr>
              <w:t xml:space="preserve">7. </w:t>
            </w:r>
            <w:r w:rsidRPr="00D75CFF">
              <w:rPr>
                <w:rFonts w:ascii="Palatino Linotype" w:eastAsia="Times New Roman" w:hAnsi="Palatino Linotype"/>
                <w:b/>
                <w:bCs/>
                <w:color w:val="FFFFFF" w:themeColor="background1"/>
                <w:sz w:val="28"/>
                <w:szCs w:val="28"/>
                <w:lang w:bidi="ar-SA"/>
              </w:rPr>
              <w:t xml:space="preserve">HỒ SƠ ĐĂNG KÝ THAM GIA CHƯƠNG TRÌNH : </w:t>
            </w:r>
          </w:p>
        </w:tc>
      </w:tr>
    </w:tbl>
    <w:p w:rsidR="00D75CFF" w:rsidRPr="00D75CFF" w:rsidRDefault="00D75CFF" w:rsidP="006A0640">
      <w:pPr>
        <w:tabs>
          <w:tab w:val="left" w:pos="630"/>
          <w:tab w:val="left" w:pos="810"/>
        </w:tabs>
        <w:spacing w:before="100" w:beforeAutospacing="1" w:after="100" w:afterAutospacing="1"/>
        <w:ind w:firstLine="720"/>
        <w:contextualSpacing/>
        <w:rPr>
          <w:rFonts w:eastAsia="Times New Roman"/>
          <w:szCs w:val="24"/>
          <w:lang w:bidi="ar-SA"/>
        </w:rPr>
      </w:pPr>
      <w:r w:rsidRPr="00D75CFF">
        <w:rPr>
          <w:rFonts w:ascii="Palatino Linotype" w:eastAsia="Palatino Linotype" w:hAnsi="Palatino Linotype" w:cs="Palatino Linotype"/>
          <w:b/>
          <w:bCs/>
          <w:szCs w:val="24"/>
          <w:lang w:bidi="ar-SA"/>
        </w:rPr>
        <w:t>7.1.</w:t>
      </w:r>
      <w:r w:rsidRPr="00D75CFF">
        <w:rPr>
          <w:rFonts w:ascii="Palatino Linotype" w:eastAsia="Times New Roman" w:hAnsi="Palatino Linotype"/>
          <w:b/>
          <w:bCs/>
          <w:szCs w:val="24"/>
          <w:u w:val="single"/>
          <w:lang w:bidi="ar-SA"/>
        </w:rPr>
        <w:t xml:space="preserve"> Hồ sơ đăng ký thi tuyển vào chương trình: </w:t>
      </w:r>
    </w:p>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szCs w:val="24"/>
          <w:lang w:bidi="ar-SA"/>
        </w:rPr>
        <w:t>Ứng viên vui lòng gửi Hồ sơ có ảnh (</w:t>
      </w:r>
      <w:r w:rsidRPr="00D75CFF">
        <w:rPr>
          <w:rFonts w:ascii="Palatino Linotype" w:eastAsia="Times New Roman" w:hAnsi="Palatino Linotype" w:cs="Tahoma"/>
          <w:szCs w:val="24"/>
          <w:lang w:bidi="ar-SA"/>
        </w:rPr>
        <w:t xml:space="preserve">Résume Tiếng Anh) và </w:t>
      </w:r>
      <w:r w:rsidRPr="00D75CFF">
        <w:rPr>
          <w:rFonts w:ascii="Palatino Linotype" w:eastAsia="Times New Roman" w:hAnsi="Palatino Linotype"/>
          <w:szCs w:val="24"/>
          <w:lang w:bidi="ar-SA"/>
        </w:rPr>
        <w:t xml:space="preserve">Thư dự tuyển (Cover letter) về địa chỉ email của chương trình để đăng ký, bản cứng bổ sung sau qua đường bưu điện để tham gia xét tuyển và phỏng vấn: </w:t>
      </w:r>
    </w:p>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szCs w:val="24"/>
          <w:lang w:bidi="ar-SA"/>
        </w:rPr>
        <w:t xml:space="preserve">      Tiêu đề: </w:t>
      </w:r>
      <w:r w:rsidRPr="00D75CFF">
        <w:rPr>
          <w:rFonts w:ascii="Palatino Linotype" w:eastAsia="Times New Roman" w:hAnsi="Palatino Linotype"/>
          <w:b/>
          <w:bCs/>
          <w:szCs w:val="24"/>
          <w:lang w:bidi="ar-SA"/>
        </w:rPr>
        <w:t>[10KBrSE – 10/2014] – Ho Ten</w:t>
      </w:r>
    </w:p>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b/>
          <w:bCs/>
          <w:szCs w:val="24"/>
          <w:lang w:bidi="ar-SA"/>
        </w:rPr>
        <w:t xml:space="preserve">      Email nhận hồ sơ: </w:t>
      </w:r>
      <w:r w:rsidRPr="00D75CFF">
        <w:rPr>
          <w:rFonts w:ascii="Palatino Linotype" w:eastAsia="Times New Roman" w:hAnsi="Palatino Linotype" w:cs="Tahoma"/>
          <w:szCs w:val="24"/>
          <w:u w:val="single"/>
          <w:lang w:bidi="ar-SA"/>
        </w:rPr>
        <w:t>10kbrse@fsoft.com.vn</w:t>
      </w:r>
      <w:r w:rsidRPr="00D75CFF">
        <w:rPr>
          <w:rFonts w:ascii="Palatino Linotype" w:eastAsia="Times New Roman" w:hAnsi="Palatino Linotype" w:cs="Tahoma"/>
          <w:b/>
          <w:bCs/>
          <w:szCs w:val="24"/>
          <w:lang w:bidi="ar-SA"/>
        </w:rPr>
        <w:t xml:space="preserve"> </w:t>
      </w:r>
      <w:r w:rsidRPr="00D75CFF">
        <w:rPr>
          <w:rFonts w:ascii="Palatino Linotype" w:eastAsia="Times New Roman" w:hAnsi="Palatino Linotype" w:cs="Tahoma"/>
          <w:szCs w:val="24"/>
          <w:lang w:bidi="ar-SA"/>
        </w:rPr>
        <w:t>(dung lượng gửi tối đa 2MB)</w:t>
      </w:r>
    </w:p>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b/>
          <w:bCs/>
          <w:szCs w:val="24"/>
          <w:lang w:bidi="ar-SA"/>
        </w:rPr>
        <w:t xml:space="preserve">      Website tuyển dụng: </w:t>
      </w:r>
      <w:hyperlink r:id="rId6" w:history="1">
        <w:r w:rsidRPr="00D75CFF">
          <w:rPr>
            <w:rFonts w:ascii="Palatino Linotype" w:eastAsia="Times New Roman" w:hAnsi="Palatino Linotype" w:cs="Tahoma"/>
            <w:b/>
            <w:bCs/>
            <w:color w:val="0000FF"/>
            <w:szCs w:val="24"/>
            <w:u w:val="single"/>
            <w:lang w:bidi="ar-SA"/>
          </w:rPr>
          <w:t>www.career.fpt-software.com</w:t>
        </w:r>
      </w:hyperlink>
    </w:p>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cs="Tahoma"/>
          <w:b/>
          <w:bCs/>
          <w:szCs w:val="24"/>
          <w:lang w:bidi="ar-SA"/>
        </w:rPr>
        <w:t>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b/>
          <w:bCs/>
          <w:szCs w:val="24"/>
          <w:lang w:bidi="ar-SA"/>
        </w:rPr>
        <w:t>7.2.</w:t>
      </w:r>
      <w:r w:rsidRPr="00D75CFF">
        <w:rPr>
          <w:rFonts w:ascii="Palatino Linotype" w:eastAsia="Times New Roman" w:hAnsi="Palatino Linotype"/>
          <w:b/>
          <w:bCs/>
          <w:szCs w:val="24"/>
          <w:u w:val="single"/>
          <w:lang w:bidi="ar-SA"/>
        </w:rPr>
        <w:t xml:space="preserve">Hồ sơ chuẩn bị để làm hồ sơ du học Nhật Bản: </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b/>
          <w:bCs/>
          <w:color w:val="0000FF"/>
          <w:szCs w:val="24"/>
          <w:lang w:val="vi-VN" w:bidi="ar-SA"/>
        </w:rPr>
        <w:t>(1)</w:t>
      </w:r>
      <w:r w:rsidRPr="00D75CFF">
        <w:rPr>
          <w:rFonts w:eastAsia="Palatino Linotype"/>
          <w:color w:val="0000FF"/>
          <w:sz w:val="14"/>
          <w:szCs w:val="14"/>
          <w:lang w:val="vi-VN" w:bidi="ar-SA"/>
        </w:rPr>
        <w:t xml:space="preserve">   </w:t>
      </w:r>
      <w:r w:rsidRPr="00D75CFF">
        <w:rPr>
          <w:rFonts w:ascii="Palatino Linotype" w:eastAsia="Times New Roman" w:hAnsi="Palatino Linotype" w:cstheme="minorBidi"/>
          <w:b/>
          <w:bCs/>
          <w:color w:val="0000FF"/>
          <w:szCs w:val="24"/>
          <w:lang w:val="vi-VN" w:bidi="ar-SA"/>
        </w:rPr>
        <w:t>Đối với người đăng ký:</w:t>
      </w:r>
      <w:r w:rsidRPr="00D75CFF">
        <w:rPr>
          <w:rFonts w:ascii="Palatino Linotype" w:eastAsia="Times New Roman" w:hAnsi="Palatino Linotype"/>
          <w:szCs w:val="24"/>
          <w:lang w:val="vi-VN" w:bidi="ar-SA"/>
        </w:rPr>
        <w:br/>
        <w:t xml:space="preserve">- Bản sơ yếu lý lịch </w:t>
      </w:r>
      <w:r w:rsidRPr="00D75CFF">
        <w:rPr>
          <w:rFonts w:ascii="Palatino Linotype" w:eastAsia="Times New Roman" w:hAnsi="Palatino Linotype"/>
          <w:i/>
          <w:iCs/>
          <w:szCs w:val="24"/>
          <w:lang w:val="vi-VN" w:bidi="ar-SA"/>
        </w:rPr>
        <w:t>(Download mẫu tại website của FSOFT)</w:t>
      </w:r>
      <w:r w:rsidRPr="00D75CFF">
        <w:rPr>
          <w:rFonts w:ascii="Palatino Linotype" w:eastAsia="Times New Roman" w:hAnsi="Palatino Linotype"/>
          <w:szCs w:val="24"/>
          <w:lang w:val="vi-VN" w:bidi="ar-SA"/>
        </w:rPr>
        <w:t xml:space="preserve"> </w:t>
      </w:r>
    </w:p>
    <w:p w:rsidR="00D75CFF" w:rsidRPr="00D75CFF" w:rsidRDefault="00D75CFF" w:rsidP="00D75CFF">
      <w:pPr>
        <w:spacing w:before="100" w:beforeAutospacing="1" w:after="100" w:afterAutospacing="1"/>
        <w:ind w:left="1440"/>
        <w:contextualSpacing/>
        <w:rPr>
          <w:rFonts w:eastAsia="Times New Roman"/>
          <w:szCs w:val="24"/>
          <w:lang w:bidi="ar-SA"/>
        </w:rPr>
      </w:pPr>
      <w:r w:rsidRPr="00D75CFF">
        <w:rPr>
          <w:rFonts w:ascii="Palatino Linotype" w:eastAsia="Times New Roman" w:hAnsi="Palatino Linotype" w:cstheme="minorBidi"/>
          <w:b/>
          <w:bCs/>
          <w:szCs w:val="24"/>
          <w:lang w:val="vi-VN" w:bidi="ar-SA"/>
        </w:rPr>
        <w:lastRenderedPageBreak/>
        <w:t>-</w:t>
      </w:r>
      <w:r w:rsidRPr="00D75CFF">
        <w:rPr>
          <w:rFonts w:ascii="Palatino Linotype" w:eastAsia="Times New Roman" w:hAnsi="Palatino Linotype"/>
          <w:szCs w:val="24"/>
          <w:lang w:val="vi-VN" w:bidi="ar-SA"/>
        </w:rPr>
        <w:t xml:space="preserve"> Lý do du học Nhật Bản </w:t>
      </w:r>
      <w:r w:rsidRPr="00D75CFF">
        <w:rPr>
          <w:rFonts w:ascii="Palatino Linotype" w:eastAsia="Times New Roman" w:hAnsi="Palatino Linotype"/>
          <w:i/>
          <w:iCs/>
          <w:szCs w:val="24"/>
          <w:lang w:val="vi-VN" w:bidi="ar-SA"/>
        </w:rPr>
        <w:t>(Download mẫu tại website của FSOFT)</w:t>
      </w:r>
      <w:r w:rsidRPr="00D75CFF">
        <w:rPr>
          <w:rFonts w:ascii="Palatino Linotype" w:eastAsia="Times New Roman" w:hAnsi="Palatino Linotype"/>
          <w:szCs w:val="24"/>
          <w:lang w:val="vi-VN" w:bidi="ar-SA"/>
        </w:rPr>
        <w:br/>
        <w:t xml:space="preserve">- Bản sao bằng tốt nghiệp đại học </w:t>
      </w:r>
      <w:r w:rsidRPr="00D75CFF">
        <w:rPr>
          <w:rFonts w:ascii="Palatino Linotype" w:eastAsia="Times New Roman" w:hAnsi="Palatino Linotype"/>
          <w:i/>
          <w:iCs/>
          <w:szCs w:val="24"/>
          <w:lang w:val="vi-VN" w:bidi="ar-SA"/>
        </w:rPr>
        <w:t>(đối với sinh viên tốt nghiệp đại học)</w:t>
      </w:r>
      <w:r w:rsidRPr="00D75CFF">
        <w:rPr>
          <w:rFonts w:ascii="Palatino Linotype" w:eastAsia="Times New Roman" w:hAnsi="Palatino Linotype"/>
          <w:szCs w:val="24"/>
          <w:lang w:val="vi-VN" w:bidi="ar-SA"/>
        </w:rPr>
        <w:br/>
        <w:t xml:space="preserve">- Bản sao bảng điểm đại học </w:t>
      </w:r>
      <w:r w:rsidRPr="00D75CFF">
        <w:rPr>
          <w:rFonts w:ascii="Palatino Linotype" w:eastAsia="Times New Roman" w:hAnsi="Palatino Linotype"/>
          <w:i/>
          <w:iCs/>
          <w:szCs w:val="24"/>
          <w:lang w:val="vi-VN" w:bidi="ar-SA"/>
        </w:rPr>
        <w:t>(đối với sinh viên tốt nghiệp đại học)</w:t>
      </w:r>
    </w:p>
    <w:p w:rsidR="00D75CFF" w:rsidRPr="00D75CFF" w:rsidRDefault="00D75CFF" w:rsidP="00D75CFF">
      <w:pPr>
        <w:spacing w:before="100" w:beforeAutospacing="1" w:after="100" w:afterAutospacing="1"/>
        <w:ind w:left="1440"/>
        <w:contextualSpacing/>
        <w:rPr>
          <w:rFonts w:eastAsia="Times New Roman"/>
          <w:szCs w:val="24"/>
          <w:lang w:bidi="ar-SA"/>
        </w:rPr>
      </w:pPr>
      <w:r w:rsidRPr="00D75CFF">
        <w:rPr>
          <w:rFonts w:ascii="Palatino Linotype" w:eastAsia="Times New Roman" w:hAnsi="Palatino Linotype"/>
          <w:szCs w:val="24"/>
          <w:lang w:val="vi-VN" w:bidi="ar-SA"/>
        </w:rPr>
        <w:t xml:space="preserve">- Giấy chứng nhận công tác </w:t>
      </w:r>
      <w:r w:rsidRPr="00D75CFF">
        <w:rPr>
          <w:rFonts w:ascii="Palatino Linotype" w:eastAsia="Times New Roman" w:hAnsi="Palatino Linotype"/>
          <w:i/>
          <w:iCs/>
          <w:szCs w:val="24"/>
          <w:lang w:val="vi-VN" w:bidi="ar-SA"/>
        </w:rPr>
        <w:t>(đối với người đang làm việc)</w:t>
      </w:r>
      <w:r w:rsidRPr="00D75CFF">
        <w:rPr>
          <w:rFonts w:ascii="Palatino Linotype" w:eastAsia="Times New Roman" w:hAnsi="Palatino Linotype"/>
          <w:i/>
          <w:iCs/>
          <w:szCs w:val="24"/>
          <w:lang w:val="vi-VN" w:bidi="ar-SA"/>
        </w:rPr>
        <w:br/>
      </w:r>
      <w:r w:rsidRPr="00D75CFF">
        <w:rPr>
          <w:rFonts w:ascii="Palatino Linotype" w:eastAsia="Times New Roman" w:hAnsi="Palatino Linotype"/>
          <w:szCs w:val="24"/>
          <w:lang w:val="vi-VN" w:bidi="ar-SA"/>
        </w:rPr>
        <w:t xml:space="preserve">- Bản sao bằng chứng nhận năng lực tiếng Nhật </w:t>
      </w:r>
      <w:r w:rsidRPr="00D75CFF">
        <w:rPr>
          <w:rFonts w:ascii="Palatino Linotype" w:eastAsia="Times New Roman" w:hAnsi="Palatino Linotype"/>
          <w:i/>
          <w:iCs/>
          <w:szCs w:val="24"/>
          <w:lang w:val="vi-VN" w:bidi="ar-SA"/>
        </w:rPr>
        <w:t>(thấp nhất là N5)</w:t>
      </w:r>
      <w:r w:rsidRPr="00D75CFF">
        <w:rPr>
          <w:rFonts w:ascii="Palatino Linotype" w:eastAsia="Times New Roman" w:hAnsi="Palatino Linotype"/>
          <w:szCs w:val="24"/>
          <w:lang w:val="vi-VN" w:bidi="ar-SA"/>
        </w:rPr>
        <w:t xml:space="preserve"> </w:t>
      </w:r>
    </w:p>
    <w:p w:rsidR="00D75CFF" w:rsidRPr="00D75CFF" w:rsidRDefault="00D75CFF" w:rsidP="00D75CFF">
      <w:pPr>
        <w:spacing w:before="100" w:beforeAutospacing="1" w:after="100" w:afterAutospacing="1"/>
        <w:ind w:left="1440"/>
        <w:contextualSpacing/>
        <w:rPr>
          <w:rFonts w:eastAsia="Times New Roman"/>
          <w:szCs w:val="24"/>
          <w:lang w:bidi="ar-SA"/>
        </w:rPr>
      </w:pPr>
      <w:r w:rsidRPr="00D75CFF">
        <w:rPr>
          <w:rFonts w:ascii="Palatino Linotype" w:eastAsia="Times New Roman" w:hAnsi="Palatino Linotype" w:cstheme="minorBidi"/>
          <w:b/>
          <w:bCs/>
          <w:i/>
          <w:iCs/>
          <w:color w:val="FF0000"/>
          <w:szCs w:val="24"/>
          <w:lang w:val="vi-VN" w:bidi="ar-SA"/>
        </w:rPr>
        <w:t>      (Nếu chưa có N5 thì đăng ký bên ngoài trung tâm Nhật Ngữ để học và bổ sung sau)</w:t>
      </w:r>
      <w:r w:rsidRPr="00D75CFF">
        <w:rPr>
          <w:rFonts w:ascii="Palatino Linotype" w:eastAsia="Times New Roman" w:hAnsi="Palatino Linotype"/>
          <w:szCs w:val="24"/>
          <w:lang w:val="vi-VN" w:bidi="ar-SA"/>
        </w:rPr>
        <w:br/>
        <w:t>- Bản sao sổ hộ khẩu</w:t>
      </w:r>
      <w:r w:rsidRPr="00D75CFF">
        <w:rPr>
          <w:rFonts w:ascii="Palatino Linotype" w:eastAsia="Times New Roman" w:hAnsi="Palatino Linotype"/>
          <w:szCs w:val="24"/>
          <w:lang w:val="vi-VN" w:bidi="ar-SA"/>
        </w:rPr>
        <w:br/>
        <w:t>- Bản sao hộ chiếu</w:t>
      </w:r>
      <w:r w:rsidRPr="00D75CFF">
        <w:rPr>
          <w:rFonts w:ascii="Palatino Linotype" w:eastAsia="Times New Roman" w:hAnsi="Palatino Linotype"/>
          <w:szCs w:val="24"/>
          <w:lang w:val="vi-VN" w:bidi="ar-SA"/>
        </w:rPr>
        <w:br/>
        <w:t>- Bản sao giấy khai sinh</w:t>
      </w:r>
      <w:r w:rsidRPr="00D75CFF">
        <w:rPr>
          <w:rFonts w:ascii="Palatino Linotype" w:eastAsia="Times New Roman" w:hAnsi="Palatino Linotype"/>
          <w:szCs w:val="24"/>
          <w:lang w:val="vi-VN" w:bidi="ar-SA"/>
        </w:rPr>
        <w:br/>
        <w:t>- 10 tấm hình 3X4</w:t>
      </w:r>
      <w:r w:rsidRPr="00D75CFF">
        <w:rPr>
          <w:rFonts w:ascii="Palatino Linotype" w:eastAsia="Times New Roman" w:hAnsi="Palatino Linotype"/>
          <w:szCs w:val="24"/>
          <w:lang w:val="vi-VN" w:bidi="ar-SA"/>
        </w:rPr>
        <w:br/>
        <w:t>- Bản sao CMND</w:t>
      </w:r>
    </w:p>
    <w:p w:rsidR="00D75CFF" w:rsidRPr="00D75CFF" w:rsidRDefault="00D75CFF" w:rsidP="00D75CFF">
      <w:pPr>
        <w:spacing w:before="100" w:beforeAutospacing="1" w:after="100" w:afterAutospacing="1"/>
        <w:ind w:left="1440"/>
        <w:contextualSpacing/>
        <w:rPr>
          <w:rFonts w:eastAsia="Times New Roman"/>
          <w:szCs w:val="24"/>
          <w:lang w:bidi="ar-SA"/>
        </w:rPr>
      </w:pPr>
      <w:r w:rsidRPr="00D75CFF">
        <w:rPr>
          <w:rFonts w:ascii="Palatino Linotype" w:eastAsia="Times New Roman" w:hAnsi="Palatino Linotype"/>
          <w:szCs w:val="24"/>
          <w:lang w:val="vi-VN" w:bidi="ar-SA"/>
        </w:rPr>
        <w:t> </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b/>
          <w:color w:val="0000FF"/>
          <w:szCs w:val="24"/>
          <w:lang w:val="vi-VN" w:bidi="ar-SA"/>
        </w:rPr>
        <w:t>(2)</w:t>
      </w:r>
      <w:r w:rsidRPr="00D75CFF">
        <w:rPr>
          <w:rFonts w:eastAsia="Palatino Linotype"/>
          <w:color w:val="0000FF"/>
          <w:sz w:val="14"/>
          <w:lang w:val="vi-VN" w:bidi="ar-SA"/>
        </w:rPr>
        <w:t xml:space="preserve">   </w:t>
      </w:r>
      <w:r w:rsidRPr="00D75CFF">
        <w:rPr>
          <w:rFonts w:ascii="Palatino Linotype" w:eastAsia="Times New Roman" w:hAnsi="Palatino Linotype" w:cstheme="minorBidi"/>
          <w:b/>
          <w:bCs/>
          <w:color w:val="0000FF"/>
          <w:szCs w:val="24"/>
          <w:lang w:val="vi-VN" w:bidi="ar-SA"/>
        </w:rPr>
        <w:t>Đối với người bảo lãnh:</w:t>
      </w:r>
    </w:p>
    <w:p w:rsidR="00D75CFF" w:rsidRPr="00D75CFF" w:rsidRDefault="00D75CFF" w:rsidP="00D75CFF">
      <w:pPr>
        <w:spacing w:before="100" w:beforeAutospacing="1" w:after="100" w:afterAutospacing="1"/>
        <w:ind w:left="1440"/>
        <w:contextualSpacing/>
        <w:rPr>
          <w:rFonts w:eastAsia="Times New Roman"/>
          <w:szCs w:val="24"/>
          <w:lang w:bidi="ar-SA"/>
        </w:rPr>
      </w:pPr>
      <w:r w:rsidRPr="00D75CFF">
        <w:rPr>
          <w:rFonts w:ascii="Palatino Linotype" w:eastAsia="Times New Roman" w:hAnsi="Palatino Linotype" w:cstheme="minorBidi"/>
          <w:b/>
          <w:bCs/>
          <w:i/>
          <w:iCs/>
          <w:color w:val="FF0000"/>
          <w:szCs w:val="24"/>
          <w:lang w:val="vi-VN" w:bidi="ar-SA"/>
        </w:rPr>
        <w:t>Trường hợp FSOFT là người bảo lãnh, FSOFT sẽ chuẩn bị những hồ sơ này</w:t>
      </w:r>
      <w:r w:rsidR="00890E42">
        <w:rPr>
          <w:rFonts w:ascii="Palatino Linotype" w:eastAsia="Times New Roman" w:hAnsi="Palatino Linotype" w:cstheme="minorBidi"/>
          <w:b/>
          <w:bCs/>
          <w:i/>
          <w:iCs/>
          <w:color w:val="FF0000"/>
          <w:szCs w:val="24"/>
          <w:lang w:bidi="ar-SA"/>
        </w:rPr>
        <w:t>:</w:t>
      </w:r>
      <w:r w:rsidRPr="00D75CFF">
        <w:rPr>
          <w:rFonts w:ascii="Palatino Linotype" w:eastAsia="Times New Roman" w:hAnsi="Palatino Linotype"/>
          <w:i/>
          <w:iCs/>
          <w:color w:val="FF0000"/>
          <w:szCs w:val="24"/>
          <w:lang w:val="vi-VN" w:bidi="ar-SA"/>
        </w:rPr>
        <w:br/>
      </w:r>
      <w:r w:rsidRPr="00D75CFF">
        <w:rPr>
          <w:rFonts w:ascii="Palatino Linotype" w:eastAsia="Times New Roman" w:hAnsi="Palatino Linotype"/>
          <w:szCs w:val="24"/>
          <w:lang w:val="vi-VN" w:bidi="ar-SA"/>
        </w:rPr>
        <w:t>- Lý do bảo lãnh</w:t>
      </w:r>
      <w:r w:rsidRPr="00D75CFF">
        <w:rPr>
          <w:rFonts w:ascii="Palatino Linotype" w:eastAsia="Times New Roman" w:hAnsi="Palatino Linotype"/>
          <w:szCs w:val="24"/>
          <w:lang w:val="vi-VN" w:bidi="ar-SA"/>
        </w:rPr>
        <w:br/>
        <w:t>- Bản sao sổ hộ khẩu</w:t>
      </w:r>
      <w:r w:rsidRPr="00D75CFF">
        <w:rPr>
          <w:rFonts w:ascii="Palatino Linotype" w:eastAsia="Times New Roman" w:hAnsi="Palatino Linotype"/>
          <w:szCs w:val="24"/>
          <w:lang w:val="vi-VN" w:bidi="ar-SA"/>
        </w:rPr>
        <w:br/>
        <w:t>- Bản sao giấy chứng nhận quyền sử dụng đất</w:t>
      </w:r>
      <w:r w:rsidRPr="00D75CFF">
        <w:rPr>
          <w:rFonts w:ascii="Palatino Linotype" w:eastAsia="Times New Roman" w:hAnsi="Palatino Linotype"/>
          <w:szCs w:val="24"/>
          <w:lang w:val="vi-VN" w:bidi="ar-SA"/>
        </w:rPr>
        <w:br/>
        <w:t>- Giấy chứng nhận công tác</w:t>
      </w:r>
      <w:r w:rsidRPr="00D75CFF">
        <w:rPr>
          <w:rFonts w:ascii="Palatino Linotype" w:eastAsia="Times New Roman" w:hAnsi="Palatino Linotype"/>
          <w:szCs w:val="24"/>
          <w:lang w:val="vi-VN" w:bidi="ar-SA"/>
        </w:rPr>
        <w:br/>
        <w:t>- Giấy chứng nhận thu nhập trong ba năm gần nhất</w:t>
      </w:r>
      <w:r w:rsidRPr="00D75CFF">
        <w:rPr>
          <w:rFonts w:ascii="Palatino Linotype" w:eastAsia="Times New Roman" w:hAnsi="Palatino Linotype"/>
          <w:szCs w:val="24"/>
          <w:lang w:val="vi-VN" w:bidi="ar-SA"/>
        </w:rPr>
        <w:br/>
        <w:t>- Bản sao sổ tiết kiệm</w:t>
      </w:r>
      <w:r w:rsidRPr="00D75CFF">
        <w:rPr>
          <w:rFonts w:ascii="Palatino Linotype" w:eastAsia="Times New Roman" w:hAnsi="Palatino Linotype"/>
          <w:szCs w:val="24"/>
          <w:lang w:val="vi-VN" w:bidi="ar-SA"/>
        </w:rPr>
        <w:br/>
        <w:t>- Giấy chứng nhận số dư của ngân hàng</w:t>
      </w:r>
      <w:r w:rsidRPr="00D75CFF">
        <w:rPr>
          <w:rFonts w:ascii="Palatino Linotype" w:eastAsia="Times New Roman" w:hAnsi="Palatino Linotype"/>
          <w:szCs w:val="24"/>
          <w:lang w:val="vi-VN" w:bidi="ar-SA"/>
        </w:rPr>
        <w:br/>
        <w:t>- Bản sao CMND</w:t>
      </w:r>
    </w:p>
    <w:p w:rsidR="00D75CFF" w:rsidRPr="00D75CFF" w:rsidRDefault="00D75CFF" w:rsidP="00890E42">
      <w:pPr>
        <w:tabs>
          <w:tab w:val="left" w:pos="180"/>
        </w:tabs>
        <w:spacing w:before="100" w:beforeAutospacing="1" w:after="100" w:afterAutospacing="1"/>
        <w:jc w:val="both"/>
        <w:rPr>
          <w:rFonts w:eastAsia="Times New Roman"/>
          <w:szCs w:val="24"/>
          <w:lang w:bidi="ar-SA"/>
        </w:rPr>
      </w:pPr>
      <w:r w:rsidRPr="00D75CFF">
        <w:rPr>
          <w:rFonts w:eastAsia="Times New Roman"/>
          <w:i/>
          <w:iCs/>
          <w:color w:val="FF0000"/>
          <w:szCs w:val="24"/>
          <w:lang w:val="vi-VN" w:bidi="ar-SA"/>
        </w:rPr>
        <w:t>***Chú ý: Tất cả những giấy tờ bản sao trong hồ sơ được photo 1 mặt trên giấy khổ A4, Bản sao công chứng mới ( cách ngày nộp không quá 7 ngày)</w:t>
      </w:r>
    </w:p>
    <w:tbl>
      <w:tblPr>
        <w:tblW w:w="0" w:type="auto"/>
        <w:tblBorders>
          <w:top w:val="single" w:sz="4" w:space="0" w:color="auto"/>
          <w:left w:val="single" w:sz="4" w:space="0" w:color="auto"/>
          <w:bottom w:val="single" w:sz="4" w:space="0" w:color="auto"/>
          <w:right w:val="single" w:sz="4" w:space="0" w:color="auto"/>
        </w:tblBorders>
        <w:tblLook w:val="04A0"/>
      </w:tblPr>
      <w:tblGrid>
        <w:gridCol w:w="9576"/>
      </w:tblGrid>
      <w:tr w:rsidR="00D75CFF" w:rsidRPr="00D75CFF" w:rsidTr="00D75CFF">
        <w:tc>
          <w:tcPr>
            <w:tcW w:w="9576" w:type="dxa"/>
            <w:tcBorders>
              <w:top w:val="nil"/>
              <w:left w:val="nil"/>
              <w:bottom w:val="nil"/>
              <w:right w:val="nil"/>
            </w:tcBorders>
            <w:shd w:val="clear" w:color="auto" w:fill="FF1919"/>
            <w:hideMark/>
          </w:tcPr>
          <w:p w:rsidR="00D75CFF" w:rsidRPr="00D75CFF" w:rsidRDefault="00D75CFF" w:rsidP="00D75CFF">
            <w:pPr>
              <w:spacing w:before="100" w:beforeAutospacing="1"/>
              <w:ind w:hanging="360"/>
              <w:rPr>
                <w:rFonts w:eastAsia="Times New Roman"/>
                <w:szCs w:val="24"/>
                <w:lang w:bidi="ar-SA"/>
              </w:rPr>
            </w:pPr>
            <w:r w:rsidRPr="00D75CFF">
              <w:rPr>
                <w:rFonts w:ascii="Palatino Linotype" w:eastAsia="Palatino Linotype" w:hAnsi="Palatino Linotype" w:cs="Palatino Linotype"/>
                <w:b/>
                <w:bCs/>
                <w:color w:val="FFFFFF" w:themeColor="background1"/>
                <w:sz w:val="28"/>
                <w:szCs w:val="28"/>
                <w:lang w:bidi="ar-SA"/>
              </w:rPr>
              <w:t>9</w:t>
            </w:r>
            <w:r w:rsidRPr="00D75CFF">
              <w:rPr>
                <w:rFonts w:ascii="Palatino Linotype" w:eastAsia="Times New Roman" w:hAnsi="Palatino Linotype"/>
                <w:b/>
                <w:bCs/>
                <w:color w:val="FFFFFF" w:themeColor="background1"/>
                <w:sz w:val="28"/>
                <w:szCs w:val="28"/>
                <w:lang w:bidi="ar-SA"/>
              </w:rPr>
              <w:t>.    </w:t>
            </w:r>
            <w:r w:rsidR="00890E42" w:rsidRPr="00890E42">
              <w:rPr>
                <w:rFonts w:ascii="Palatino Linotype" w:eastAsia="Times New Roman" w:hAnsi="Palatino Linotype"/>
                <w:b/>
                <w:bCs/>
                <w:color w:val="FFFFFF" w:themeColor="background1"/>
                <w:sz w:val="28"/>
                <w:szCs w:val="28"/>
                <w:lang w:bidi="ar-SA"/>
              </w:rPr>
              <w:t>8.</w:t>
            </w:r>
            <w:r w:rsidR="00890E42">
              <w:rPr>
                <w:rFonts w:eastAsia="Palatino Linotype"/>
                <w:color w:val="FFFFFF" w:themeColor="background1"/>
                <w:sz w:val="14"/>
                <w:szCs w:val="14"/>
                <w:lang w:bidi="ar-SA"/>
              </w:rPr>
              <w:t xml:space="preserve"> </w:t>
            </w:r>
            <w:r w:rsidRPr="00D75CFF">
              <w:rPr>
                <w:rFonts w:eastAsia="Palatino Linotype"/>
                <w:color w:val="FFFFFF" w:themeColor="background1"/>
                <w:sz w:val="14"/>
                <w:szCs w:val="14"/>
                <w:lang w:bidi="ar-SA"/>
              </w:rPr>
              <w:t xml:space="preserve"> </w:t>
            </w:r>
            <w:r w:rsidRPr="00D75CFF">
              <w:rPr>
                <w:rFonts w:ascii="Palatino Linotype" w:eastAsia="Times New Roman" w:hAnsi="Palatino Linotype"/>
                <w:b/>
                <w:bCs/>
                <w:color w:val="FFFFFF" w:themeColor="background1"/>
                <w:sz w:val="28"/>
                <w:szCs w:val="28"/>
                <w:lang w:bidi="ar-SA"/>
              </w:rPr>
              <w:t xml:space="preserve">CÁC BƯỚC XÉT TUYỂN : </w:t>
            </w:r>
          </w:p>
        </w:tc>
      </w:tr>
    </w:tbl>
    <w:p w:rsidR="00D75CFF" w:rsidRPr="00D75CFF" w:rsidRDefault="00D75CFF" w:rsidP="00890E42">
      <w:pPr>
        <w:spacing w:before="100" w:beforeAutospacing="1" w:after="100" w:afterAutospacing="1"/>
        <w:ind w:firstLine="720"/>
        <w:contextualSpacing/>
        <w:rPr>
          <w:rFonts w:eastAsia="Times New Roman"/>
          <w:szCs w:val="24"/>
          <w:lang w:bidi="ar-SA"/>
        </w:rPr>
      </w:pPr>
      <w:r w:rsidRPr="00D75CFF">
        <w:rPr>
          <w:rFonts w:ascii="Palatino Linotype" w:eastAsia="Palatino Linotype" w:hAnsi="Palatino Linotype" w:cs="Palatino Linotype"/>
          <w:b/>
          <w:bCs/>
          <w:szCs w:val="24"/>
          <w:lang w:bidi="ar-SA"/>
        </w:rPr>
        <w:t>8.1.</w:t>
      </w:r>
      <w:r w:rsidRPr="00D75CFF">
        <w:rPr>
          <w:rFonts w:ascii="Palatino Linotype" w:eastAsia="Times New Roman" w:hAnsi="Palatino Linotype"/>
          <w:b/>
          <w:bCs/>
          <w:szCs w:val="24"/>
          <w:u w:val="single"/>
          <w:lang w:bidi="ar-SA"/>
        </w:rPr>
        <w:t xml:space="preserve"> VÒNG 1: Chọn lọc hồ sơ: </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i/>
          <w:iCs/>
          <w:szCs w:val="24"/>
          <w:lang w:bidi="ar-SA"/>
        </w:rPr>
        <w:t>Đối tượng:</w:t>
      </w:r>
      <w:r w:rsidRPr="00D75CFF">
        <w:rPr>
          <w:rFonts w:ascii="Palatino Linotype" w:eastAsia="Times New Roman" w:hAnsi="Palatino Linotype"/>
          <w:szCs w:val="24"/>
          <w:lang w:bidi="ar-SA"/>
        </w:rPr>
        <w:t xml:space="preserve"> Các ứng viên đã nộp hồ sơ đăng ký tham gia chương trình</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i/>
          <w:iCs/>
          <w:szCs w:val="24"/>
          <w:lang w:bidi="ar-SA"/>
        </w:rPr>
        <w:t>Mục đích:</w:t>
      </w:r>
      <w:r w:rsidRPr="00D75CFF">
        <w:rPr>
          <w:rFonts w:ascii="Palatino Linotype" w:eastAsia="Times New Roman" w:hAnsi="Palatino Linotype"/>
          <w:szCs w:val="24"/>
          <w:lang w:bidi="ar-SA"/>
        </w:rPr>
        <w:t xml:space="preserve"> Đánh giá mức độ phù hợp của ứng viên thông qua CV</w:t>
      </w:r>
    </w:p>
    <w:p w:rsidR="00D75CFF" w:rsidRPr="00D75CFF" w:rsidRDefault="00D75CFF" w:rsidP="00D75CFF">
      <w:pPr>
        <w:spacing w:before="100" w:beforeAutospacing="1" w:after="100" w:afterAutospacing="1"/>
        <w:ind w:left="1080"/>
        <w:contextualSpacing/>
        <w:rPr>
          <w:rFonts w:eastAsia="Times New Roman"/>
          <w:szCs w:val="24"/>
          <w:lang w:bidi="ar-SA"/>
        </w:rPr>
      </w:pPr>
      <w:r w:rsidRPr="00D75CFF">
        <w:rPr>
          <w:rFonts w:ascii="Palatino Linotype" w:eastAsia="Times New Roman" w:hAnsi="Palatino Linotype"/>
          <w:szCs w:val="24"/>
          <w:lang w:bidi="ar-SA"/>
        </w:rPr>
        <w:t>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b/>
          <w:bCs/>
          <w:szCs w:val="24"/>
          <w:lang w:bidi="ar-SA"/>
        </w:rPr>
        <w:t>8.2.</w:t>
      </w:r>
      <w:r w:rsidRPr="00D75CFF">
        <w:rPr>
          <w:rFonts w:ascii="Palatino Linotype" w:eastAsia="Times New Roman" w:hAnsi="Palatino Linotype"/>
          <w:b/>
          <w:bCs/>
          <w:szCs w:val="24"/>
          <w:u w:val="single"/>
          <w:lang w:bidi="ar-SA"/>
        </w:rPr>
        <w:t xml:space="preserve"> VÒNG 2: Thi tuyển vào vị trí Kỹ sư CNTT : </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i/>
          <w:iCs/>
          <w:szCs w:val="24"/>
          <w:lang w:bidi="ar-SA"/>
        </w:rPr>
        <w:t>Đối tượng:</w:t>
      </w:r>
      <w:r w:rsidRPr="00D75CFF">
        <w:rPr>
          <w:rFonts w:ascii="Palatino Linotype" w:eastAsia="Times New Roman" w:hAnsi="Palatino Linotype"/>
          <w:szCs w:val="24"/>
          <w:lang w:bidi="ar-SA"/>
        </w:rPr>
        <w:t xml:space="preserve"> Những ứng viên đã vượt qua vòng chọn lọc hồ sơ</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i/>
          <w:iCs/>
          <w:szCs w:val="24"/>
          <w:lang w:bidi="ar-SA"/>
        </w:rPr>
        <w:t>Mục đích:</w:t>
      </w:r>
      <w:r w:rsidRPr="00D75CFF">
        <w:rPr>
          <w:rFonts w:ascii="Palatino Linotype" w:eastAsia="Times New Roman" w:hAnsi="Palatino Linotype"/>
          <w:szCs w:val="24"/>
          <w:lang w:bidi="ar-SA"/>
        </w:rPr>
        <w:t xml:space="preserve"> Đánh giá mức độ phù hợp của ứng viên cho vị trí Kỹ sư CNTT </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i/>
          <w:iCs/>
          <w:szCs w:val="24"/>
          <w:lang w:bidi="ar-SA"/>
        </w:rPr>
        <w:t xml:space="preserve">Gồm 2 phần thi viết và vấn đáp : </w:t>
      </w:r>
    </w:p>
    <w:p w:rsidR="00D75CFF" w:rsidRPr="00D75CFF" w:rsidRDefault="00D75CFF" w:rsidP="00D75CFF">
      <w:pPr>
        <w:spacing w:before="100" w:beforeAutospacing="1" w:after="100" w:afterAutospacing="1"/>
        <w:ind w:left="1440"/>
        <w:contextualSpacing/>
        <w:rPr>
          <w:rFonts w:eastAsia="Times New Roman"/>
          <w:szCs w:val="24"/>
          <w:lang w:bidi="ar-SA"/>
        </w:rPr>
      </w:pPr>
      <w:r w:rsidRPr="00D75CFF">
        <w:rPr>
          <w:rFonts w:ascii="Palatino Linotype" w:eastAsia="Times New Roman" w:hAnsi="Palatino Linotype"/>
          <w:szCs w:val="24"/>
          <w:lang w:bidi="ar-SA"/>
        </w:rPr>
        <w:t xml:space="preserve">+ </w:t>
      </w:r>
      <w:r w:rsidRPr="00D75CFF">
        <w:rPr>
          <w:rFonts w:ascii="Palatino Linotype" w:eastAsia="Times New Roman" w:hAnsi="Palatino Linotype"/>
          <w:szCs w:val="24"/>
          <w:u w:val="single"/>
          <w:lang w:bidi="ar-SA"/>
        </w:rPr>
        <w:t>Thi viết:</w:t>
      </w:r>
      <w:r w:rsidRPr="00D75CFF">
        <w:rPr>
          <w:rFonts w:ascii="Palatino Linotype" w:eastAsia="Times New Roman" w:hAnsi="Palatino Linotype"/>
          <w:szCs w:val="24"/>
          <w:lang w:bidi="ar-SA"/>
        </w:rPr>
        <w:t xml:space="preserve"> Skill (ngôn ngữ tùy chọn Java, Dot.Net, C++) và tiếng Anh</w:t>
      </w:r>
    </w:p>
    <w:p w:rsidR="00D75CFF" w:rsidRPr="00D75CFF" w:rsidRDefault="00D75CFF" w:rsidP="00890E42">
      <w:pPr>
        <w:tabs>
          <w:tab w:val="left" w:pos="180"/>
        </w:tabs>
        <w:spacing w:before="100" w:beforeAutospacing="1" w:after="100" w:afterAutospacing="1"/>
        <w:ind w:left="1440"/>
        <w:contextualSpacing/>
        <w:rPr>
          <w:rFonts w:eastAsia="Times New Roman"/>
          <w:szCs w:val="24"/>
          <w:lang w:bidi="ar-SA"/>
        </w:rPr>
      </w:pPr>
      <w:r w:rsidRPr="00D75CFF">
        <w:rPr>
          <w:rFonts w:ascii="Palatino Linotype" w:eastAsia="Times New Roman" w:hAnsi="Palatino Linotype"/>
          <w:szCs w:val="24"/>
          <w:lang w:bidi="ar-SA"/>
        </w:rPr>
        <w:t xml:space="preserve">+ </w:t>
      </w:r>
      <w:r w:rsidRPr="00D75CFF">
        <w:rPr>
          <w:rFonts w:ascii="Palatino Linotype" w:eastAsia="Times New Roman" w:hAnsi="Palatino Linotype"/>
          <w:szCs w:val="24"/>
          <w:u w:val="single"/>
          <w:lang w:bidi="ar-SA"/>
        </w:rPr>
        <w:t>Thi vấn đáp:</w:t>
      </w:r>
      <w:r w:rsidRPr="00D75CFF">
        <w:rPr>
          <w:rFonts w:ascii="Palatino Linotype" w:eastAsia="Times New Roman" w:hAnsi="Palatino Linotype"/>
          <w:szCs w:val="24"/>
          <w:lang w:bidi="ar-SA"/>
        </w:rPr>
        <w:t xml:space="preserve"> Phỏng vấn kỹ thuật </w:t>
      </w:r>
    </w:p>
    <w:p w:rsidR="00D75CFF" w:rsidRPr="00D75CFF" w:rsidRDefault="00D75CFF" w:rsidP="00D75CFF">
      <w:pPr>
        <w:spacing w:before="100" w:beforeAutospacing="1" w:after="100" w:afterAutospacing="1"/>
        <w:ind w:left="1440"/>
        <w:contextualSpacing/>
        <w:rPr>
          <w:rFonts w:eastAsia="Times New Roman"/>
          <w:szCs w:val="24"/>
          <w:lang w:bidi="ar-SA"/>
        </w:rPr>
      </w:pPr>
      <w:r w:rsidRPr="00D75CFF">
        <w:rPr>
          <w:rFonts w:ascii="Palatino Linotype" w:eastAsia="Times New Roman" w:hAnsi="Palatino Linotype"/>
          <w:szCs w:val="24"/>
          <w:lang w:bidi="ar-SA"/>
        </w:rPr>
        <w:t>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b/>
          <w:bCs/>
          <w:szCs w:val="24"/>
          <w:lang w:bidi="ar-SA"/>
        </w:rPr>
        <w:t>8.3.</w:t>
      </w:r>
      <w:r w:rsidRPr="00D75CFF">
        <w:rPr>
          <w:rFonts w:ascii="Palatino Linotype" w:eastAsia="Times New Roman" w:hAnsi="Palatino Linotype"/>
          <w:b/>
          <w:bCs/>
          <w:szCs w:val="24"/>
          <w:u w:val="single"/>
          <w:lang w:bidi="ar-SA"/>
        </w:rPr>
        <w:t xml:space="preserve"> VÒNG 3: Phỏng vấn tham gia chương trình : </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lastRenderedPageBreak/>
        <w:t>-</w:t>
      </w:r>
      <w:r w:rsidRPr="00D75CFF">
        <w:rPr>
          <w:rFonts w:eastAsia="Palatino Linotype"/>
          <w:sz w:val="14"/>
          <w:szCs w:val="14"/>
          <w:lang w:bidi="ar-SA"/>
        </w:rPr>
        <w:t xml:space="preserve">          </w:t>
      </w:r>
      <w:r w:rsidRPr="00D75CFF">
        <w:rPr>
          <w:rFonts w:ascii="Palatino Linotype" w:eastAsia="Times New Roman" w:hAnsi="Palatino Linotype"/>
          <w:i/>
          <w:iCs/>
          <w:szCs w:val="24"/>
          <w:lang w:bidi="ar-SA"/>
        </w:rPr>
        <w:t>Đối tượng:</w:t>
      </w:r>
      <w:r w:rsidRPr="00D75CFF">
        <w:rPr>
          <w:rFonts w:ascii="Palatino Linotype" w:eastAsia="Times New Roman" w:hAnsi="Palatino Linotype"/>
          <w:szCs w:val="24"/>
          <w:lang w:bidi="ar-SA"/>
        </w:rPr>
        <w:t xml:space="preserve"> Những ứng viên đã vượt qua vòng 2 thi tuyển vào vị trí Kỹ sư CNTT</w:t>
      </w:r>
    </w:p>
    <w:p w:rsidR="00D75CFF" w:rsidRPr="00D75CFF" w:rsidRDefault="00D75CFF" w:rsidP="00D75CFF">
      <w:pPr>
        <w:spacing w:before="100" w:beforeAutospacing="1" w:after="100" w:afterAutospacing="1"/>
        <w:ind w:left="1440" w:hanging="360"/>
        <w:contextualSpacing/>
        <w:rPr>
          <w:rFonts w:eastAsia="Times New Roman"/>
          <w:szCs w:val="24"/>
          <w:lang w:bidi="ar-SA"/>
        </w:rPr>
      </w:pPr>
      <w:r w:rsidRPr="00D75CFF">
        <w:rPr>
          <w:rFonts w:ascii="Palatino Linotype" w:eastAsia="Palatino Linotype" w:hAnsi="Palatino Linotype" w:cs="Palatino Linotype"/>
          <w:szCs w:val="24"/>
          <w:lang w:bidi="ar-SA"/>
        </w:rPr>
        <w:t>-</w:t>
      </w:r>
      <w:r w:rsidRPr="00D75CFF">
        <w:rPr>
          <w:rFonts w:eastAsia="Palatino Linotype"/>
          <w:sz w:val="14"/>
          <w:szCs w:val="14"/>
          <w:lang w:bidi="ar-SA"/>
        </w:rPr>
        <w:t xml:space="preserve">          </w:t>
      </w:r>
      <w:r w:rsidRPr="00D75CFF">
        <w:rPr>
          <w:rFonts w:ascii="Palatino Linotype" w:eastAsia="Times New Roman" w:hAnsi="Palatino Linotype"/>
          <w:i/>
          <w:iCs/>
          <w:szCs w:val="24"/>
          <w:lang w:bidi="ar-SA"/>
        </w:rPr>
        <w:t>Mục đích:</w:t>
      </w:r>
      <w:r w:rsidRPr="00D75CFF">
        <w:rPr>
          <w:rFonts w:ascii="Palatino Linotype" w:eastAsia="Times New Roman" w:hAnsi="Palatino Linotype"/>
          <w:szCs w:val="24"/>
          <w:lang w:bidi="ar-SA"/>
        </w:rPr>
        <w:t xml:space="preserve"> Đánh giá mức độ phù hợp để học tiếng Nhật và tư vấn cụ thể về chương trình cho ứng viên (nếu có thắc mắc)</w:t>
      </w:r>
    </w:p>
    <w:p w:rsidR="00D75CFF" w:rsidRPr="00D75CFF" w:rsidRDefault="00D75CFF" w:rsidP="00D75CFF">
      <w:pPr>
        <w:spacing w:before="100" w:beforeAutospacing="1" w:after="100" w:afterAutospacing="1"/>
        <w:ind w:firstLine="720"/>
        <w:rPr>
          <w:rFonts w:eastAsia="Times New Roman"/>
          <w:szCs w:val="24"/>
          <w:lang w:bidi="ar-SA"/>
        </w:rPr>
      </w:pPr>
      <w:r w:rsidRPr="00D75CFF">
        <w:rPr>
          <w:rFonts w:ascii="Palatino Linotype" w:eastAsia="Times New Roman" w:hAnsi="Palatino Linotype"/>
          <w:szCs w:val="24"/>
          <w:lang w:bidi="ar-SA"/>
        </w:rPr>
        <w:t xml:space="preserve">Sau khi đạt yêu cầu tham gia chương trình, hồ sơ ứng viên sẽ được gửi sang Nhật để làm hồ sơ xin visa sang Nhật du học 1 năm. Những thủ tục tiếp theo chương trình sẽ liên hệ với ứng viên để hướng dẫn chi tiết sau. </w:t>
      </w:r>
    </w:p>
    <w:p w:rsidR="00D75CFF" w:rsidRPr="00D75CFF" w:rsidRDefault="00D75CFF" w:rsidP="00D75CFF">
      <w:pPr>
        <w:spacing w:before="100" w:beforeAutospacing="1" w:after="100" w:afterAutospacing="1"/>
        <w:ind w:firstLine="720"/>
        <w:rPr>
          <w:rFonts w:eastAsia="Times New Roman"/>
          <w:szCs w:val="24"/>
          <w:lang w:bidi="ar-SA"/>
        </w:rPr>
      </w:pPr>
      <w:r w:rsidRPr="00D75CFF">
        <w:rPr>
          <w:rFonts w:ascii="Palatino Linotype" w:eastAsia="Times New Roman" w:hAnsi="Palatino Linotype"/>
          <w:sz w:val="2"/>
          <w:szCs w:val="22"/>
          <w:lang w:bidi="ar-SA"/>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9576"/>
      </w:tblGrid>
      <w:tr w:rsidR="00D75CFF" w:rsidRPr="00D75CFF" w:rsidTr="00D75CFF">
        <w:tc>
          <w:tcPr>
            <w:tcW w:w="9576" w:type="dxa"/>
            <w:tcBorders>
              <w:top w:val="nil"/>
              <w:left w:val="nil"/>
              <w:bottom w:val="nil"/>
              <w:right w:val="nil"/>
            </w:tcBorders>
            <w:shd w:val="clear" w:color="auto" w:fill="FF1919"/>
            <w:hideMark/>
          </w:tcPr>
          <w:p w:rsidR="00D75CFF" w:rsidRPr="00D75CFF" w:rsidRDefault="00D75CFF" w:rsidP="00890E42">
            <w:pPr>
              <w:tabs>
                <w:tab w:val="left" w:pos="150"/>
              </w:tabs>
              <w:spacing w:before="100" w:beforeAutospacing="1"/>
              <w:ind w:hanging="360"/>
              <w:rPr>
                <w:rFonts w:eastAsia="Times New Roman"/>
                <w:szCs w:val="24"/>
                <w:lang w:bidi="ar-SA"/>
              </w:rPr>
            </w:pPr>
            <w:r w:rsidRPr="00D75CFF">
              <w:rPr>
                <w:rFonts w:ascii="Palatino Linotype" w:eastAsia="Palatino Linotype" w:hAnsi="Palatino Linotype" w:cs="Palatino Linotype"/>
                <w:b/>
                <w:bCs/>
                <w:color w:val="FFFFFF" w:themeColor="background1"/>
                <w:sz w:val="28"/>
                <w:szCs w:val="28"/>
                <w:lang w:bidi="ar-SA"/>
              </w:rPr>
              <w:t>1</w:t>
            </w:r>
            <w:r w:rsidRPr="00D75CFF">
              <w:rPr>
                <w:rFonts w:eastAsia="Palatino Linotype"/>
                <w:color w:val="FFFFFF" w:themeColor="background1"/>
                <w:sz w:val="14"/>
                <w:szCs w:val="14"/>
                <w:lang w:bidi="ar-SA"/>
              </w:rPr>
              <w:t>       </w:t>
            </w:r>
            <w:r w:rsidR="00890E42">
              <w:rPr>
                <w:rFonts w:eastAsia="Palatino Linotype"/>
                <w:color w:val="FFFFFF" w:themeColor="background1"/>
                <w:sz w:val="14"/>
                <w:szCs w:val="14"/>
                <w:lang w:bidi="ar-SA"/>
              </w:rPr>
              <w:t xml:space="preserve">   </w:t>
            </w:r>
            <w:r w:rsidR="00890E42">
              <w:rPr>
                <w:rFonts w:ascii="Palatino Linotype" w:eastAsia="Times New Roman" w:hAnsi="Palatino Linotype"/>
                <w:b/>
                <w:bCs/>
                <w:color w:val="FFFFFF" w:themeColor="background1"/>
                <w:sz w:val="28"/>
                <w:szCs w:val="28"/>
                <w:lang w:bidi="ar-SA"/>
              </w:rPr>
              <w:t xml:space="preserve">9. </w:t>
            </w:r>
            <w:r w:rsidRPr="00D75CFF">
              <w:rPr>
                <w:rFonts w:ascii="Palatino Linotype" w:eastAsia="Times New Roman" w:hAnsi="Palatino Linotype"/>
                <w:b/>
                <w:bCs/>
                <w:color w:val="FFFFFF" w:themeColor="background1"/>
                <w:sz w:val="28"/>
                <w:szCs w:val="28"/>
                <w:lang w:bidi="ar-SA"/>
              </w:rPr>
              <w:t xml:space="preserve">ĐỊA CHỈ GỬI HỒ SƠ DỰ TUYỂN : </w:t>
            </w:r>
          </w:p>
        </w:tc>
      </w:tr>
      <w:tr w:rsidR="00890E42" w:rsidRPr="00D75CFF" w:rsidTr="00D75CFF">
        <w:tc>
          <w:tcPr>
            <w:tcW w:w="9576" w:type="dxa"/>
            <w:tcBorders>
              <w:top w:val="nil"/>
              <w:left w:val="nil"/>
              <w:bottom w:val="nil"/>
              <w:right w:val="nil"/>
            </w:tcBorders>
            <w:shd w:val="clear" w:color="auto" w:fill="FF1919"/>
          </w:tcPr>
          <w:p w:rsidR="00890E42" w:rsidRPr="00D75CFF" w:rsidRDefault="00890E42" w:rsidP="00D75CFF">
            <w:pPr>
              <w:spacing w:before="100" w:beforeAutospacing="1"/>
              <w:ind w:hanging="360"/>
              <w:rPr>
                <w:rFonts w:ascii="Palatino Linotype" w:eastAsia="Palatino Linotype" w:hAnsi="Palatino Linotype" w:cs="Palatino Linotype"/>
                <w:b/>
                <w:bCs/>
                <w:color w:val="FFFFFF" w:themeColor="background1"/>
                <w:sz w:val="28"/>
                <w:szCs w:val="28"/>
                <w:lang w:bidi="ar-SA"/>
              </w:rPr>
            </w:pPr>
          </w:p>
        </w:tc>
      </w:tr>
    </w:tbl>
    <w:p w:rsidR="00D75CFF" w:rsidRPr="00D75CFF" w:rsidRDefault="00D75CFF" w:rsidP="00D75CFF">
      <w:pPr>
        <w:spacing w:before="100" w:beforeAutospacing="1" w:after="100" w:afterAutospacing="1"/>
        <w:ind w:left="1440"/>
        <w:contextualSpacing/>
        <w:rPr>
          <w:rFonts w:eastAsia="Times New Roman"/>
          <w:szCs w:val="24"/>
          <w:lang w:bidi="ar-SA"/>
        </w:rPr>
      </w:pPr>
      <w:r w:rsidRPr="00D75CFF">
        <w:rPr>
          <w:rFonts w:ascii="Palatino Linotype" w:eastAsia="Times New Roman" w:hAnsi="Palatino Linotype"/>
          <w:sz w:val="2"/>
          <w:szCs w:val="22"/>
          <w:lang w:bidi="ar-SA"/>
        </w:rPr>
        <w:t> </w:t>
      </w:r>
    </w:p>
    <w:p w:rsidR="00D75CFF" w:rsidRPr="00D75CFF" w:rsidRDefault="00D75CFF" w:rsidP="00D75CFF">
      <w:pPr>
        <w:spacing w:before="100" w:beforeAutospacing="1" w:after="100" w:afterAutospacing="1"/>
        <w:ind w:left="720"/>
        <w:rPr>
          <w:rFonts w:eastAsia="Times New Roman"/>
          <w:szCs w:val="24"/>
          <w:lang w:bidi="ar-SA"/>
        </w:rPr>
      </w:pPr>
      <w:r w:rsidRPr="00D75CFF">
        <w:rPr>
          <w:rFonts w:ascii="Palatino Linotype" w:eastAsia="Times New Roman" w:hAnsi="Palatino Linotype"/>
          <w:b/>
          <w:bCs/>
          <w:szCs w:val="24"/>
          <w:lang w:bidi="ar-SA"/>
        </w:rPr>
        <w:t xml:space="preserve">Các ứng viên có thắc mắc về chương trình có thể liên hệ các HOT LINE sau: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b/>
          <w:bCs/>
          <w:szCs w:val="24"/>
          <w:lang w:bidi="ar-SA"/>
        </w:rPr>
        <w:t>(1)</w:t>
      </w:r>
      <w:r w:rsidRPr="00D75CFF">
        <w:rPr>
          <w:rFonts w:eastAsia="Palatino Linotype"/>
          <w:sz w:val="14"/>
          <w:szCs w:val="14"/>
          <w:lang w:bidi="ar-SA"/>
        </w:rPr>
        <w:t xml:space="preserve">   </w:t>
      </w:r>
      <w:r w:rsidRPr="00D75CFF">
        <w:rPr>
          <w:rFonts w:ascii="Palatino Linotype" w:eastAsia="Times New Roman" w:hAnsi="Palatino Linotype"/>
          <w:b/>
          <w:bCs/>
          <w:szCs w:val="24"/>
          <w:lang w:bidi="ar-SA"/>
        </w:rPr>
        <w:t xml:space="preserve">Hà Nội: Võ Thị Linh (0987 992 549)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b/>
          <w:bCs/>
          <w:szCs w:val="24"/>
          <w:lang w:bidi="ar-SA"/>
        </w:rPr>
        <w:t>(2)</w:t>
      </w:r>
      <w:r w:rsidRPr="00D75CFF">
        <w:rPr>
          <w:rFonts w:eastAsia="Palatino Linotype"/>
          <w:sz w:val="14"/>
          <w:szCs w:val="14"/>
          <w:lang w:bidi="ar-SA"/>
        </w:rPr>
        <w:t xml:space="preserve">   </w:t>
      </w:r>
      <w:r w:rsidRPr="00D75CFF">
        <w:rPr>
          <w:rFonts w:ascii="Palatino Linotype" w:eastAsia="Times New Roman" w:hAnsi="Palatino Linotype"/>
          <w:b/>
          <w:bCs/>
          <w:szCs w:val="24"/>
          <w:lang w:bidi="ar-SA"/>
        </w:rPr>
        <w:t xml:space="preserve">Đà Nẵng: Lê Trương Hiếu (0905 048 797) </w:t>
      </w:r>
    </w:p>
    <w:p w:rsidR="00D75CFF" w:rsidRPr="00D75CFF" w:rsidRDefault="00D75CFF" w:rsidP="00D75CFF">
      <w:pPr>
        <w:spacing w:before="100" w:beforeAutospacing="1" w:after="100" w:afterAutospacing="1"/>
        <w:ind w:left="1080" w:hanging="360"/>
        <w:contextualSpacing/>
        <w:rPr>
          <w:rFonts w:eastAsia="Times New Roman"/>
          <w:szCs w:val="24"/>
          <w:lang w:bidi="ar-SA"/>
        </w:rPr>
      </w:pPr>
      <w:r w:rsidRPr="00D75CFF">
        <w:rPr>
          <w:rFonts w:ascii="Palatino Linotype" w:eastAsia="Palatino Linotype" w:hAnsi="Palatino Linotype" w:cs="Palatino Linotype"/>
          <w:b/>
          <w:bCs/>
          <w:szCs w:val="24"/>
          <w:lang w:bidi="ar-SA"/>
        </w:rPr>
        <w:t>(3)</w:t>
      </w:r>
      <w:r w:rsidRPr="00D75CFF">
        <w:rPr>
          <w:rFonts w:eastAsia="Palatino Linotype"/>
          <w:sz w:val="14"/>
          <w:szCs w:val="14"/>
          <w:lang w:bidi="ar-SA"/>
        </w:rPr>
        <w:t xml:space="preserve">   </w:t>
      </w:r>
      <w:r w:rsidRPr="00D75CFF">
        <w:rPr>
          <w:rFonts w:ascii="Palatino Linotype" w:eastAsia="Times New Roman" w:hAnsi="Palatino Linotype"/>
          <w:b/>
          <w:bCs/>
          <w:szCs w:val="24"/>
          <w:lang w:bidi="ar-SA"/>
        </w:rPr>
        <w:t xml:space="preserve">Hồ Chí Minh: Đào Thị Bích Trâm (0932 179 700) </w:t>
      </w:r>
    </w:p>
    <w:p w:rsidR="00D75CFF" w:rsidRPr="00D75CFF" w:rsidRDefault="00D75CFF" w:rsidP="00890E42">
      <w:pPr>
        <w:spacing w:before="100" w:beforeAutospacing="1" w:after="100" w:afterAutospacing="1"/>
        <w:ind w:firstLine="720"/>
        <w:rPr>
          <w:rFonts w:eastAsia="Times New Roman"/>
          <w:szCs w:val="24"/>
          <w:lang w:bidi="ar-SA"/>
        </w:rPr>
      </w:pPr>
      <w:r w:rsidRPr="00D75CFF">
        <w:rPr>
          <w:rFonts w:ascii="Palatino Linotype" w:eastAsia="Times New Roman" w:hAnsi="Palatino Linotype"/>
          <w:szCs w:val="24"/>
          <w:lang w:bidi="ar-SA"/>
        </w:rPr>
        <w:t>Ứng viên quan tâm đến chương trình vui lòng gửi Hồ sơ có ảnh (</w:t>
      </w:r>
      <w:r w:rsidRPr="00D75CFF">
        <w:rPr>
          <w:rFonts w:ascii="Palatino Linotype" w:eastAsia="Times New Roman" w:hAnsi="Palatino Linotype" w:cs="Tahoma"/>
          <w:szCs w:val="24"/>
          <w:lang w:bidi="ar-SA"/>
        </w:rPr>
        <w:t>Résume Tiếng Anh</w:t>
      </w:r>
      <w:r w:rsidRPr="00D75CFF">
        <w:rPr>
          <w:rFonts w:ascii="Palatino Linotype" w:eastAsia="Times New Roman" w:hAnsi="Palatino Linotype"/>
          <w:szCs w:val="24"/>
          <w:lang w:bidi="ar-SA"/>
        </w:rPr>
        <w:t xml:space="preserve">), Thư dự tuyển (Cover Letter), và các giấy tờ liên quan trong mục số 7 về địa chỉ sau: </w:t>
      </w:r>
    </w:p>
    <w:p w:rsidR="00D75CFF" w:rsidRPr="00D75CFF" w:rsidRDefault="00D75CFF" w:rsidP="00D75CFF">
      <w:pPr>
        <w:spacing w:before="100" w:beforeAutospacing="1" w:after="100" w:afterAutospacing="1"/>
        <w:ind w:firstLine="720"/>
        <w:rPr>
          <w:rFonts w:eastAsia="Times New Roman"/>
          <w:szCs w:val="24"/>
          <w:lang w:bidi="ar-SA"/>
        </w:rPr>
      </w:pPr>
      <w:r w:rsidRPr="00D75CFF">
        <w:rPr>
          <w:rFonts w:ascii="Palatino Linotype" w:eastAsia="Times New Roman" w:hAnsi="Palatino Linotype"/>
          <w:b/>
          <w:bCs/>
          <w:szCs w:val="24"/>
          <w:lang w:bidi="ar-SA"/>
        </w:rPr>
        <w:t xml:space="preserve">CÔNG TY TNHH PHẦN MỀM FPT </w:t>
      </w:r>
    </w:p>
    <w:p w:rsidR="00D75CFF" w:rsidRPr="00D75CFF" w:rsidRDefault="00D75CFF" w:rsidP="00D75CFF">
      <w:pPr>
        <w:spacing w:before="100" w:beforeAutospacing="1" w:after="100" w:afterAutospacing="1"/>
        <w:ind w:left="720"/>
        <w:rPr>
          <w:rFonts w:eastAsia="Times New Roman"/>
          <w:szCs w:val="24"/>
          <w:lang w:bidi="ar-SA"/>
        </w:rPr>
      </w:pPr>
      <w:r w:rsidRPr="00D75CFF">
        <w:rPr>
          <w:rFonts w:ascii="Palatino Linotype" w:eastAsia="Times New Roman" w:hAnsi="Palatino Linotype"/>
          <w:b/>
          <w:bCs/>
          <w:szCs w:val="24"/>
          <w:lang w:bidi="ar-SA"/>
        </w:rPr>
        <w:t>Ban đảm bảo nguồn lực FPT-Software, phòng tuyển dụng</w:t>
      </w:r>
    </w:p>
    <w:p w:rsidR="00D75CFF" w:rsidRPr="00D75CFF" w:rsidRDefault="00D75CFF" w:rsidP="00D75CFF">
      <w:pPr>
        <w:spacing w:before="100" w:beforeAutospacing="1" w:after="100" w:afterAutospacing="1"/>
        <w:ind w:left="720"/>
        <w:rPr>
          <w:rFonts w:eastAsia="Times New Roman"/>
          <w:szCs w:val="24"/>
          <w:lang w:bidi="ar-SA"/>
        </w:rPr>
      </w:pPr>
      <w:r w:rsidRPr="00D75CFF">
        <w:rPr>
          <w:rFonts w:eastAsia="Times New Roman"/>
          <w:szCs w:val="24"/>
          <w:lang w:bidi="ar-SA"/>
        </w:rPr>
        <w:t>(1) Hà Nội: tầng 11, tòa nhà FPT, phố Duy Tân, Cầu Giấy, Hà Nội.</w:t>
      </w:r>
    </w:p>
    <w:p w:rsidR="00D75CFF" w:rsidRPr="00D75CFF" w:rsidRDefault="00D75CFF" w:rsidP="00D75CFF">
      <w:pPr>
        <w:spacing w:before="100" w:beforeAutospacing="1" w:after="100" w:afterAutospacing="1"/>
        <w:ind w:left="720"/>
        <w:rPr>
          <w:rFonts w:eastAsia="Times New Roman"/>
          <w:szCs w:val="24"/>
          <w:lang w:bidi="ar-SA"/>
        </w:rPr>
      </w:pPr>
      <w:r w:rsidRPr="00D75CFF">
        <w:rPr>
          <w:rFonts w:eastAsia="Times New Roman"/>
          <w:szCs w:val="24"/>
          <w:lang w:bidi="ar-SA"/>
        </w:rPr>
        <w:t>(2) Hồ Chí Minh: Lô T2, Đường D1, Khu Công Nghệ Cao, Quận 9, thành phố Hồ Chí Minh</w:t>
      </w:r>
    </w:p>
    <w:p w:rsidR="00D75CFF" w:rsidRPr="00D75CFF" w:rsidRDefault="00D75CFF" w:rsidP="00D75CFF">
      <w:pPr>
        <w:spacing w:before="100" w:beforeAutospacing="1" w:after="100" w:afterAutospacing="1"/>
        <w:ind w:left="720"/>
        <w:rPr>
          <w:rFonts w:eastAsia="Times New Roman"/>
          <w:szCs w:val="24"/>
          <w:lang w:bidi="ar-SA"/>
        </w:rPr>
      </w:pPr>
      <w:r w:rsidRPr="00D75CFF">
        <w:rPr>
          <w:rFonts w:eastAsia="Times New Roman"/>
          <w:szCs w:val="24"/>
          <w:lang w:bidi="ar-SA"/>
        </w:rPr>
        <w:t>(3) Đà Nẵng: tòa nhà FPT, đường số 1 khu công nghiệp Đà Nẵng, An Đồn - An Hải Bắc, quận Sơn Trà, Đà Nẵng</w:t>
      </w:r>
    </w:p>
    <w:p w:rsidR="00D75CFF" w:rsidRPr="00D75CFF" w:rsidRDefault="00D75CFF" w:rsidP="00D75CFF">
      <w:pPr>
        <w:spacing w:before="100" w:beforeAutospacing="1" w:after="100" w:afterAutospacing="1"/>
        <w:ind w:left="720"/>
        <w:rPr>
          <w:rFonts w:eastAsia="Times New Roman"/>
          <w:szCs w:val="24"/>
          <w:lang w:bidi="ar-SA"/>
        </w:rPr>
      </w:pPr>
      <w:r w:rsidRPr="00D75CFF">
        <w:rPr>
          <w:rFonts w:eastAsia="Times New Roman"/>
          <w:szCs w:val="24"/>
          <w:lang w:bidi="ar-SA"/>
        </w:rPr>
        <w:t> </w:t>
      </w:r>
    </w:p>
    <w:p w:rsidR="00D75CFF" w:rsidRPr="00D75CFF" w:rsidRDefault="00D75CFF" w:rsidP="00D75CFF">
      <w:pPr>
        <w:spacing w:before="100" w:beforeAutospacing="1" w:after="100" w:afterAutospacing="1"/>
        <w:jc w:val="center"/>
        <w:rPr>
          <w:rFonts w:eastAsia="Times New Roman"/>
          <w:szCs w:val="24"/>
          <w:lang w:bidi="ar-SA"/>
        </w:rPr>
      </w:pPr>
      <w:r w:rsidRPr="00D75CFF">
        <w:rPr>
          <w:rFonts w:ascii="Palatino Linotype" w:eastAsia="Times New Roman" w:hAnsi="Palatino Linotype"/>
          <w:b/>
          <w:bCs/>
          <w:i/>
          <w:iCs/>
          <w:szCs w:val="24"/>
          <w:lang w:bidi="ar-SA"/>
        </w:rPr>
        <w:t>_______________________________Hết________________________________</w:t>
      </w:r>
    </w:p>
    <w:p w:rsidR="00060AAF" w:rsidRDefault="00060AAF" w:rsidP="00502223">
      <w:pPr>
        <w:spacing w:after="576"/>
      </w:pPr>
    </w:p>
    <w:sectPr w:rsidR="00060AAF" w:rsidSect="00060A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08" w:rsidRDefault="00490608" w:rsidP="00890E42">
      <w:r>
        <w:separator/>
      </w:r>
    </w:p>
  </w:endnote>
  <w:endnote w:type="continuationSeparator" w:id="0">
    <w:p w:rsidR="00490608" w:rsidRDefault="00490608" w:rsidP="00890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08" w:rsidRDefault="00490608" w:rsidP="00890E42">
      <w:r>
        <w:separator/>
      </w:r>
    </w:p>
  </w:footnote>
  <w:footnote w:type="continuationSeparator" w:id="0">
    <w:p w:rsidR="00490608" w:rsidRDefault="00490608" w:rsidP="00890E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D75CFF"/>
    <w:rsid w:val="000311F0"/>
    <w:rsid w:val="00060AAF"/>
    <w:rsid w:val="00094D9C"/>
    <w:rsid w:val="00182455"/>
    <w:rsid w:val="00231AFF"/>
    <w:rsid w:val="00240440"/>
    <w:rsid w:val="002A1ED6"/>
    <w:rsid w:val="00382D43"/>
    <w:rsid w:val="003C5C99"/>
    <w:rsid w:val="0040286B"/>
    <w:rsid w:val="00426569"/>
    <w:rsid w:val="00430722"/>
    <w:rsid w:val="00490608"/>
    <w:rsid w:val="00490CF4"/>
    <w:rsid w:val="004A203A"/>
    <w:rsid w:val="00502223"/>
    <w:rsid w:val="00561954"/>
    <w:rsid w:val="006A0640"/>
    <w:rsid w:val="006B33D7"/>
    <w:rsid w:val="00712795"/>
    <w:rsid w:val="0082118E"/>
    <w:rsid w:val="00852F2C"/>
    <w:rsid w:val="00890E42"/>
    <w:rsid w:val="008B1C19"/>
    <w:rsid w:val="00927BD4"/>
    <w:rsid w:val="009C2A82"/>
    <w:rsid w:val="00C25789"/>
    <w:rsid w:val="00C50020"/>
    <w:rsid w:val="00C5110C"/>
    <w:rsid w:val="00C821E7"/>
    <w:rsid w:val="00CB165F"/>
    <w:rsid w:val="00D10CE6"/>
    <w:rsid w:val="00D16F1F"/>
    <w:rsid w:val="00D75CFF"/>
    <w:rsid w:val="00DD48E1"/>
    <w:rsid w:val="00DD5D20"/>
    <w:rsid w:val="00DE2A12"/>
    <w:rsid w:val="00DE7E8B"/>
    <w:rsid w:val="00E05794"/>
    <w:rsid w:val="00E85CDB"/>
    <w:rsid w:val="00E905E5"/>
    <w:rsid w:val="00ED7129"/>
    <w:rsid w:val="00F43664"/>
    <w:rsid w:val="00F97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en-US"/>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F978F0"/>
    <w:rPr>
      <w:sz w:val="24"/>
    </w:rPr>
  </w:style>
  <w:style w:type="paragraph" w:styleId="Heading1">
    <w:name w:val="heading 1"/>
    <w:basedOn w:val="Normal"/>
    <w:next w:val="Normal"/>
    <w:link w:val="Heading1Char"/>
    <w:uiPriority w:val="9"/>
    <w:qFormat/>
    <w:rsid w:val="00C821E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821E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821E7"/>
    <w:pPr>
      <w:keepNext/>
      <w:spacing w:before="240" w:after="60"/>
      <w:outlineLvl w:val="2"/>
    </w:pPr>
    <w:rPr>
      <w:rFonts w:asciiTheme="majorHAnsi" w:eastAsiaTheme="majorEastAsia" w:hAnsiTheme="majorHAnsi"/>
      <w:b/>
      <w:bCs/>
      <w:sz w:val="26"/>
    </w:rPr>
  </w:style>
  <w:style w:type="paragraph" w:styleId="Heading4">
    <w:name w:val="heading 4"/>
    <w:basedOn w:val="Normal"/>
    <w:next w:val="Normal"/>
    <w:link w:val="Heading4Char"/>
    <w:uiPriority w:val="9"/>
    <w:semiHidden/>
    <w:unhideWhenUsed/>
    <w:qFormat/>
    <w:rsid w:val="00C821E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821E7"/>
    <w:pPr>
      <w:spacing w:before="240" w:after="60"/>
      <w:outlineLvl w:val="4"/>
    </w:pPr>
    <w:rPr>
      <w:b/>
      <w:bCs/>
      <w:i/>
      <w:iCs/>
      <w:sz w:val="26"/>
    </w:rPr>
  </w:style>
  <w:style w:type="paragraph" w:styleId="Heading6">
    <w:name w:val="heading 6"/>
    <w:basedOn w:val="Normal"/>
    <w:next w:val="Normal"/>
    <w:link w:val="Heading6Char"/>
    <w:uiPriority w:val="9"/>
    <w:semiHidden/>
    <w:unhideWhenUsed/>
    <w:qFormat/>
    <w:rsid w:val="00C821E7"/>
    <w:pPr>
      <w:spacing w:before="240" w:after="60"/>
      <w:outlineLvl w:val="5"/>
    </w:pPr>
    <w:rPr>
      <w:b/>
      <w:bCs/>
      <w:sz w:val="26"/>
    </w:rPr>
  </w:style>
  <w:style w:type="paragraph" w:styleId="Heading7">
    <w:name w:val="heading 7"/>
    <w:basedOn w:val="Normal"/>
    <w:next w:val="Normal"/>
    <w:link w:val="Heading7Char"/>
    <w:uiPriority w:val="9"/>
    <w:semiHidden/>
    <w:unhideWhenUsed/>
    <w:qFormat/>
    <w:rsid w:val="00C821E7"/>
    <w:pPr>
      <w:spacing w:before="240" w:after="60"/>
      <w:outlineLvl w:val="6"/>
    </w:pPr>
    <w:rPr>
      <w:szCs w:val="24"/>
    </w:rPr>
  </w:style>
  <w:style w:type="paragraph" w:styleId="Heading8">
    <w:name w:val="heading 8"/>
    <w:basedOn w:val="Normal"/>
    <w:next w:val="Normal"/>
    <w:link w:val="Heading8Char"/>
    <w:uiPriority w:val="9"/>
    <w:semiHidden/>
    <w:unhideWhenUsed/>
    <w:qFormat/>
    <w:rsid w:val="00C821E7"/>
    <w:pPr>
      <w:spacing w:before="240" w:after="60"/>
      <w:outlineLvl w:val="7"/>
    </w:pPr>
    <w:rPr>
      <w:i/>
      <w:iCs/>
      <w:szCs w:val="24"/>
    </w:rPr>
  </w:style>
  <w:style w:type="paragraph" w:styleId="Heading9">
    <w:name w:val="heading 9"/>
    <w:basedOn w:val="Normal"/>
    <w:next w:val="Normal"/>
    <w:link w:val="Heading9Char"/>
    <w:uiPriority w:val="9"/>
    <w:semiHidden/>
    <w:unhideWhenUsed/>
    <w:qFormat/>
    <w:rsid w:val="00C821E7"/>
    <w:pPr>
      <w:spacing w:before="240" w:after="60"/>
      <w:outlineLvl w:val="8"/>
    </w:pPr>
    <w:rPr>
      <w:rFonts w:asciiTheme="majorHAnsi" w:eastAsiaTheme="majorEastAsia" w:hAnsiTheme="majorHAns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1E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821E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821E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821E7"/>
    <w:rPr>
      <w:b/>
      <w:bCs/>
      <w:sz w:val="28"/>
      <w:szCs w:val="28"/>
    </w:rPr>
  </w:style>
  <w:style w:type="character" w:customStyle="1" w:styleId="Heading5Char">
    <w:name w:val="Heading 5 Char"/>
    <w:basedOn w:val="DefaultParagraphFont"/>
    <w:link w:val="Heading5"/>
    <w:uiPriority w:val="9"/>
    <w:semiHidden/>
    <w:rsid w:val="00C821E7"/>
    <w:rPr>
      <w:b/>
      <w:bCs/>
      <w:i/>
      <w:iCs/>
      <w:sz w:val="26"/>
      <w:szCs w:val="26"/>
    </w:rPr>
  </w:style>
  <w:style w:type="character" w:customStyle="1" w:styleId="Heading6Char">
    <w:name w:val="Heading 6 Char"/>
    <w:basedOn w:val="DefaultParagraphFont"/>
    <w:link w:val="Heading6"/>
    <w:uiPriority w:val="9"/>
    <w:semiHidden/>
    <w:rsid w:val="00C821E7"/>
    <w:rPr>
      <w:b/>
      <w:bCs/>
    </w:rPr>
  </w:style>
  <w:style w:type="character" w:customStyle="1" w:styleId="Heading7Char">
    <w:name w:val="Heading 7 Char"/>
    <w:basedOn w:val="DefaultParagraphFont"/>
    <w:link w:val="Heading7"/>
    <w:uiPriority w:val="9"/>
    <w:semiHidden/>
    <w:rsid w:val="00C821E7"/>
    <w:rPr>
      <w:sz w:val="24"/>
      <w:szCs w:val="24"/>
    </w:rPr>
  </w:style>
  <w:style w:type="character" w:customStyle="1" w:styleId="Heading8Char">
    <w:name w:val="Heading 8 Char"/>
    <w:basedOn w:val="DefaultParagraphFont"/>
    <w:link w:val="Heading8"/>
    <w:uiPriority w:val="9"/>
    <w:semiHidden/>
    <w:rsid w:val="00C821E7"/>
    <w:rPr>
      <w:i/>
      <w:iCs/>
      <w:sz w:val="24"/>
      <w:szCs w:val="24"/>
    </w:rPr>
  </w:style>
  <w:style w:type="character" w:customStyle="1" w:styleId="Heading9Char">
    <w:name w:val="Heading 9 Char"/>
    <w:basedOn w:val="DefaultParagraphFont"/>
    <w:link w:val="Heading9"/>
    <w:uiPriority w:val="9"/>
    <w:semiHidden/>
    <w:rsid w:val="00C821E7"/>
    <w:rPr>
      <w:rFonts w:asciiTheme="majorHAnsi" w:eastAsiaTheme="majorEastAsia" w:hAnsiTheme="majorHAnsi"/>
    </w:rPr>
  </w:style>
  <w:style w:type="paragraph" w:styleId="Title">
    <w:name w:val="Title"/>
    <w:basedOn w:val="Normal"/>
    <w:next w:val="Normal"/>
    <w:link w:val="TitleChar"/>
    <w:uiPriority w:val="10"/>
    <w:qFormat/>
    <w:rsid w:val="00C821E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821E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821E7"/>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C821E7"/>
    <w:rPr>
      <w:rFonts w:asciiTheme="majorHAnsi" w:eastAsiaTheme="majorEastAsia" w:hAnsiTheme="majorHAnsi"/>
      <w:sz w:val="24"/>
      <w:szCs w:val="24"/>
    </w:rPr>
  </w:style>
  <w:style w:type="character" w:styleId="Strong">
    <w:name w:val="Strong"/>
    <w:basedOn w:val="DefaultParagraphFont"/>
    <w:uiPriority w:val="22"/>
    <w:qFormat/>
    <w:rsid w:val="00C821E7"/>
    <w:rPr>
      <w:b/>
      <w:bCs/>
    </w:rPr>
  </w:style>
  <w:style w:type="character" w:styleId="Emphasis">
    <w:name w:val="Emphasis"/>
    <w:basedOn w:val="DefaultParagraphFont"/>
    <w:uiPriority w:val="20"/>
    <w:qFormat/>
    <w:rsid w:val="00C821E7"/>
    <w:rPr>
      <w:rFonts w:asciiTheme="minorHAnsi" w:hAnsiTheme="minorHAnsi"/>
      <w:b/>
      <w:i/>
      <w:iCs/>
    </w:rPr>
  </w:style>
  <w:style w:type="paragraph" w:styleId="NoSpacing">
    <w:name w:val="No Spacing"/>
    <w:next w:val="Normal"/>
    <w:link w:val="NoSpacingChar"/>
    <w:uiPriority w:val="1"/>
    <w:qFormat/>
    <w:rsid w:val="00C821E7"/>
    <w:rPr>
      <w:sz w:val="24"/>
      <w:szCs w:val="32"/>
    </w:rPr>
  </w:style>
  <w:style w:type="paragraph" w:styleId="ListParagraph">
    <w:name w:val="List Paragraph"/>
    <w:basedOn w:val="Normal"/>
    <w:uiPriority w:val="34"/>
    <w:qFormat/>
    <w:rsid w:val="00C821E7"/>
    <w:pPr>
      <w:ind w:left="720"/>
      <w:contextualSpacing/>
    </w:pPr>
  </w:style>
  <w:style w:type="paragraph" w:styleId="Quote">
    <w:name w:val="Quote"/>
    <w:basedOn w:val="Normal"/>
    <w:next w:val="Normal"/>
    <w:link w:val="QuoteChar"/>
    <w:uiPriority w:val="29"/>
    <w:qFormat/>
    <w:rsid w:val="00C821E7"/>
    <w:rPr>
      <w:i/>
      <w:szCs w:val="24"/>
    </w:rPr>
  </w:style>
  <w:style w:type="character" w:customStyle="1" w:styleId="QuoteChar">
    <w:name w:val="Quote Char"/>
    <w:basedOn w:val="DefaultParagraphFont"/>
    <w:link w:val="Quote"/>
    <w:uiPriority w:val="29"/>
    <w:rsid w:val="00C821E7"/>
    <w:rPr>
      <w:i/>
      <w:sz w:val="24"/>
      <w:szCs w:val="24"/>
    </w:rPr>
  </w:style>
  <w:style w:type="paragraph" w:styleId="IntenseQuote">
    <w:name w:val="Intense Quote"/>
    <w:basedOn w:val="Normal"/>
    <w:next w:val="Normal"/>
    <w:link w:val="IntenseQuoteChar"/>
    <w:uiPriority w:val="30"/>
    <w:qFormat/>
    <w:rsid w:val="00C821E7"/>
    <w:pPr>
      <w:ind w:left="720" w:right="720"/>
    </w:pPr>
    <w:rPr>
      <w:b/>
      <w:i/>
    </w:rPr>
  </w:style>
  <w:style w:type="character" w:customStyle="1" w:styleId="IntenseQuoteChar">
    <w:name w:val="Intense Quote Char"/>
    <w:basedOn w:val="DefaultParagraphFont"/>
    <w:link w:val="IntenseQuote"/>
    <w:uiPriority w:val="30"/>
    <w:rsid w:val="00C821E7"/>
    <w:rPr>
      <w:b/>
      <w:i/>
      <w:sz w:val="24"/>
    </w:rPr>
  </w:style>
  <w:style w:type="character" w:styleId="SubtleEmphasis">
    <w:name w:val="Subtle Emphasis"/>
    <w:uiPriority w:val="19"/>
    <w:qFormat/>
    <w:rsid w:val="00C821E7"/>
    <w:rPr>
      <w:i/>
      <w:color w:val="5A5A5A" w:themeColor="text1" w:themeTint="A5"/>
    </w:rPr>
  </w:style>
  <w:style w:type="character" w:styleId="IntenseEmphasis">
    <w:name w:val="Intense Emphasis"/>
    <w:basedOn w:val="DefaultParagraphFont"/>
    <w:uiPriority w:val="21"/>
    <w:qFormat/>
    <w:rsid w:val="00C821E7"/>
    <w:rPr>
      <w:b/>
      <w:i/>
      <w:sz w:val="24"/>
      <w:szCs w:val="24"/>
      <w:u w:val="single"/>
    </w:rPr>
  </w:style>
  <w:style w:type="character" w:styleId="SubtleReference">
    <w:name w:val="Subtle Reference"/>
    <w:basedOn w:val="DefaultParagraphFont"/>
    <w:uiPriority w:val="31"/>
    <w:qFormat/>
    <w:rsid w:val="00C821E7"/>
    <w:rPr>
      <w:sz w:val="24"/>
      <w:szCs w:val="24"/>
      <w:u w:val="single"/>
    </w:rPr>
  </w:style>
  <w:style w:type="character" w:styleId="IntenseReference">
    <w:name w:val="Intense Reference"/>
    <w:basedOn w:val="DefaultParagraphFont"/>
    <w:uiPriority w:val="32"/>
    <w:qFormat/>
    <w:rsid w:val="00C821E7"/>
    <w:rPr>
      <w:b/>
      <w:sz w:val="24"/>
      <w:u w:val="single"/>
    </w:rPr>
  </w:style>
  <w:style w:type="character" w:styleId="BookTitle">
    <w:name w:val="Book Title"/>
    <w:basedOn w:val="DefaultParagraphFont"/>
    <w:uiPriority w:val="33"/>
    <w:qFormat/>
    <w:rsid w:val="00C821E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821E7"/>
    <w:pPr>
      <w:outlineLvl w:val="9"/>
    </w:pPr>
  </w:style>
  <w:style w:type="character" w:customStyle="1" w:styleId="NoSpacingChar">
    <w:name w:val="No Spacing Char"/>
    <w:basedOn w:val="DefaultParagraphFont"/>
    <w:link w:val="NoSpacing"/>
    <w:uiPriority w:val="1"/>
    <w:rsid w:val="00C821E7"/>
    <w:rPr>
      <w:sz w:val="24"/>
      <w:szCs w:val="32"/>
    </w:rPr>
  </w:style>
  <w:style w:type="character" w:styleId="Hyperlink">
    <w:name w:val="Hyperlink"/>
    <w:basedOn w:val="DefaultParagraphFont"/>
    <w:uiPriority w:val="99"/>
    <w:semiHidden/>
    <w:unhideWhenUsed/>
    <w:rsid w:val="00D75CFF"/>
    <w:rPr>
      <w:color w:val="0000FF"/>
      <w:u w:val="single"/>
    </w:rPr>
  </w:style>
  <w:style w:type="paragraph" w:styleId="Header">
    <w:name w:val="header"/>
    <w:basedOn w:val="Normal"/>
    <w:link w:val="HeaderChar"/>
    <w:uiPriority w:val="99"/>
    <w:semiHidden/>
    <w:unhideWhenUsed/>
    <w:rsid w:val="00890E42"/>
    <w:pPr>
      <w:tabs>
        <w:tab w:val="center" w:pos="4680"/>
        <w:tab w:val="right" w:pos="9360"/>
      </w:tabs>
    </w:pPr>
  </w:style>
  <w:style w:type="character" w:customStyle="1" w:styleId="HeaderChar">
    <w:name w:val="Header Char"/>
    <w:basedOn w:val="DefaultParagraphFont"/>
    <w:link w:val="Header"/>
    <w:uiPriority w:val="99"/>
    <w:semiHidden/>
    <w:rsid w:val="00890E42"/>
    <w:rPr>
      <w:sz w:val="24"/>
    </w:rPr>
  </w:style>
  <w:style w:type="paragraph" w:styleId="Footer">
    <w:name w:val="footer"/>
    <w:basedOn w:val="Normal"/>
    <w:link w:val="FooterChar"/>
    <w:uiPriority w:val="99"/>
    <w:semiHidden/>
    <w:unhideWhenUsed/>
    <w:rsid w:val="00890E42"/>
    <w:pPr>
      <w:tabs>
        <w:tab w:val="center" w:pos="4680"/>
        <w:tab w:val="right" w:pos="9360"/>
      </w:tabs>
    </w:pPr>
  </w:style>
  <w:style w:type="character" w:customStyle="1" w:styleId="FooterChar">
    <w:name w:val="Footer Char"/>
    <w:basedOn w:val="DefaultParagraphFont"/>
    <w:link w:val="Footer"/>
    <w:uiPriority w:val="99"/>
    <w:semiHidden/>
    <w:rsid w:val="00890E42"/>
    <w:rPr>
      <w:sz w:val="24"/>
    </w:rPr>
  </w:style>
</w:styles>
</file>

<file path=word/webSettings.xml><?xml version="1.0" encoding="utf-8"?>
<w:webSettings xmlns:r="http://schemas.openxmlformats.org/officeDocument/2006/relationships" xmlns:w="http://schemas.openxmlformats.org/wordprocessingml/2006/main">
  <w:divs>
    <w:div w:id="1955748166">
      <w:bodyDiv w:val="1"/>
      <w:marLeft w:val="0"/>
      <w:marRight w:val="0"/>
      <w:marTop w:val="0"/>
      <w:marBottom w:val="0"/>
      <w:divBdr>
        <w:top w:val="none" w:sz="0" w:space="0" w:color="auto"/>
        <w:left w:val="none" w:sz="0" w:space="0" w:color="auto"/>
        <w:bottom w:val="none" w:sz="0" w:space="0" w:color="auto"/>
        <w:right w:val="none" w:sz="0" w:space="0" w:color="auto"/>
      </w:divBdr>
      <w:divsChild>
        <w:div w:id="1457987559">
          <w:marLeft w:val="0"/>
          <w:marRight w:val="0"/>
          <w:marTop w:val="150"/>
          <w:marBottom w:val="0"/>
          <w:divBdr>
            <w:top w:val="none" w:sz="0" w:space="0" w:color="auto"/>
            <w:left w:val="none" w:sz="0" w:space="0" w:color="auto"/>
            <w:bottom w:val="none" w:sz="0" w:space="0" w:color="auto"/>
            <w:right w:val="none" w:sz="0" w:space="0" w:color="auto"/>
          </w:divBdr>
          <w:divsChild>
            <w:div w:id="125663446">
              <w:marLeft w:val="0"/>
              <w:marRight w:val="0"/>
              <w:marTop w:val="0"/>
              <w:marBottom w:val="0"/>
              <w:divBdr>
                <w:top w:val="none" w:sz="0" w:space="0" w:color="auto"/>
                <w:left w:val="none" w:sz="0" w:space="0" w:color="auto"/>
                <w:bottom w:val="none" w:sz="0" w:space="0" w:color="auto"/>
                <w:right w:val="none" w:sz="0" w:space="0" w:color="auto"/>
              </w:divBdr>
              <w:divsChild>
                <w:div w:id="472722863">
                  <w:marLeft w:val="0"/>
                  <w:marRight w:val="0"/>
                  <w:marTop w:val="0"/>
                  <w:marBottom w:val="0"/>
                  <w:divBdr>
                    <w:top w:val="none" w:sz="0" w:space="0" w:color="auto"/>
                    <w:left w:val="none" w:sz="0" w:space="0" w:color="auto"/>
                    <w:bottom w:val="none" w:sz="0" w:space="0" w:color="auto"/>
                    <w:right w:val="none" w:sz="0" w:space="0" w:color="auto"/>
                  </w:divBdr>
                </w:div>
                <w:div w:id="412119242">
                  <w:marLeft w:val="0"/>
                  <w:marRight w:val="0"/>
                  <w:marTop w:val="0"/>
                  <w:marBottom w:val="0"/>
                  <w:divBdr>
                    <w:top w:val="none" w:sz="0" w:space="0" w:color="auto"/>
                    <w:left w:val="none" w:sz="0" w:space="0" w:color="auto"/>
                    <w:bottom w:val="none" w:sz="0" w:space="0" w:color="auto"/>
                    <w:right w:val="none" w:sz="0" w:space="0" w:color="auto"/>
                  </w:divBdr>
                </w:div>
                <w:div w:id="761879213">
                  <w:marLeft w:val="0"/>
                  <w:marRight w:val="0"/>
                  <w:marTop w:val="0"/>
                  <w:marBottom w:val="0"/>
                  <w:divBdr>
                    <w:top w:val="none" w:sz="0" w:space="0" w:color="auto"/>
                    <w:left w:val="none" w:sz="0" w:space="0" w:color="auto"/>
                    <w:bottom w:val="none" w:sz="0" w:space="0" w:color="auto"/>
                    <w:right w:val="none" w:sz="0" w:space="0" w:color="auto"/>
                  </w:divBdr>
                </w:div>
                <w:div w:id="983387216">
                  <w:marLeft w:val="0"/>
                  <w:marRight w:val="0"/>
                  <w:marTop w:val="0"/>
                  <w:marBottom w:val="0"/>
                  <w:divBdr>
                    <w:top w:val="none" w:sz="0" w:space="0" w:color="auto"/>
                    <w:left w:val="none" w:sz="0" w:space="0" w:color="auto"/>
                    <w:bottom w:val="none" w:sz="0" w:space="0" w:color="auto"/>
                    <w:right w:val="none" w:sz="0" w:space="0" w:color="auto"/>
                  </w:divBdr>
                </w:div>
                <w:div w:id="1222252233">
                  <w:marLeft w:val="0"/>
                  <w:marRight w:val="0"/>
                  <w:marTop w:val="0"/>
                  <w:marBottom w:val="0"/>
                  <w:divBdr>
                    <w:top w:val="none" w:sz="0" w:space="0" w:color="auto"/>
                    <w:left w:val="none" w:sz="0" w:space="0" w:color="auto"/>
                    <w:bottom w:val="none" w:sz="0" w:space="0" w:color="auto"/>
                    <w:right w:val="none" w:sz="0" w:space="0" w:color="auto"/>
                  </w:divBdr>
                </w:div>
                <w:div w:id="1008171057">
                  <w:marLeft w:val="0"/>
                  <w:marRight w:val="0"/>
                  <w:marTop w:val="0"/>
                  <w:marBottom w:val="0"/>
                  <w:divBdr>
                    <w:top w:val="none" w:sz="0" w:space="0" w:color="auto"/>
                    <w:left w:val="none" w:sz="0" w:space="0" w:color="auto"/>
                    <w:bottom w:val="none" w:sz="0" w:space="0" w:color="auto"/>
                    <w:right w:val="none" w:sz="0" w:space="0" w:color="auto"/>
                  </w:divBdr>
                </w:div>
                <w:div w:id="538320285">
                  <w:marLeft w:val="0"/>
                  <w:marRight w:val="0"/>
                  <w:marTop w:val="0"/>
                  <w:marBottom w:val="0"/>
                  <w:divBdr>
                    <w:top w:val="none" w:sz="0" w:space="0" w:color="auto"/>
                    <w:left w:val="none" w:sz="0" w:space="0" w:color="auto"/>
                    <w:bottom w:val="none" w:sz="0" w:space="0" w:color="auto"/>
                    <w:right w:val="none" w:sz="0" w:space="0" w:color="auto"/>
                  </w:divBdr>
                </w:div>
                <w:div w:id="859582702">
                  <w:marLeft w:val="0"/>
                  <w:marRight w:val="0"/>
                  <w:marTop w:val="0"/>
                  <w:marBottom w:val="0"/>
                  <w:divBdr>
                    <w:top w:val="none" w:sz="0" w:space="0" w:color="auto"/>
                    <w:left w:val="none" w:sz="0" w:space="0" w:color="auto"/>
                    <w:bottom w:val="none" w:sz="0" w:space="0" w:color="auto"/>
                    <w:right w:val="none" w:sz="0" w:space="0" w:color="auto"/>
                  </w:divBdr>
                </w:div>
                <w:div w:id="925529321">
                  <w:marLeft w:val="0"/>
                  <w:marRight w:val="0"/>
                  <w:marTop w:val="0"/>
                  <w:marBottom w:val="0"/>
                  <w:divBdr>
                    <w:top w:val="none" w:sz="0" w:space="0" w:color="auto"/>
                    <w:left w:val="none" w:sz="0" w:space="0" w:color="auto"/>
                    <w:bottom w:val="none" w:sz="0" w:space="0" w:color="auto"/>
                    <w:right w:val="none" w:sz="0" w:space="0" w:color="auto"/>
                  </w:divBdr>
                </w:div>
                <w:div w:id="705912391">
                  <w:marLeft w:val="0"/>
                  <w:marRight w:val="0"/>
                  <w:marTop w:val="0"/>
                  <w:marBottom w:val="0"/>
                  <w:divBdr>
                    <w:top w:val="none" w:sz="0" w:space="0" w:color="auto"/>
                    <w:left w:val="none" w:sz="0" w:space="0" w:color="auto"/>
                    <w:bottom w:val="none" w:sz="0" w:space="0" w:color="auto"/>
                    <w:right w:val="none" w:sz="0" w:space="0" w:color="auto"/>
                  </w:divBdr>
                </w:div>
                <w:div w:id="2015300102">
                  <w:marLeft w:val="0"/>
                  <w:marRight w:val="0"/>
                  <w:marTop w:val="0"/>
                  <w:marBottom w:val="0"/>
                  <w:divBdr>
                    <w:top w:val="none" w:sz="0" w:space="0" w:color="auto"/>
                    <w:left w:val="none" w:sz="0" w:space="0" w:color="auto"/>
                    <w:bottom w:val="none" w:sz="0" w:space="0" w:color="auto"/>
                    <w:right w:val="none" w:sz="0" w:space="0" w:color="auto"/>
                  </w:divBdr>
                </w:div>
                <w:div w:id="85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er.fpt-softwar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2HRHieuLT2</dc:creator>
  <cp:lastModifiedBy>2HRHieuLT2</cp:lastModifiedBy>
  <cp:revision>5</cp:revision>
  <dcterms:created xsi:type="dcterms:W3CDTF">2014-10-08T08:47:00Z</dcterms:created>
  <dcterms:modified xsi:type="dcterms:W3CDTF">2014-10-08T09:55:00Z</dcterms:modified>
</cp:coreProperties>
</file>