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D7" w:rsidRPr="00271379" w:rsidRDefault="003C375C" w:rsidP="00D1165F">
      <w:pPr>
        <w:pStyle w:val="Heading2"/>
        <w:ind w:left="0" w:firstLine="720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H</w:t>
      </w:r>
      <w:r w:rsidRPr="003C375C">
        <w:rPr>
          <w:rFonts w:ascii="Tahoma" w:hAnsi="Tahoma" w:cs="Tahoma"/>
          <w:b/>
          <w:szCs w:val="20"/>
        </w:rPr>
        <w:t>Ệ</w:t>
      </w:r>
      <w:r>
        <w:rPr>
          <w:rFonts w:ascii="Tahoma" w:hAnsi="Tahoma" w:cs="Tahoma"/>
          <w:b/>
          <w:szCs w:val="20"/>
        </w:rPr>
        <w:t xml:space="preserve"> TH</w:t>
      </w:r>
      <w:r w:rsidRPr="003C375C">
        <w:rPr>
          <w:rFonts w:ascii="Tahoma" w:hAnsi="Tahoma" w:cs="Tahoma"/>
          <w:b/>
          <w:szCs w:val="20"/>
        </w:rPr>
        <w:t>ỐNG</w:t>
      </w:r>
      <w:r>
        <w:rPr>
          <w:rFonts w:ascii="Tahoma" w:hAnsi="Tahoma" w:cs="Tahoma"/>
          <w:b/>
          <w:szCs w:val="20"/>
        </w:rPr>
        <w:t xml:space="preserve"> B</w:t>
      </w:r>
      <w:r w:rsidRPr="003C375C">
        <w:rPr>
          <w:rFonts w:ascii="Tahoma" w:hAnsi="Tahoma" w:cs="Tahoma"/>
          <w:b/>
          <w:szCs w:val="20"/>
        </w:rPr>
        <w:t>ÁO</w:t>
      </w:r>
      <w:r>
        <w:rPr>
          <w:rFonts w:ascii="Tahoma" w:hAnsi="Tahoma" w:cs="Tahoma"/>
          <w:b/>
          <w:szCs w:val="20"/>
        </w:rPr>
        <w:t xml:space="preserve"> C</w:t>
      </w:r>
      <w:r w:rsidRPr="003C375C">
        <w:rPr>
          <w:rFonts w:ascii="Tahoma" w:hAnsi="Tahoma" w:cs="Tahoma"/>
          <w:b/>
          <w:szCs w:val="20"/>
        </w:rPr>
        <w:t>ÁO</w:t>
      </w:r>
      <w:r>
        <w:rPr>
          <w:rFonts w:ascii="Tahoma" w:hAnsi="Tahoma" w:cs="Tahoma"/>
          <w:b/>
          <w:szCs w:val="20"/>
        </w:rPr>
        <w:t xml:space="preserve"> T</w:t>
      </w:r>
      <w:r w:rsidRPr="003C375C">
        <w:rPr>
          <w:rFonts w:ascii="Tahoma" w:hAnsi="Tahoma" w:cs="Tahoma"/>
          <w:b/>
          <w:szCs w:val="20"/>
        </w:rPr>
        <w:t>ÀI</w:t>
      </w:r>
      <w:r>
        <w:rPr>
          <w:rFonts w:ascii="Tahoma" w:hAnsi="Tahoma" w:cs="Tahoma"/>
          <w:b/>
          <w:szCs w:val="20"/>
        </w:rPr>
        <w:t xml:space="preserve"> CH</w:t>
      </w:r>
      <w:r w:rsidRPr="003C375C">
        <w:rPr>
          <w:rFonts w:ascii="Tahoma" w:hAnsi="Tahoma" w:cs="Tahoma"/>
          <w:b/>
          <w:szCs w:val="20"/>
        </w:rPr>
        <w:t>ÍNH</w:t>
      </w:r>
      <w:r>
        <w:rPr>
          <w:rFonts w:ascii="Tahoma" w:hAnsi="Tahoma" w:cs="Tahoma"/>
          <w:b/>
          <w:szCs w:val="20"/>
        </w:rPr>
        <w:t xml:space="preserve"> TRONG K</w:t>
      </w:r>
      <w:r w:rsidRPr="003C375C">
        <w:rPr>
          <w:rFonts w:ascii="Tahoma" w:hAnsi="Tahoma" w:cs="Tahoma"/>
          <w:b/>
          <w:szCs w:val="20"/>
        </w:rPr>
        <w:t>Ế</w:t>
      </w:r>
      <w:r>
        <w:rPr>
          <w:rFonts w:ascii="Tahoma" w:hAnsi="Tahoma" w:cs="Tahoma"/>
          <w:b/>
          <w:szCs w:val="20"/>
        </w:rPr>
        <w:t xml:space="preserve"> TO</w:t>
      </w:r>
      <w:r w:rsidRPr="003C375C">
        <w:rPr>
          <w:rFonts w:ascii="Tahoma" w:hAnsi="Tahoma" w:cs="Tahoma"/>
          <w:b/>
          <w:szCs w:val="20"/>
        </w:rPr>
        <w:t>ÁN</w:t>
      </w:r>
      <w:r>
        <w:rPr>
          <w:rFonts w:ascii="Tahoma" w:hAnsi="Tahoma" w:cs="Tahoma"/>
          <w:b/>
          <w:szCs w:val="20"/>
        </w:rPr>
        <w:t xml:space="preserve"> M</w:t>
      </w:r>
      <w:r w:rsidRPr="003C375C">
        <w:rPr>
          <w:rFonts w:ascii="Tahoma" w:hAnsi="Tahoma" w:cs="Tahoma"/>
          <w:b/>
          <w:szCs w:val="20"/>
        </w:rPr>
        <w:t>Ỹ</w:t>
      </w:r>
      <w:r w:rsidR="00704D46">
        <w:rPr>
          <w:rFonts w:ascii="Tahoma" w:hAnsi="Tahoma" w:cs="Tahoma"/>
          <w:b/>
          <w:szCs w:val="20"/>
        </w:rPr>
        <w:t xml:space="preserve"> V</w:t>
      </w:r>
      <w:r w:rsidR="00704D46" w:rsidRPr="00704D46">
        <w:rPr>
          <w:rFonts w:ascii="Tahoma" w:hAnsi="Tahoma" w:cs="Tahoma"/>
          <w:b/>
          <w:szCs w:val="20"/>
        </w:rPr>
        <w:t>À</w:t>
      </w:r>
      <w:r w:rsidR="00704D46">
        <w:rPr>
          <w:rFonts w:ascii="Tahoma" w:hAnsi="Tahoma" w:cs="Tahoma"/>
          <w:b/>
          <w:szCs w:val="20"/>
        </w:rPr>
        <w:t xml:space="preserve"> SO S</w:t>
      </w:r>
      <w:r w:rsidR="00704D46" w:rsidRPr="00704D46">
        <w:rPr>
          <w:rFonts w:ascii="Tahoma" w:hAnsi="Tahoma" w:cs="Tahoma"/>
          <w:b/>
          <w:szCs w:val="20"/>
        </w:rPr>
        <w:t>ÁNH</w:t>
      </w:r>
      <w:r w:rsidR="00704D46">
        <w:rPr>
          <w:rFonts w:ascii="Tahoma" w:hAnsi="Tahoma" w:cs="Tahoma"/>
          <w:b/>
          <w:szCs w:val="20"/>
        </w:rPr>
        <w:t xml:space="preserve"> V</w:t>
      </w:r>
      <w:r w:rsidR="00704D46" w:rsidRPr="00704D46">
        <w:rPr>
          <w:rFonts w:ascii="Tahoma" w:hAnsi="Tahoma" w:cs="Tahoma"/>
          <w:b/>
          <w:szCs w:val="20"/>
        </w:rPr>
        <w:t>ỚI</w:t>
      </w:r>
      <w:r w:rsidR="00704D46">
        <w:rPr>
          <w:rFonts w:ascii="Tahoma" w:hAnsi="Tahoma" w:cs="Tahoma"/>
          <w:b/>
          <w:szCs w:val="20"/>
        </w:rPr>
        <w:t xml:space="preserve"> K</w:t>
      </w:r>
      <w:r w:rsidR="00704D46" w:rsidRPr="00704D46">
        <w:rPr>
          <w:rFonts w:ascii="Tahoma" w:hAnsi="Tahoma" w:cs="Tahoma"/>
          <w:b/>
          <w:szCs w:val="20"/>
        </w:rPr>
        <w:t>Ế</w:t>
      </w:r>
      <w:r w:rsidR="00704D46">
        <w:rPr>
          <w:rFonts w:ascii="Tahoma" w:hAnsi="Tahoma" w:cs="Tahoma"/>
          <w:b/>
          <w:szCs w:val="20"/>
        </w:rPr>
        <w:t xml:space="preserve"> TO</w:t>
      </w:r>
      <w:r w:rsidR="00704D46" w:rsidRPr="00704D46">
        <w:rPr>
          <w:rFonts w:ascii="Tahoma" w:hAnsi="Tahoma" w:cs="Tahoma"/>
          <w:b/>
          <w:szCs w:val="20"/>
        </w:rPr>
        <w:t>ÁN</w:t>
      </w:r>
      <w:r w:rsidR="00704D46">
        <w:rPr>
          <w:rFonts w:ascii="Tahoma" w:hAnsi="Tahoma" w:cs="Tahoma"/>
          <w:b/>
          <w:szCs w:val="20"/>
        </w:rPr>
        <w:t xml:space="preserve"> VI</w:t>
      </w:r>
      <w:r w:rsidR="00704D46" w:rsidRPr="00704D46">
        <w:rPr>
          <w:rFonts w:ascii="Tahoma" w:hAnsi="Tahoma" w:cs="Tahoma"/>
          <w:b/>
          <w:szCs w:val="20"/>
        </w:rPr>
        <w:t>ỆT</w:t>
      </w:r>
      <w:r w:rsidR="00704D46">
        <w:rPr>
          <w:rFonts w:ascii="Tahoma" w:hAnsi="Tahoma" w:cs="Tahoma"/>
          <w:b/>
          <w:szCs w:val="20"/>
        </w:rPr>
        <w:t xml:space="preserve"> NAM</w:t>
      </w:r>
    </w:p>
    <w:p w:rsidR="00B563D7" w:rsidRDefault="00B563D7" w:rsidP="00D1165F">
      <w:pPr>
        <w:pStyle w:val="Heading2"/>
        <w:ind w:left="0" w:firstLine="720"/>
        <w:jc w:val="right"/>
        <w:rPr>
          <w:rFonts w:ascii="Tahoma" w:hAnsi="Tahoma" w:cs="Tahoma"/>
          <w:sz w:val="20"/>
          <w:szCs w:val="20"/>
        </w:rPr>
      </w:pPr>
      <w:r w:rsidRPr="00D1165F">
        <w:rPr>
          <w:rFonts w:ascii="Tahoma" w:hAnsi="Tahoma" w:cs="Tahoma"/>
          <w:sz w:val="20"/>
          <w:szCs w:val="20"/>
        </w:rPr>
        <w:t>Giảng viên: Nguyễn Thị Kim Hương</w:t>
      </w:r>
    </w:p>
    <w:p w:rsidR="00704D46" w:rsidRDefault="00704D46" w:rsidP="00704D46">
      <w:pPr>
        <w:pStyle w:val="Heading2"/>
        <w:ind w:left="0" w:firstLine="720"/>
        <w:jc w:val="left"/>
        <w:rPr>
          <w:rFonts w:ascii="Tahoma" w:hAnsi="Tahoma" w:cs="Tahoma"/>
          <w:sz w:val="20"/>
          <w:szCs w:val="20"/>
        </w:rPr>
      </w:pPr>
    </w:p>
    <w:p w:rsidR="005A15CF" w:rsidRDefault="003C375C" w:rsidP="002972E1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K</w:t>
      </w:r>
      <w:r w:rsidRPr="003C375C">
        <w:rPr>
          <w:rFonts w:ascii="Tahoma" w:hAnsi="Tahoma" w:cs="Tahoma"/>
          <w:sz w:val="20"/>
          <w:szCs w:val="20"/>
        </w:rPr>
        <w:t>ết</w:t>
      </w:r>
      <w:r>
        <w:rPr>
          <w:rFonts w:ascii="Tahoma" w:hAnsi="Tahoma" w:cs="Tahoma"/>
          <w:sz w:val="20"/>
          <w:szCs w:val="20"/>
        </w:rPr>
        <w:t xml:space="preserve"> th</w:t>
      </w:r>
      <w:r w:rsidRPr="003C375C">
        <w:rPr>
          <w:rFonts w:ascii="Tahoma" w:hAnsi="Tahoma" w:cs="Tahoma"/>
          <w:sz w:val="20"/>
          <w:szCs w:val="20"/>
        </w:rPr>
        <w:t>úc</w:t>
      </w:r>
      <w:r>
        <w:rPr>
          <w:rFonts w:ascii="Tahoma" w:hAnsi="Tahoma" w:cs="Tahoma"/>
          <w:sz w:val="20"/>
          <w:szCs w:val="20"/>
        </w:rPr>
        <w:t xml:space="preserve"> k</w:t>
      </w:r>
      <w:r w:rsidRPr="003C375C">
        <w:rPr>
          <w:rFonts w:ascii="Tahoma" w:hAnsi="Tahoma" w:cs="Tahoma"/>
          <w:sz w:val="20"/>
          <w:szCs w:val="20"/>
        </w:rPr>
        <w:t>ỳ</w:t>
      </w:r>
      <w:r>
        <w:rPr>
          <w:rFonts w:ascii="Tahoma" w:hAnsi="Tahoma" w:cs="Tahoma"/>
          <w:sz w:val="20"/>
          <w:szCs w:val="20"/>
        </w:rPr>
        <w:t xml:space="preserve"> k</w:t>
      </w:r>
      <w:r w:rsidRPr="003C375C">
        <w:rPr>
          <w:rFonts w:ascii="Tahoma" w:hAnsi="Tahoma" w:cs="Tahoma"/>
          <w:sz w:val="20"/>
          <w:szCs w:val="20"/>
        </w:rPr>
        <w:t>ế</w:t>
      </w:r>
      <w:r>
        <w:rPr>
          <w:rFonts w:ascii="Tahoma" w:hAnsi="Tahoma" w:cs="Tahoma"/>
          <w:sz w:val="20"/>
          <w:szCs w:val="20"/>
        </w:rPr>
        <w:t xml:space="preserve"> to</w:t>
      </w:r>
      <w:r w:rsidRPr="003C375C">
        <w:rPr>
          <w:rFonts w:ascii="Tahoma" w:hAnsi="Tahoma" w:cs="Tahoma"/>
          <w:sz w:val="20"/>
          <w:szCs w:val="20"/>
        </w:rPr>
        <w:t>án</w:t>
      </w:r>
      <w:r>
        <w:rPr>
          <w:rFonts w:ascii="Tahoma" w:hAnsi="Tahoma" w:cs="Tahoma"/>
          <w:sz w:val="20"/>
          <w:szCs w:val="20"/>
        </w:rPr>
        <w:t xml:space="preserve"> n</w:t>
      </w:r>
      <w:r w:rsidRPr="003C375C">
        <w:rPr>
          <w:rFonts w:ascii="Tahoma" w:hAnsi="Tahoma" w:cs="Tahoma"/>
          <w:sz w:val="20"/>
          <w:szCs w:val="20"/>
        </w:rPr>
        <w:t>ă</w:t>
      </w:r>
      <w:r>
        <w:rPr>
          <w:rFonts w:ascii="Tahoma" w:hAnsi="Tahoma" w:cs="Tahoma"/>
          <w:sz w:val="20"/>
          <w:szCs w:val="20"/>
        </w:rPr>
        <w:t>m c</w:t>
      </w:r>
      <w:r w:rsidRPr="003C375C">
        <w:rPr>
          <w:rFonts w:ascii="Tahoma" w:hAnsi="Tahoma" w:cs="Tahoma"/>
          <w:sz w:val="20"/>
          <w:szCs w:val="20"/>
        </w:rPr>
        <w:t>ác</w:t>
      </w:r>
      <w:r>
        <w:rPr>
          <w:rFonts w:ascii="Tahoma" w:hAnsi="Tahoma" w:cs="Tahoma"/>
          <w:sz w:val="20"/>
          <w:szCs w:val="20"/>
        </w:rPr>
        <w:t xml:space="preserve"> doanh nghi</w:t>
      </w:r>
      <w:r w:rsidRPr="003C375C">
        <w:rPr>
          <w:rFonts w:ascii="Tahoma" w:hAnsi="Tahoma" w:cs="Tahoma"/>
          <w:sz w:val="20"/>
          <w:szCs w:val="20"/>
        </w:rPr>
        <w:t>ệp</w:t>
      </w:r>
      <w:r>
        <w:rPr>
          <w:rFonts w:ascii="Tahoma" w:hAnsi="Tahoma" w:cs="Tahoma"/>
          <w:sz w:val="20"/>
          <w:szCs w:val="20"/>
        </w:rPr>
        <w:t xml:space="preserve"> </w:t>
      </w:r>
      <w:r w:rsidRPr="003C375C">
        <w:rPr>
          <w:rFonts w:ascii="Tahoma" w:hAnsi="Tahoma" w:cs="Tahoma"/>
          <w:sz w:val="20"/>
          <w:szCs w:val="20"/>
        </w:rPr>
        <w:t>ở</w:t>
      </w:r>
      <w:r>
        <w:rPr>
          <w:rFonts w:ascii="Tahoma" w:hAnsi="Tahoma" w:cs="Tahoma"/>
          <w:sz w:val="20"/>
          <w:szCs w:val="20"/>
        </w:rPr>
        <w:t xml:space="preserve"> M</w:t>
      </w:r>
      <w:r w:rsidRPr="003C375C">
        <w:rPr>
          <w:rFonts w:ascii="Tahoma" w:hAnsi="Tahoma" w:cs="Tahoma"/>
          <w:sz w:val="20"/>
          <w:szCs w:val="20"/>
        </w:rPr>
        <w:t>ỹ</w:t>
      </w:r>
      <w:r>
        <w:rPr>
          <w:rFonts w:ascii="Tahoma" w:hAnsi="Tahoma" w:cs="Tahoma"/>
          <w:sz w:val="20"/>
          <w:szCs w:val="20"/>
        </w:rPr>
        <w:t xml:space="preserve"> ph</w:t>
      </w:r>
      <w:r w:rsidRPr="003C375C">
        <w:rPr>
          <w:rFonts w:ascii="Tahoma" w:hAnsi="Tahoma" w:cs="Tahoma"/>
          <w:sz w:val="20"/>
          <w:szCs w:val="20"/>
        </w:rPr>
        <w:t>ải</w:t>
      </w:r>
      <w:r>
        <w:rPr>
          <w:rFonts w:ascii="Tahoma" w:hAnsi="Tahoma" w:cs="Tahoma"/>
          <w:sz w:val="20"/>
          <w:szCs w:val="20"/>
        </w:rPr>
        <w:t xml:space="preserve"> l</w:t>
      </w:r>
      <w:r w:rsidRPr="003C375C">
        <w:rPr>
          <w:rFonts w:ascii="Tahoma" w:hAnsi="Tahoma" w:cs="Tahoma"/>
          <w:sz w:val="20"/>
          <w:szCs w:val="20"/>
        </w:rPr>
        <w:t>ập</w:t>
      </w:r>
      <w:r>
        <w:rPr>
          <w:rFonts w:ascii="Tahoma" w:hAnsi="Tahoma" w:cs="Tahoma"/>
          <w:sz w:val="20"/>
          <w:szCs w:val="20"/>
        </w:rPr>
        <w:t xml:space="preserve"> c</w:t>
      </w:r>
      <w:r w:rsidRPr="003C375C">
        <w:rPr>
          <w:rFonts w:ascii="Tahoma" w:hAnsi="Tahoma" w:cs="Tahoma"/>
          <w:sz w:val="20"/>
          <w:szCs w:val="20"/>
        </w:rPr>
        <w:t>ác</w:t>
      </w:r>
      <w:r>
        <w:rPr>
          <w:rFonts w:ascii="Tahoma" w:hAnsi="Tahoma" w:cs="Tahoma"/>
          <w:sz w:val="20"/>
          <w:szCs w:val="20"/>
        </w:rPr>
        <w:t xml:space="preserve"> b</w:t>
      </w:r>
      <w:r w:rsidRPr="003C375C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c</w:t>
      </w:r>
      <w:r w:rsidRPr="003C375C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t</w:t>
      </w:r>
      <w:r w:rsidRPr="003C375C">
        <w:rPr>
          <w:rFonts w:ascii="Tahoma" w:hAnsi="Tahoma" w:cs="Tahoma"/>
          <w:sz w:val="20"/>
          <w:szCs w:val="20"/>
        </w:rPr>
        <w:t>ài</w:t>
      </w:r>
      <w:r>
        <w:rPr>
          <w:rFonts w:ascii="Tahoma" w:hAnsi="Tahoma" w:cs="Tahoma"/>
          <w:sz w:val="20"/>
          <w:szCs w:val="20"/>
        </w:rPr>
        <w:t xml:space="preserve"> ch</w:t>
      </w:r>
      <w:r w:rsidRPr="003C375C">
        <w:rPr>
          <w:rFonts w:ascii="Tahoma" w:hAnsi="Tahoma" w:cs="Tahoma"/>
          <w:sz w:val="20"/>
          <w:szCs w:val="20"/>
        </w:rPr>
        <w:t>ính</w:t>
      </w:r>
      <w:r>
        <w:rPr>
          <w:rFonts w:ascii="Tahoma" w:hAnsi="Tahoma" w:cs="Tahoma"/>
          <w:sz w:val="20"/>
          <w:szCs w:val="20"/>
        </w:rPr>
        <w:t xml:space="preserve"> n</w:t>
      </w:r>
      <w:r w:rsidRPr="003C375C">
        <w:rPr>
          <w:rFonts w:ascii="Tahoma" w:hAnsi="Tahoma" w:cs="Tahoma"/>
          <w:sz w:val="20"/>
          <w:szCs w:val="20"/>
        </w:rPr>
        <w:t>ộp</w:t>
      </w:r>
      <w:r>
        <w:rPr>
          <w:rFonts w:ascii="Tahoma" w:hAnsi="Tahoma" w:cs="Tahoma"/>
          <w:sz w:val="20"/>
          <w:szCs w:val="20"/>
        </w:rPr>
        <w:t xml:space="preserve"> cho ch</w:t>
      </w:r>
      <w:r w:rsidRPr="003C375C">
        <w:rPr>
          <w:rFonts w:ascii="Tahoma" w:hAnsi="Tahoma" w:cs="Tahoma"/>
          <w:sz w:val="20"/>
          <w:szCs w:val="20"/>
        </w:rPr>
        <w:t>ính</w:t>
      </w:r>
      <w:r>
        <w:rPr>
          <w:rFonts w:ascii="Tahoma" w:hAnsi="Tahoma" w:cs="Tahoma"/>
          <w:sz w:val="20"/>
          <w:szCs w:val="20"/>
        </w:rPr>
        <w:t xml:space="preserve"> ph</w:t>
      </w:r>
      <w:r w:rsidRPr="003C375C">
        <w:rPr>
          <w:rFonts w:ascii="Tahoma" w:hAnsi="Tahoma" w:cs="Tahoma"/>
          <w:sz w:val="20"/>
          <w:szCs w:val="20"/>
        </w:rPr>
        <w:t>ủ</w:t>
      </w:r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t xml:space="preserve"> H</w:t>
      </w:r>
      <w:r w:rsidRPr="003C375C">
        <w:rPr>
          <w:rFonts w:ascii="Tahoma" w:hAnsi="Tahoma" w:cs="Tahoma"/>
          <w:sz w:val="20"/>
          <w:szCs w:val="20"/>
        </w:rPr>
        <w:t>ệ</w:t>
      </w:r>
      <w:r>
        <w:rPr>
          <w:rFonts w:ascii="Tahoma" w:hAnsi="Tahoma" w:cs="Tahoma"/>
          <w:sz w:val="20"/>
          <w:szCs w:val="20"/>
        </w:rPr>
        <w:t xml:space="preserve"> th</w:t>
      </w:r>
      <w:r w:rsidRPr="003C375C">
        <w:rPr>
          <w:rFonts w:ascii="Tahoma" w:hAnsi="Tahoma" w:cs="Tahoma"/>
          <w:sz w:val="20"/>
          <w:szCs w:val="20"/>
        </w:rPr>
        <w:t>ống</w:t>
      </w:r>
      <w:r>
        <w:rPr>
          <w:rFonts w:ascii="Tahoma" w:hAnsi="Tahoma" w:cs="Tahoma"/>
          <w:sz w:val="20"/>
          <w:szCs w:val="20"/>
        </w:rPr>
        <w:t xml:space="preserve"> b</w:t>
      </w:r>
      <w:r w:rsidRPr="003C375C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c</w:t>
      </w:r>
      <w:r w:rsidRPr="003C375C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tài chính c</w:t>
      </w:r>
      <w:r w:rsidRPr="003C375C">
        <w:rPr>
          <w:rFonts w:ascii="Tahoma" w:hAnsi="Tahoma" w:cs="Tahoma"/>
          <w:sz w:val="20"/>
          <w:szCs w:val="20"/>
        </w:rPr>
        <w:t>ủa</w:t>
      </w:r>
      <w:r>
        <w:rPr>
          <w:rFonts w:ascii="Tahoma" w:hAnsi="Tahoma" w:cs="Tahoma"/>
          <w:sz w:val="20"/>
          <w:szCs w:val="20"/>
        </w:rPr>
        <w:t xml:space="preserve"> M</w:t>
      </w:r>
      <w:r w:rsidRPr="003C375C">
        <w:rPr>
          <w:rFonts w:ascii="Tahoma" w:hAnsi="Tahoma" w:cs="Tahoma"/>
          <w:sz w:val="20"/>
          <w:szCs w:val="20"/>
        </w:rPr>
        <w:t>ỹ</w:t>
      </w:r>
      <w:r>
        <w:rPr>
          <w:rFonts w:ascii="Tahoma" w:hAnsi="Tahoma" w:cs="Tahoma"/>
          <w:sz w:val="20"/>
          <w:szCs w:val="20"/>
        </w:rPr>
        <w:t xml:space="preserve"> bao g</w:t>
      </w:r>
      <w:r w:rsidRPr="003C375C">
        <w:rPr>
          <w:rFonts w:ascii="Tahoma" w:hAnsi="Tahoma" w:cs="Tahoma"/>
          <w:sz w:val="20"/>
          <w:szCs w:val="20"/>
        </w:rPr>
        <w:t>ồm</w:t>
      </w:r>
      <w:r>
        <w:rPr>
          <w:rFonts w:ascii="Tahoma" w:hAnsi="Tahoma" w:cs="Tahoma"/>
          <w:sz w:val="20"/>
          <w:szCs w:val="20"/>
        </w:rPr>
        <w:t xml:space="preserve"> c</w:t>
      </w:r>
      <w:r w:rsidRPr="003C375C">
        <w:rPr>
          <w:rFonts w:ascii="Tahoma" w:hAnsi="Tahoma" w:cs="Tahoma"/>
          <w:sz w:val="20"/>
          <w:szCs w:val="20"/>
        </w:rPr>
        <w:t>ác</w:t>
      </w:r>
      <w:r>
        <w:rPr>
          <w:rFonts w:ascii="Tahoma" w:hAnsi="Tahoma" w:cs="Tahoma"/>
          <w:sz w:val="20"/>
          <w:szCs w:val="20"/>
        </w:rPr>
        <w:t xml:space="preserve"> b</w:t>
      </w:r>
      <w:r w:rsidRPr="003C375C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c</w:t>
      </w:r>
      <w:r w:rsidRPr="003C375C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>: B</w:t>
      </w:r>
      <w:r w:rsidRPr="003C375C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c</w:t>
      </w:r>
      <w:r w:rsidRPr="003C375C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k</w:t>
      </w:r>
      <w:r w:rsidRPr="003C375C">
        <w:rPr>
          <w:rFonts w:ascii="Tahoma" w:hAnsi="Tahoma" w:cs="Tahoma"/>
          <w:sz w:val="20"/>
          <w:szCs w:val="20"/>
        </w:rPr>
        <w:t>ết</w:t>
      </w:r>
      <w:r>
        <w:rPr>
          <w:rFonts w:ascii="Tahoma" w:hAnsi="Tahoma" w:cs="Tahoma"/>
          <w:sz w:val="20"/>
          <w:szCs w:val="20"/>
        </w:rPr>
        <w:t xml:space="preserve"> qu</w:t>
      </w:r>
      <w:r w:rsidRPr="003C375C">
        <w:rPr>
          <w:rFonts w:ascii="Tahoma" w:hAnsi="Tahoma" w:cs="Tahoma"/>
          <w:sz w:val="20"/>
          <w:szCs w:val="20"/>
        </w:rPr>
        <w:t>ả</w:t>
      </w:r>
      <w:r>
        <w:rPr>
          <w:rFonts w:ascii="Tahoma" w:hAnsi="Tahoma" w:cs="Tahoma"/>
          <w:sz w:val="20"/>
          <w:szCs w:val="20"/>
        </w:rPr>
        <w:t xml:space="preserve"> kinh doanh, B</w:t>
      </w:r>
      <w:r w:rsidRPr="003C375C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c</w:t>
      </w:r>
      <w:r w:rsidRPr="003C375C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t</w:t>
      </w:r>
      <w:r w:rsidRPr="003C375C">
        <w:rPr>
          <w:rFonts w:ascii="Tahoma" w:hAnsi="Tahoma" w:cs="Tahoma"/>
          <w:sz w:val="20"/>
          <w:szCs w:val="20"/>
        </w:rPr>
        <w:t>ình</w:t>
      </w:r>
      <w:r>
        <w:rPr>
          <w:rFonts w:ascii="Tahoma" w:hAnsi="Tahoma" w:cs="Tahoma"/>
          <w:sz w:val="20"/>
          <w:szCs w:val="20"/>
        </w:rPr>
        <w:t xml:space="preserve"> h</w:t>
      </w:r>
      <w:r w:rsidRPr="003C375C">
        <w:rPr>
          <w:rFonts w:ascii="Tahoma" w:hAnsi="Tahoma" w:cs="Tahoma"/>
          <w:sz w:val="20"/>
          <w:szCs w:val="20"/>
        </w:rPr>
        <w:t>ình</w:t>
      </w:r>
      <w:r>
        <w:rPr>
          <w:rFonts w:ascii="Tahoma" w:hAnsi="Tahoma" w:cs="Tahoma"/>
          <w:sz w:val="20"/>
          <w:szCs w:val="20"/>
        </w:rPr>
        <w:t xml:space="preserve"> l</w:t>
      </w:r>
      <w:r w:rsidRPr="003C375C">
        <w:rPr>
          <w:rFonts w:ascii="Tahoma" w:hAnsi="Tahoma" w:cs="Tahoma"/>
          <w:sz w:val="20"/>
          <w:szCs w:val="20"/>
        </w:rPr>
        <w:t>ợi</w:t>
      </w:r>
      <w:r>
        <w:rPr>
          <w:rFonts w:ascii="Tahoma" w:hAnsi="Tahoma" w:cs="Tahoma"/>
          <w:sz w:val="20"/>
          <w:szCs w:val="20"/>
        </w:rPr>
        <w:t xml:space="preserve"> nhu</w:t>
      </w:r>
      <w:r w:rsidRPr="003C375C">
        <w:rPr>
          <w:rFonts w:ascii="Tahoma" w:hAnsi="Tahoma" w:cs="Tahoma"/>
          <w:sz w:val="20"/>
          <w:szCs w:val="20"/>
        </w:rPr>
        <w:t>ận</w:t>
      </w:r>
      <w:r>
        <w:rPr>
          <w:rFonts w:ascii="Tahoma" w:hAnsi="Tahoma" w:cs="Tahoma"/>
          <w:sz w:val="20"/>
          <w:szCs w:val="20"/>
        </w:rPr>
        <w:t>, B</w:t>
      </w:r>
      <w:r w:rsidRPr="003C375C">
        <w:rPr>
          <w:rFonts w:ascii="Tahoma" w:hAnsi="Tahoma" w:cs="Tahoma"/>
          <w:sz w:val="20"/>
          <w:szCs w:val="20"/>
        </w:rPr>
        <w:t>ảng</w:t>
      </w:r>
      <w:r>
        <w:rPr>
          <w:rFonts w:ascii="Tahoma" w:hAnsi="Tahoma" w:cs="Tahoma"/>
          <w:sz w:val="20"/>
          <w:szCs w:val="20"/>
        </w:rPr>
        <w:t xml:space="preserve"> c</w:t>
      </w:r>
      <w:r w:rsidRPr="003C375C">
        <w:rPr>
          <w:rFonts w:ascii="Tahoma" w:hAnsi="Tahoma" w:cs="Tahoma"/>
          <w:sz w:val="20"/>
          <w:szCs w:val="20"/>
        </w:rPr>
        <w:t>â</w:t>
      </w:r>
      <w:r>
        <w:rPr>
          <w:rFonts w:ascii="Tahoma" w:hAnsi="Tahoma" w:cs="Tahoma"/>
          <w:sz w:val="20"/>
          <w:szCs w:val="20"/>
        </w:rPr>
        <w:t>n đ</w:t>
      </w:r>
      <w:r w:rsidRPr="003C375C">
        <w:rPr>
          <w:rFonts w:ascii="Tahoma" w:hAnsi="Tahoma" w:cs="Tahoma"/>
          <w:sz w:val="20"/>
          <w:szCs w:val="20"/>
        </w:rPr>
        <w:t>ối</w:t>
      </w:r>
      <w:r>
        <w:rPr>
          <w:rFonts w:ascii="Tahoma" w:hAnsi="Tahoma" w:cs="Tahoma"/>
          <w:sz w:val="20"/>
          <w:szCs w:val="20"/>
        </w:rPr>
        <w:t xml:space="preserve"> k</w:t>
      </w:r>
      <w:r w:rsidRPr="003C375C">
        <w:rPr>
          <w:rFonts w:ascii="Tahoma" w:hAnsi="Tahoma" w:cs="Tahoma"/>
          <w:sz w:val="20"/>
          <w:szCs w:val="20"/>
        </w:rPr>
        <w:t>ế</w:t>
      </w:r>
      <w:r>
        <w:rPr>
          <w:rFonts w:ascii="Tahoma" w:hAnsi="Tahoma" w:cs="Tahoma"/>
          <w:sz w:val="20"/>
          <w:szCs w:val="20"/>
        </w:rPr>
        <w:t xml:space="preserve"> to</w:t>
      </w:r>
      <w:r w:rsidRPr="003C375C">
        <w:rPr>
          <w:rFonts w:ascii="Tahoma" w:hAnsi="Tahoma" w:cs="Tahoma"/>
          <w:sz w:val="20"/>
          <w:szCs w:val="20"/>
        </w:rPr>
        <w:t>án</w:t>
      </w:r>
      <w:r>
        <w:rPr>
          <w:rFonts w:ascii="Tahoma" w:hAnsi="Tahoma" w:cs="Tahoma"/>
          <w:sz w:val="20"/>
          <w:szCs w:val="20"/>
        </w:rPr>
        <w:t xml:space="preserve"> v</w:t>
      </w:r>
      <w:r w:rsidRPr="003C375C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B</w:t>
      </w:r>
      <w:r w:rsidRPr="003C375C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c</w:t>
      </w:r>
      <w:r w:rsidRPr="003C375C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l</w:t>
      </w:r>
      <w:r w:rsidRPr="003C375C">
        <w:rPr>
          <w:rFonts w:ascii="Tahoma" w:hAnsi="Tahoma" w:cs="Tahoma"/>
          <w:sz w:val="20"/>
          <w:szCs w:val="20"/>
        </w:rPr>
        <w:t>ư</w:t>
      </w:r>
      <w:r>
        <w:rPr>
          <w:rFonts w:ascii="Tahoma" w:hAnsi="Tahoma" w:cs="Tahoma"/>
          <w:sz w:val="20"/>
          <w:szCs w:val="20"/>
        </w:rPr>
        <w:t>u chuy</w:t>
      </w:r>
      <w:r w:rsidRPr="003C375C">
        <w:rPr>
          <w:rFonts w:ascii="Tahoma" w:hAnsi="Tahoma" w:cs="Tahoma"/>
          <w:sz w:val="20"/>
          <w:szCs w:val="20"/>
        </w:rPr>
        <w:t>ển</w:t>
      </w:r>
      <w:r>
        <w:rPr>
          <w:rFonts w:ascii="Tahoma" w:hAnsi="Tahoma" w:cs="Tahoma"/>
          <w:sz w:val="20"/>
          <w:szCs w:val="20"/>
        </w:rPr>
        <w:t xml:space="preserve"> ti</w:t>
      </w:r>
      <w:r w:rsidRPr="003C375C">
        <w:rPr>
          <w:rFonts w:ascii="Tahoma" w:hAnsi="Tahoma" w:cs="Tahoma"/>
          <w:sz w:val="20"/>
          <w:szCs w:val="20"/>
        </w:rPr>
        <w:t>ền</w:t>
      </w:r>
      <w:r>
        <w:rPr>
          <w:rFonts w:ascii="Tahoma" w:hAnsi="Tahoma" w:cs="Tahoma"/>
          <w:sz w:val="20"/>
          <w:szCs w:val="20"/>
        </w:rPr>
        <w:t xml:space="preserve"> t</w:t>
      </w:r>
      <w:r w:rsidRPr="003C375C">
        <w:rPr>
          <w:rFonts w:ascii="Tahoma" w:hAnsi="Tahoma" w:cs="Tahoma"/>
          <w:sz w:val="20"/>
          <w:szCs w:val="20"/>
        </w:rPr>
        <w:t>ệ</w:t>
      </w:r>
      <w:r>
        <w:rPr>
          <w:rFonts w:ascii="Tahoma" w:hAnsi="Tahoma" w:cs="Tahoma"/>
          <w:sz w:val="20"/>
          <w:szCs w:val="20"/>
        </w:rPr>
        <w:t>.</w:t>
      </w:r>
    </w:p>
    <w:p w:rsidR="00D72445" w:rsidRDefault="00D72445" w:rsidP="002972E1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Pr="00D72445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c</w:t>
      </w:r>
      <w:r w:rsidRPr="00D72445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k</w:t>
      </w:r>
      <w:r w:rsidRPr="00D72445">
        <w:rPr>
          <w:rFonts w:ascii="Tahoma" w:hAnsi="Tahoma" w:cs="Tahoma"/>
          <w:sz w:val="20"/>
          <w:szCs w:val="20"/>
        </w:rPr>
        <w:t>ết</w:t>
      </w:r>
      <w:r>
        <w:rPr>
          <w:rFonts w:ascii="Tahoma" w:hAnsi="Tahoma" w:cs="Tahoma"/>
          <w:sz w:val="20"/>
          <w:szCs w:val="20"/>
        </w:rPr>
        <w:t xml:space="preserve"> qu</w:t>
      </w:r>
      <w:r w:rsidRPr="00D72445">
        <w:rPr>
          <w:rFonts w:ascii="Tahoma" w:hAnsi="Tahoma" w:cs="Tahoma"/>
          <w:sz w:val="20"/>
          <w:szCs w:val="20"/>
        </w:rPr>
        <w:t>ả</w:t>
      </w:r>
      <w:r>
        <w:rPr>
          <w:rFonts w:ascii="Tahoma" w:hAnsi="Tahoma" w:cs="Tahoma"/>
          <w:sz w:val="20"/>
          <w:szCs w:val="20"/>
        </w:rPr>
        <w:t xml:space="preserve"> kinh doanh l</w:t>
      </w:r>
      <w:r w:rsidRPr="00D72445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b</w:t>
      </w:r>
      <w:r w:rsidRPr="00D72445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c</w:t>
      </w:r>
      <w:r w:rsidRPr="00D72445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đư</w:t>
      </w:r>
      <w:r w:rsidRPr="00D72445">
        <w:rPr>
          <w:rFonts w:ascii="Tahoma" w:hAnsi="Tahoma" w:cs="Tahoma"/>
          <w:sz w:val="20"/>
          <w:szCs w:val="20"/>
        </w:rPr>
        <w:t>ợc</w:t>
      </w:r>
      <w:r>
        <w:rPr>
          <w:rFonts w:ascii="Tahoma" w:hAnsi="Tahoma" w:cs="Tahoma"/>
          <w:sz w:val="20"/>
          <w:szCs w:val="20"/>
        </w:rPr>
        <w:t xml:space="preserve"> l</w:t>
      </w:r>
      <w:r w:rsidRPr="00D72445">
        <w:rPr>
          <w:rFonts w:ascii="Tahoma" w:hAnsi="Tahoma" w:cs="Tahoma"/>
          <w:sz w:val="20"/>
          <w:szCs w:val="20"/>
        </w:rPr>
        <w:t>ập</w:t>
      </w:r>
      <w:r>
        <w:rPr>
          <w:rFonts w:ascii="Tahoma" w:hAnsi="Tahoma" w:cs="Tahoma"/>
          <w:sz w:val="20"/>
          <w:szCs w:val="20"/>
        </w:rPr>
        <w:t xml:space="preserve"> tr</w:t>
      </w:r>
      <w:r w:rsidRPr="00D72445">
        <w:rPr>
          <w:rFonts w:ascii="Tahoma" w:hAnsi="Tahoma" w:cs="Tahoma"/>
          <w:sz w:val="20"/>
          <w:szCs w:val="20"/>
        </w:rPr>
        <w:t>ực</w:t>
      </w:r>
      <w:r>
        <w:rPr>
          <w:rFonts w:ascii="Tahoma" w:hAnsi="Tahoma" w:cs="Tahoma"/>
          <w:sz w:val="20"/>
          <w:szCs w:val="20"/>
        </w:rPr>
        <w:t xml:space="preserve"> ti</w:t>
      </w:r>
      <w:r w:rsidRPr="00D72445">
        <w:rPr>
          <w:rFonts w:ascii="Tahoma" w:hAnsi="Tahoma" w:cs="Tahoma"/>
          <w:sz w:val="20"/>
          <w:szCs w:val="20"/>
        </w:rPr>
        <w:t>ếp</w:t>
      </w:r>
      <w:r>
        <w:rPr>
          <w:rFonts w:ascii="Tahoma" w:hAnsi="Tahoma" w:cs="Tahoma"/>
          <w:sz w:val="20"/>
          <w:szCs w:val="20"/>
        </w:rPr>
        <w:t xml:space="preserve"> t</w:t>
      </w:r>
      <w:r w:rsidRPr="00D72445">
        <w:rPr>
          <w:rFonts w:ascii="Tahoma" w:hAnsi="Tahoma" w:cs="Tahoma"/>
          <w:sz w:val="20"/>
          <w:szCs w:val="20"/>
        </w:rPr>
        <w:t>ừ</w:t>
      </w:r>
      <w:r>
        <w:rPr>
          <w:rFonts w:ascii="Tahoma" w:hAnsi="Tahoma" w:cs="Tahoma"/>
          <w:sz w:val="20"/>
          <w:szCs w:val="20"/>
        </w:rPr>
        <w:t xml:space="preserve"> b</w:t>
      </w:r>
      <w:r w:rsidRPr="00D72445">
        <w:rPr>
          <w:rFonts w:ascii="Tahoma" w:hAnsi="Tahoma" w:cs="Tahoma"/>
          <w:sz w:val="20"/>
          <w:szCs w:val="20"/>
        </w:rPr>
        <w:t>ảng</w:t>
      </w:r>
      <w:r>
        <w:rPr>
          <w:rFonts w:ascii="Tahoma" w:hAnsi="Tahoma" w:cs="Tahoma"/>
          <w:sz w:val="20"/>
          <w:szCs w:val="20"/>
        </w:rPr>
        <w:t xml:space="preserve"> c</w:t>
      </w:r>
      <w:r w:rsidRPr="00D72445">
        <w:rPr>
          <w:rFonts w:ascii="Tahoma" w:hAnsi="Tahoma" w:cs="Tahoma"/>
          <w:sz w:val="20"/>
          <w:szCs w:val="20"/>
        </w:rPr>
        <w:t>â</w:t>
      </w:r>
      <w:r>
        <w:rPr>
          <w:rFonts w:ascii="Tahoma" w:hAnsi="Tahoma" w:cs="Tahoma"/>
          <w:sz w:val="20"/>
          <w:szCs w:val="20"/>
        </w:rPr>
        <w:t>n đ</w:t>
      </w:r>
      <w:r w:rsidRPr="00D72445">
        <w:rPr>
          <w:rFonts w:ascii="Tahoma" w:hAnsi="Tahoma" w:cs="Tahoma"/>
          <w:sz w:val="20"/>
          <w:szCs w:val="20"/>
        </w:rPr>
        <w:t>ối</w:t>
      </w:r>
      <w:r>
        <w:rPr>
          <w:rFonts w:ascii="Tahoma" w:hAnsi="Tahoma" w:cs="Tahoma"/>
          <w:sz w:val="20"/>
          <w:szCs w:val="20"/>
        </w:rPr>
        <w:t xml:space="preserve"> th</w:t>
      </w:r>
      <w:r w:rsidRPr="00D72445">
        <w:rPr>
          <w:rFonts w:ascii="Tahoma" w:hAnsi="Tahoma" w:cs="Tahoma"/>
          <w:sz w:val="20"/>
          <w:szCs w:val="20"/>
        </w:rPr>
        <w:t>ử</w:t>
      </w:r>
      <w:r>
        <w:rPr>
          <w:rFonts w:ascii="Tahoma" w:hAnsi="Tahoma" w:cs="Tahoma"/>
          <w:sz w:val="20"/>
          <w:szCs w:val="20"/>
        </w:rPr>
        <w:t xml:space="preserve"> </w:t>
      </w:r>
      <w:r w:rsidRPr="00D72445">
        <w:rPr>
          <w:rFonts w:ascii="Tahoma" w:hAnsi="Tahoma" w:cs="Tahoma"/>
          <w:sz w:val="20"/>
          <w:szCs w:val="20"/>
        </w:rPr>
        <w:t>đã</w:t>
      </w:r>
      <w:r>
        <w:rPr>
          <w:rFonts w:ascii="Tahoma" w:hAnsi="Tahoma" w:cs="Tahoma"/>
          <w:sz w:val="20"/>
          <w:szCs w:val="20"/>
        </w:rPr>
        <w:t xml:space="preserve"> </w:t>
      </w:r>
      <w:r w:rsidRPr="00D72445">
        <w:rPr>
          <w:rFonts w:ascii="Tahoma" w:hAnsi="Tahoma" w:cs="Tahoma"/>
          <w:sz w:val="20"/>
          <w:szCs w:val="20"/>
        </w:rPr>
        <w:t>đ</w:t>
      </w:r>
      <w:r>
        <w:rPr>
          <w:rFonts w:ascii="Tahoma" w:hAnsi="Tahoma" w:cs="Tahoma"/>
          <w:sz w:val="20"/>
          <w:szCs w:val="20"/>
        </w:rPr>
        <w:t>i</w:t>
      </w:r>
      <w:r w:rsidRPr="00D72445">
        <w:rPr>
          <w:rFonts w:ascii="Tahoma" w:hAnsi="Tahoma" w:cs="Tahoma"/>
          <w:sz w:val="20"/>
          <w:szCs w:val="20"/>
        </w:rPr>
        <w:t>ều</w:t>
      </w:r>
      <w:r>
        <w:rPr>
          <w:rFonts w:ascii="Tahoma" w:hAnsi="Tahoma" w:cs="Tahoma"/>
          <w:sz w:val="20"/>
          <w:szCs w:val="20"/>
        </w:rPr>
        <w:t xml:space="preserve"> ch</w:t>
      </w:r>
      <w:r w:rsidRPr="00D72445">
        <w:rPr>
          <w:rFonts w:ascii="Tahoma" w:hAnsi="Tahoma" w:cs="Tahoma"/>
          <w:sz w:val="20"/>
          <w:szCs w:val="20"/>
        </w:rPr>
        <w:t>ỉnh</w:t>
      </w:r>
      <w:r>
        <w:rPr>
          <w:rFonts w:ascii="Tahoma" w:hAnsi="Tahoma" w:cs="Tahoma"/>
          <w:sz w:val="20"/>
          <w:szCs w:val="20"/>
        </w:rPr>
        <w:t>. B</w:t>
      </w:r>
      <w:r w:rsidRPr="00D72445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c</w:t>
      </w:r>
      <w:r w:rsidRPr="00D72445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n</w:t>
      </w:r>
      <w:r w:rsidRPr="00D72445">
        <w:rPr>
          <w:rFonts w:ascii="Tahoma" w:hAnsi="Tahoma" w:cs="Tahoma"/>
          <w:sz w:val="20"/>
          <w:szCs w:val="20"/>
        </w:rPr>
        <w:t>ày</w:t>
      </w:r>
      <w:r>
        <w:rPr>
          <w:rFonts w:ascii="Tahoma" w:hAnsi="Tahoma" w:cs="Tahoma"/>
          <w:sz w:val="20"/>
          <w:szCs w:val="20"/>
        </w:rPr>
        <w:t xml:space="preserve"> s</w:t>
      </w:r>
      <w:r w:rsidRPr="00D72445">
        <w:rPr>
          <w:rFonts w:ascii="Tahoma" w:hAnsi="Tahoma" w:cs="Tahoma"/>
          <w:sz w:val="20"/>
          <w:szCs w:val="20"/>
        </w:rPr>
        <w:t>ẽ</w:t>
      </w:r>
      <w:r>
        <w:rPr>
          <w:rFonts w:ascii="Tahoma" w:hAnsi="Tahoma" w:cs="Tahoma"/>
          <w:sz w:val="20"/>
          <w:szCs w:val="20"/>
        </w:rPr>
        <w:t xml:space="preserve"> l</w:t>
      </w:r>
      <w:r w:rsidRPr="00D72445">
        <w:rPr>
          <w:rFonts w:ascii="Tahoma" w:hAnsi="Tahoma" w:cs="Tahoma"/>
          <w:sz w:val="20"/>
          <w:szCs w:val="20"/>
        </w:rPr>
        <w:t>ập</w:t>
      </w:r>
      <w:r>
        <w:rPr>
          <w:rFonts w:ascii="Tahoma" w:hAnsi="Tahoma" w:cs="Tahoma"/>
          <w:sz w:val="20"/>
          <w:szCs w:val="20"/>
        </w:rPr>
        <w:t xml:space="preserve"> dư</w:t>
      </w:r>
      <w:r w:rsidRPr="00D72445">
        <w:rPr>
          <w:rFonts w:ascii="Tahoma" w:hAnsi="Tahoma" w:cs="Tahoma"/>
          <w:sz w:val="20"/>
          <w:szCs w:val="20"/>
        </w:rPr>
        <w:t>ới</w:t>
      </w:r>
      <w:r>
        <w:rPr>
          <w:rFonts w:ascii="Tahoma" w:hAnsi="Tahoma" w:cs="Tahoma"/>
          <w:sz w:val="20"/>
          <w:szCs w:val="20"/>
        </w:rPr>
        <w:t xml:space="preserve"> d</w:t>
      </w:r>
      <w:r w:rsidRPr="00D72445">
        <w:rPr>
          <w:rFonts w:ascii="Tahoma" w:hAnsi="Tahoma" w:cs="Tahoma"/>
          <w:sz w:val="20"/>
          <w:szCs w:val="20"/>
        </w:rPr>
        <w:t>ạng</w:t>
      </w:r>
      <w:r>
        <w:rPr>
          <w:rFonts w:ascii="Tahoma" w:hAnsi="Tahoma" w:cs="Tahoma"/>
          <w:sz w:val="20"/>
          <w:szCs w:val="20"/>
        </w:rPr>
        <w:t xml:space="preserve"> B</w:t>
      </w:r>
      <w:r w:rsidRPr="00D72445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c</w:t>
      </w:r>
      <w:r w:rsidRPr="00D72445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k</w:t>
      </w:r>
      <w:r w:rsidRPr="00D72445">
        <w:rPr>
          <w:rFonts w:ascii="Tahoma" w:hAnsi="Tahoma" w:cs="Tahoma"/>
          <w:sz w:val="20"/>
          <w:szCs w:val="20"/>
        </w:rPr>
        <w:t>ết</w:t>
      </w:r>
      <w:r>
        <w:rPr>
          <w:rFonts w:ascii="Tahoma" w:hAnsi="Tahoma" w:cs="Tahoma"/>
          <w:sz w:val="20"/>
          <w:szCs w:val="20"/>
        </w:rPr>
        <w:t xml:space="preserve"> qu</w:t>
      </w:r>
      <w:r w:rsidRPr="00D72445">
        <w:rPr>
          <w:rFonts w:ascii="Tahoma" w:hAnsi="Tahoma" w:cs="Tahoma"/>
          <w:sz w:val="20"/>
          <w:szCs w:val="20"/>
        </w:rPr>
        <w:t>ả</w:t>
      </w:r>
      <w:r>
        <w:rPr>
          <w:rFonts w:ascii="Tahoma" w:hAnsi="Tahoma" w:cs="Tahoma"/>
          <w:sz w:val="20"/>
          <w:szCs w:val="20"/>
        </w:rPr>
        <w:t xml:space="preserve"> kinh doanh d</w:t>
      </w:r>
      <w:r w:rsidRPr="00D72445">
        <w:rPr>
          <w:rFonts w:ascii="Tahoma" w:hAnsi="Tahoma" w:cs="Tahoma"/>
          <w:sz w:val="20"/>
          <w:szCs w:val="20"/>
        </w:rPr>
        <w:t>ạng</w:t>
      </w:r>
      <w:r>
        <w:rPr>
          <w:rFonts w:ascii="Tahoma" w:hAnsi="Tahoma" w:cs="Tahoma"/>
          <w:sz w:val="20"/>
          <w:szCs w:val="20"/>
        </w:rPr>
        <w:t xml:space="preserve"> gi</w:t>
      </w:r>
      <w:r w:rsidRPr="00D72445">
        <w:rPr>
          <w:rFonts w:ascii="Tahoma" w:hAnsi="Tahoma" w:cs="Tahoma"/>
          <w:sz w:val="20"/>
          <w:szCs w:val="20"/>
        </w:rPr>
        <w:t>ản</w:t>
      </w:r>
      <w:r>
        <w:rPr>
          <w:rFonts w:ascii="Tahoma" w:hAnsi="Tahoma" w:cs="Tahoma"/>
          <w:sz w:val="20"/>
          <w:szCs w:val="20"/>
        </w:rPr>
        <w:t xml:space="preserve"> </w:t>
      </w:r>
      <w:r w:rsidRPr="00D72445">
        <w:rPr>
          <w:rFonts w:ascii="Tahoma" w:hAnsi="Tahoma" w:cs="Tahoma"/>
          <w:sz w:val="20"/>
          <w:szCs w:val="20"/>
        </w:rPr>
        <w:t>đơ</w:t>
      </w:r>
      <w:r>
        <w:rPr>
          <w:rFonts w:ascii="Tahoma" w:hAnsi="Tahoma" w:cs="Tahoma"/>
          <w:sz w:val="20"/>
          <w:szCs w:val="20"/>
        </w:rPr>
        <w:t>n đ</w:t>
      </w:r>
      <w:r w:rsidRPr="00D72445">
        <w:rPr>
          <w:rFonts w:ascii="Tahoma" w:hAnsi="Tahoma" w:cs="Tahoma"/>
          <w:sz w:val="20"/>
          <w:szCs w:val="20"/>
        </w:rPr>
        <w:t>ối</w:t>
      </w:r>
      <w:r>
        <w:rPr>
          <w:rFonts w:ascii="Tahoma" w:hAnsi="Tahoma" w:cs="Tahoma"/>
          <w:sz w:val="20"/>
          <w:szCs w:val="20"/>
        </w:rPr>
        <w:t xml:space="preserve"> v</w:t>
      </w:r>
      <w:r w:rsidRPr="00D72445">
        <w:rPr>
          <w:rFonts w:ascii="Tahoma" w:hAnsi="Tahoma" w:cs="Tahoma"/>
          <w:sz w:val="20"/>
          <w:szCs w:val="20"/>
        </w:rPr>
        <w:t>ới</w:t>
      </w:r>
      <w:r>
        <w:rPr>
          <w:rFonts w:ascii="Tahoma" w:hAnsi="Tahoma" w:cs="Tahoma"/>
          <w:sz w:val="20"/>
          <w:szCs w:val="20"/>
        </w:rPr>
        <w:t xml:space="preserve"> c</w:t>
      </w:r>
      <w:r w:rsidRPr="00D72445">
        <w:rPr>
          <w:rFonts w:ascii="Tahoma" w:hAnsi="Tahoma" w:cs="Tahoma"/>
          <w:sz w:val="20"/>
          <w:szCs w:val="20"/>
        </w:rPr>
        <w:t>ác</w:t>
      </w:r>
      <w:r>
        <w:rPr>
          <w:rFonts w:ascii="Tahoma" w:hAnsi="Tahoma" w:cs="Tahoma"/>
          <w:sz w:val="20"/>
          <w:szCs w:val="20"/>
        </w:rPr>
        <w:t xml:space="preserve"> doanh nghi</w:t>
      </w:r>
      <w:r w:rsidRPr="00D72445">
        <w:rPr>
          <w:rFonts w:ascii="Tahoma" w:hAnsi="Tahoma" w:cs="Tahoma"/>
          <w:sz w:val="20"/>
          <w:szCs w:val="20"/>
        </w:rPr>
        <w:t>ệp</w:t>
      </w:r>
      <w:r>
        <w:rPr>
          <w:rFonts w:ascii="Tahoma" w:hAnsi="Tahoma" w:cs="Tahoma"/>
          <w:sz w:val="20"/>
          <w:szCs w:val="20"/>
        </w:rPr>
        <w:t xml:space="preserve"> kinh doanh du l</w:t>
      </w:r>
      <w:r w:rsidRPr="00D72445">
        <w:rPr>
          <w:rFonts w:ascii="Tahoma" w:hAnsi="Tahoma" w:cs="Tahoma"/>
          <w:sz w:val="20"/>
          <w:szCs w:val="20"/>
        </w:rPr>
        <w:t>ịch</w:t>
      </w:r>
      <w:r>
        <w:rPr>
          <w:rFonts w:ascii="Tahoma" w:hAnsi="Tahoma" w:cs="Tahoma"/>
          <w:sz w:val="20"/>
          <w:szCs w:val="20"/>
        </w:rPr>
        <w:t>, d</w:t>
      </w:r>
      <w:r w:rsidRPr="00D72445">
        <w:rPr>
          <w:rFonts w:ascii="Tahoma" w:hAnsi="Tahoma" w:cs="Tahoma"/>
          <w:sz w:val="20"/>
          <w:szCs w:val="20"/>
        </w:rPr>
        <w:t>ịch</w:t>
      </w:r>
      <w:r>
        <w:rPr>
          <w:rFonts w:ascii="Tahoma" w:hAnsi="Tahoma" w:cs="Tahoma"/>
          <w:sz w:val="20"/>
          <w:szCs w:val="20"/>
        </w:rPr>
        <w:t xml:space="preserve"> v</w:t>
      </w:r>
      <w:r w:rsidRPr="00D72445">
        <w:rPr>
          <w:rFonts w:ascii="Tahoma" w:hAnsi="Tahoma" w:cs="Tahoma"/>
          <w:sz w:val="20"/>
          <w:szCs w:val="20"/>
        </w:rPr>
        <w:t>ụ</w:t>
      </w:r>
      <w:r>
        <w:rPr>
          <w:rFonts w:ascii="Tahoma" w:hAnsi="Tahoma" w:cs="Tahoma"/>
          <w:sz w:val="20"/>
          <w:szCs w:val="20"/>
        </w:rPr>
        <w:t xml:space="preserve"> v</w:t>
      </w:r>
      <w:r w:rsidRPr="00D72445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báo c</w:t>
      </w:r>
      <w:r w:rsidRPr="00D72445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nhi</w:t>
      </w:r>
      <w:r w:rsidRPr="00D72445">
        <w:rPr>
          <w:rFonts w:ascii="Tahoma" w:hAnsi="Tahoma" w:cs="Tahoma"/>
          <w:sz w:val="20"/>
          <w:szCs w:val="20"/>
        </w:rPr>
        <w:t>ều</w:t>
      </w:r>
      <w:r>
        <w:rPr>
          <w:rFonts w:ascii="Tahoma" w:hAnsi="Tahoma" w:cs="Tahoma"/>
          <w:sz w:val="20"/>
          <w:szCs w:val="20"/>
        </w:rPr>
        <w:t xml:space="preserve"> bư</w:t>
      </w:r>
      <w:r w:rsidRPr="00D72445">
        <w:rPr>
          <w:rFonts w:ascii="Tahoma" w:hAnsi="Tahoma" w:cs="Tahoma"/>
          <w:sz w:val="20"/>
          <w:szCs w:val="20"/>
        </w:rPr>
        <w:t>ớc</w:t>
      </w:r>
      <w:r>
        <w:rPr>
          <w:rFonts w:ascii="Tahoma" w:hAnsi="Tahoma" w:cs="Tahoma"/>
          <w:sz w:val="20"/>
          <w:szCs w:val="20"/>
        </w:rPr>
        <w:t xml:space="preserve"> đ</w:t>
      </w:r>
      <w:r w:rsidRPr="00D72445">
        <w:rPr>
          <w:rFonts w:ascii="Tahoma" w:hAnsi="Tahoma" w:cs="Tahoma"/>
          <w:sz w:val="20"/>
          <w:szCs w:val="20"/>
        </w:rPr>
        <w:t>ối</w:t>
      </w:r>
      <w:r>
        <w:rPr>
          <w:rFonts w:ascii="Tahoma" w:hAnsi="Tahoma" w:cs="Tahoma"/>
          <w:sz w:val="20"/>
          <w:szCs w:val="20"/>
        </w:rPr>
        <w:t xml:space="preserve"> v</w:t>
      </w:r>
      <w:r w:rsidRPr="00D72445">
        <w:rPr>
          <w:rFonts w:ascii="Tahoma" w:hAnsi="Tahoma" w:cs="Tahoma"/>
          <w:sz w:val="20"/>
          <w:szCs w:val="20"/>
        </w:rPr>
        <w:t>ới</w:t>
      </w:r>
      <w:r>
        <w:rPr>
          <w:rFonts w:ascii="Tahoma" w:hAnsi="Tahoma" w:cs="Tahoma"/>
          <w:sz w:val="20"/>
          <w:szCs w:val="20"/>
        </w:rPr>
        <w:t xml:space="preserve"> b</w:t>
      </w:r>
      <w:r w:rsidRPr="00D72445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c</w:t>
      </w:r>
      <w:r w:rsidRPr="00D72445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k</w:t>
      </w:r>
      <w:r w:rsidRPr="00D72445">
        <w:rPr>
          <w:rFonts w:ascii="Tahoma" w:hAnsi="Tahoma" w:cs="Tahoma"/>
          <w:sz w:val="20"/>
          <w:szCs w:val="20"/>
        </w:rPr>
        <w:t>ết</w:t>
      </w:r>
      <w:r>
        <w:rPr>
          <w:rFonts w:ascii="Tahoma" w:hAnsi="Tahoma" w:cs="Tahoma"/>
          <w:sz w:val="20"/>
          <w:szCs w:val="20"/>
        </w:rPr>
        <w:t xml:space="preserve"> qu</w:t>
      </w:r>
      <w:r w:rsidRPr="00D72445">
        <w:rPr>
          <w:rFonts w:ascii="Tahoma" w:hAnsi="Tahoma" w:cs="Tahoma"/>
          <w:sz w:val="20"/>
          <w:szCs w:val="20"/>
        </w:rPr>
        <w:t>ả</w:t>
      </w:r>
      <w:r>
        <w:rPr>
          <w:rFonts w:ascii="Tahoma" w:hAnsi="Tahoma" w:cs="Tahoma"/>
          <w:sz w:val="20"/>
          <w:szCs w:val="20"/>
        </w:rPr>
        <w:t xml:space="preserve"> kinh doanh t</w:t>
      </w:r>
      <w:r w:rsidRPr="00D72445">
        <w:rPr>
          <w:rFonts w:ascii="Tahoma" w:hAnsi="Tahoma" w:cs="Tahoma"/>
          <w:sz w:val="20"/>
          <w:szCs w:val="20"/>
        </w:rPr>
        <w:t>ại</w:t>
      </w:r>
      <w:r>
        <w:rPr>
          <w:rFonts w:ascii="Tahoma" w:hAnsi="Tahoma" w:cs="Tahoma"/>
          <w:sz w:val="20"/>
          <w:szCs w:val="20"/>
        </w:rPr>
        <w:t xml:space="preserve"> c</w:t>
      </w:r>
      <w:r w:rsidRPr="00D72445">
        <w:rPr>
          <w:rFonts w:ascii="Tahoma" w:hAnsi="Tahoma" w:cs="Tahoma"/>
          <w:sz w:val="20"/>
          <w:szCs w:val="20"/>
        </w:rPr>
        <w:t>ác</w:t>
      </w:r>
      <w:r>
        <w:rPr>
          <w:rFonts w:ascii="Tahoma" w:hAnsi="Tahoma" w:cs="Tahoma"/>
          <w:sz w:val="20"/>
          <w:szCs w:val="20"/>
        </w:rPr>
        <w:t xml:space="preserve"> doanh nghi</w:t>
      </w:r>
      <w:r w:rsidRPr="00D72445">
        <w:rPr>
          <w:rFonts w:ascii="Tahoma" w:hAnsi="Tahoma" w:cs="Tahoma"/>
          <w:sz w:val="20"/>
          <w:szCs w:val="20"/>
        </w:rPr>
        <w:t>ệp</w:t>
      </w:r>
      <w:r>
        <w:rPr>
          <w:rFonts w:ascii="Tahoma" w:hAnsi="Tahoma" w:cs="Tahoma"/>
          <w:sz w:val="20"/>
          <w:szCs w:val="20"/>
        </w:rPr>
        <w:t xml:space="preserve"> sản xuất v</w:t>
      </w:r>
      <w:r w:rsidRPr="00D72445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th</w:t>
      </w:r>
      <w:r w:rsidRPr="00D72445">
        <w:rPr>
          <w:rFonts w:ascii="Tahoma" w:hAnsi="Tahoma" w:cs="Tahoma"/>
          <w:sz w:val="20"/>
          <w:szCs w:val="20"/>
        </w:rPr>
        <w:t>ươn</w:t>
      </w:r>
      <w:r>
        <w:rPr>
          <w:rFonts w:ascii="Tahoma" w:hAnsi="Tahoma" w:cs="Tahoma"/>
          <w:sz w:val="20"/>
          <w:szCs w:val="20"/>
        </w:rPr>
        <w:t>g m</w:t>
      </w:r>
      <w:r w:rsidRPr="00D72445">
        <w:rPr>
          <w:rFonts w:ascii="Tahoma" w:hAnsi="Tahoma" w:cs="Tahoma"/>
          <w:sz w:val="20"/>
          <w:szCs w:val="20"/>
        </w:rPr>
        <w:t>ại</w:t>
      </w:r>
      <w:r>
        <w:rPr>
          <w:rFonts w:ascii="Tahoma" w:hAnsi="Tahoma" w:cs="Tahoma"/>
          <w:sz w:val="20"/>
          <w:szCs w:val="20"/>
        </w:rPr>
        <w:t>.</w:t>
      </w:r>
      <w:r w:rsidR="00D43B20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D43B20">
        <w:rPr>
          <w:rFonts w:ascii="Tahoma" w:hAnsi="Tahoma" w:cs="Tahoma"/>
          <w:sz w:val="20"/>
          <w:szCs w:val="20"/>
        </w:rPr>
        <w:t>Ch</w:t>
      </w:r>
      <w:r w:rsidR="00D43B20" w:rsidRPr="00D43B20">
        <w:rPr>
          <w:rFonts w:ascii="Tahoma" w:hAnsi="Tahoma" w:cs="Tahoma"/>
          <w:sz w:val="20"/>
          <w:szCs w:val="20"/>
        </w:rPr>
        <w:t>ỉ</w:t>
      </w:r>
      <w:r w:rsidR="00D43B20">
        <w:rPr>
          <w:rFonts w:ascii="Tahoma" w:hAnsi="Tahoma" w:cs="Tahoma"/>
          <w:sz w:val="20"/>
          <w:szCs w:val="20"/>
        </w:rPr>
        <w:t xml:space="preserve"> ti</w:t>
      </w:r>
      <w:r w:rsidR="00D43B20" w:rsidRPr="00D43B20">
        <w:rPr>
          <w:rFonts w:ascii="Tahoma" w:hAnsi="Tahoma" w:cs="Tahoma"/>
          <w:sz w:val="20"/>
          <w:szCs w:val="20"/>
        </w:rPr>
        <w:t>ê</w:t>
      </w:r>
      <w:r w:rsidR="00D43B20">
        <w:rPr>
          <w:rFonts w:ascii="Tahoma" w:hAnsi="Tahoma" w:cs="Tahoma"/>
          <w:sz w:val="20"/>
          <w:szCs w:val="20"/>
        </w:rPr>
        <w:t>u l</w:t>
      </w:r>
      <w:r w:rsidR="00D43B20" w:rsidRPr="00D43B20">
        <w:rPr>
          <w:rFonts w:ascii="Tahoma" w:hAnsi="Tahoma" w:cs="Tahoma"/>
          <w:sz w:val="20"/>
          <w:szCs w:val="20"/>
        </w:rPr>
        <w:t>ợi</w:t>
      </w:r>
      <w:r w:rsidR="00D43B20">
        <w:rPr>
          <w:rFonts w:ascii="Tahoma" w:hAnsi="Tahoma" w:cs="Tahoma"/>
          <w:sz w:val="20"/>
          <w:szCs w:val="20"/>
        </w:rPr>
        <w:t xml:space="preserve"> nhu</w:t>
      </w:r>
      <w:r w:rsidR="00D43B20" w:rsidRPr="00D43B20">
        <w:rPr>
          <w:rFonts w:ascii="Tahoma" w:hAnsi="Tahoma" w:cs="Tahoma"/>
          <w:sz w:val="20"/>
          <w:szCs w:val="20"/>
        </w:rPr>
        <w:t>ận</w:t>
      </w:r>
      <w:r w:rsidR="00D43B20">
        <w:rPr>
          <w:rFonts w:ascii="Tahoma" w:hAnsi="Tahoma" w:cs="Tahoma"/>
          <w:sz w:val="20"/>
          <w:szCs w:val="20"/>
        </w:rPr>
        <w:t xml:space="preserve"> tr</w:t>
      </w:r>
      <w:r w:rsidR="00D43B20" w:rsidRPr="00D43B20">
        <w:rPr>
          <w:rFonts w:ascii="Tahoma" w:hAnsi="Tahoma" w:cs="Tahoma"/>
          <w:sz w:val="20"/>
          <w:szCs w:val="20"/>
        </w:rPr>
        <w:t>ê</w:t>
      </w:r>
      <w:r w:rsidR="00D43B20">
        <w:rPr>
          <w:rFonts w:ascii="Tahoma" w:hAnsi="Tahoma" w:cs="Tahoma"/>
          <w:sz w:val="20"/>
          <w:szCs w:val="20"/>
        </w:rPr>
        <w:t>n b</w:t>
      </w:r>
      <w:r w:rsidR="00D43B20" w:rsidRPr="00D43B20">
        <w:rPr>
          <w:rFonts w:ascii="Tahoma" w:hAnsi="Tahoma" w:cs="Tahoma"/>
          <w:sz w:val="20"/>
          <w:szCs w:val="20"/>
        </w:rPr>
        <w:t>áo</w:t>
      </w:r>
      <w:r w:rsidR="00D43B20">
        <w:rPr>
          <w:rFonts w:ascii="Tahoma" w:hAnsi="Tahoma" w:cs="Tahoma"/>
          <w:sz w:val="20"/>
          <w:szCs w:val="20"/>
        </w:rPr>
        <w:t xml:space="preserve"> c</w:t>
      </w:r>
      <w:r w:rsidR="00D43B20" w:rsidRPr="00D43B20">
        <w:rPr>
          <w:rFonts w:ascii="Tahoma" w:hAnsi="Tahoma" w:cs="Tahoma"/>
          <w:sz w:val="20"/>
          <w:szCs w:val="20"/>
        </w:rPr>
        <w:t>áo</w:t>
      </w:r>
      <w:r w:rsidR="00D43B20">
        <w:rPr>
          <w:rFonts w:ascii="Tahoma" w:hAnsi="Tahoma" w:cs="Tahoma"/>
          <w:sz w:val="20"/>
          <w:szCs w:val="20"/>
        </w:rPr>
        <w:t xml:space="preserve"> n</w:t>
      </w:r>
      <w:r w:rsidR="00D43B20" w:rsidRPr="00D43B20">
        <w:rPr>
          <w:rFonts w:ascii="Tahoma" w:hAnsi="Tahoma" w:cs="Tahoma"/>
          <w:sz w:val="20"/>
          <w:szCs w:val="20"/>
        </w:rPr>
        <w:t>ày</w:t>
      </w:r>
      <w:r w:rsidR="00D43B20">
        <w:rPr>
          <w:rFonts w:ascii="Tahoma" w:hAnsi="Tahoma" w:cs="Tahoma"/>
          <w:sz w:val="20"/>
          <w:szCs w:val="20"/>
        </w:rPr>
        <w:t xml:space="preserve"> </w:t>
      </w:r>
      <w:r w:rsidR="00D43B20" w:rsidRPr="00D43B20">
        <w:rPr>
          <w:rFonts w:ascii="Tahoma" w:hAnsi="Tahoma" w:cs="Tahoma"/>
          <w:sz w:val="20"/>
          <w:szCs w:val="20"/>
        </w:rPr>
        <w:t>được</w:t>
      </w:r>
      <w:r w:rsidR="00D43B20">
        <w:rPr>
          <w:rFonts w:ascii="Tahoma" w:hAnsi="Tahoma" w:cs="Tahoma"/>
          <w:sz w:val="20"/>
          <w:szCs w:val="20"/>
        </w:rPr>
        <w:t xml:space="preserve"> s</w:t>
      </w:r>
      <w:r w:rsidR="00D43B20" w:rsidRPr="00D43B20">
        <w:rPr>
          <w:rFonts w:ascii="Tahoma" w:hAnsi="Tahoma" w:cs="Tahoma"/>
          <w:sz w:val="20"/>
          <w:szCs w:val="20"/>
        </w:rPr>
        <w:t>ử</w:t>
      </w:r>
      <w:r w:rsidR="00D43B20">
        <w:rPr>
          <w:rFonts w:ascii="Tahoma" w:hAnsi="Tahoma" w:cs="Tahoma"/>
          <w:sz w:val="20"/>
          <w:szCs w:val="20"/>
        </w:rPr>
        <w:t xml:space="preserve"> d</w:t>
      </w:r>
      <w:r w:rsidR="00D43B20" w:rsidRPr="00D43B20">
        <w:rPr>
          <w:rFonts w:ascii="Tahoma" w:hAnsi="Tahoma" w:cs="Tahoma"/>
          <w:sz w:val="20"/>
          <w:szCs w:val="20"/>
        </w:rPr>
        <w:t>ụng</w:t>
      </w:r>
      <w:r w:rsidR="00D43B20">
        <w:rPr>
          <w:rFonts w:ascii="Tahoma" w:hAnsi="Tahoma" w:cs="Tahoma"/>
          <w:sz w:val="20"/>
          <w:szCs w:val="20"/>
        </w:rPr>
        <w:t xml:space="preserve"> đ</w:t>
      </w:r>
      <w:r w:rsidR="00D43B20" w:rsidRPr="00D43B20">
        <w:rPr>
          <w:rFonts w:ascii="Tahoma" w:hAnsi="Tahoma" w:cs="Tahoma"/>
          <w:sz w:val="20"/>
          <w:szCs w:val="20"/>
        </w:rPr>
        <w:t>ể</w:t>
      </w:r>
      <w:r w:rsidR="00D43B20">
        <w:rPr>
          <w:rFonts w:ascii="Tahoma" w:hAnsi="Tahoma" w:cs="Tahoma"/>
          <w:sz w:val="20"/>
          <w:szCs w:val="20"/>
        </w:rPr>
        <w:t xml:space="preserve"> ghi l</w:t>
      </w:r>
      <w:r w:rsidR="00D43B20" w:rsidRPr="00D43B20">
        <w:rPr>
          <w:rFonts w:ascii="Tahoma" w:hAnsi="Tahoma" w:cs="Tahoma"/>
          <w:sz w:val="20"/>
          <w:szCs w:val="20"/>
        </w:rPr>
        <w:t>ê</w:t>
      </w:r>
      <w:r w:rsidR="00D43B20">
        <w:rPr>
          <w:rFonts w:ascii="Tahoma" w:hAnsi="Tahoma" w:cs="Tahoma"/>
          <w:sz w:val="20"/>
          <w:szCs w:val="20"/>
        </w:rPr>
        <w:t>n ch</w:t>
      </w:r>
      <w:r w:rsidR="00D43B20" w:rsidRPr="00D43B20">
        <w:rPr>
          <w:rFonts w:ascii="Tahoma" w:hAnsi="Tahoma" w:cs="Tahoma"/>
          <w:sz w:val="20"/>
          <w:szCs w:val="20"/>
        </w:rPr>
        <w:t>ỉ</w:t>
      </w:r>
      <w:r w:rsidR="00D43B20">
        <w:rPr>
          <w:rFonts w:ascii="Tahoma" w:hAnsi="Tahoma" w:cs="Tahoma"/>
          <w:sz w:val="20"/>
          <w:szCs w:val="20"/>
        </w:rPr>
        <w:t xml:space="preserve"> ti</w:t>
      </w:r>
      <w:r w:rsidR="00D43B20" w:rsidRPr="00D43B20">
        <w:rPr>
          <w:rFonts w:ascii="Tahoma" w:hAnsi="Tahoma" w:cs="Tahoma"/>
          <w:sz w:val="20"/>
          <w:szCs w:val="20"/>
        </w:rPr>
        <w:t>ê</w:t>
      </w:r>
      <w:r w:rsidR="00D43B20">
        <w:rPr>
          <w:rFonts w:ascii="Tahoma" w:hAnsi="Tahoma" w:cs="Tahoma"/>
          <w:sz w:val="20"/>
          <w:szCs w:val="20"/>
        </w:rPr>
        <w:t>u l</w:t>
      </w:r>
      <w:r w:rsidR="00D43B20" w:rsidRPr="00D43B20">
        <w:rPr>
          <w:rFonts w:ascii="Tahoma" w:hAnsi="Tahoma" w:cs="Tahoma"/>
          <w:sz w:val="20"/>
          <w:szCs w:val="20"/>
        </w:rPr>
        <w:t>ợi</w:t>
      </w:r>
      <w:r w:rsidR="00D43B20">
        <w:rPr>
          <w:rFonts w:ascii="Tahoma" w:hAnsi="Tahoma" w:cs="Tahoma"/>
          <w:sz w:val="20"/>
          <w:szCs w:val="20"/>
        </w:rPr>
        <w:t xml:space="preserve"> nhu</w:t>
      </w:r>
      <w:r w:rsidR="00D43B20" w:rsidRPr="00D43B20">
        <w:rPr>
          <w:rFonts w:ascii="Tahoma" w:hAnsi="Tahoma" w:cs="Tahoma"/>
          <w:sz w:val="20"/>
          <w:szCs w:val="20"/>
        </w:rPr>
        <w:t>ận</w:t>
      </w:r>
      <w:r w:rsidR="00D43B20">
        <w:rPr>
          <w:rFonts w:ascii="Tahoma" w:hAnsi="Tahoma" w:cs="Tahoma"/>
          <w:sz w:val="20"/>
          <w:szCs w:val="20"/>
        </w:rPr>
        <w:t xml:space="preserve"> t</w:t>
      </w:r>
      <w:r w:rsidR="00D43B20" w:rsidRPr="00D43B20">
        <w:rPr>
          <w:rFonts w:ascii="Tahoma" w:hAnsi="Tahoma" w:cs="Tahoma"/>
          <w:sz w:val="20"/>
          <w:szCs w:val="20"/>
        </w:rPr>
        <w:t>ạo</w:t>
      </w:r>
      <w:r w:rsidR="00D43B20">
        <w:rPr>
          <w:rFonts w:ascii="Tahoma" w:hAnsi="Tahoma" w:cs="Tahoma"/>
          <w:sz w:val="20"/>
          <w:szCs w:val="20"/>
        </w:rPr>
        <w:t xml:space="preserve"> ra trong n</w:t>
      </w:r>
      <w:r w:rsidR="00D43B20" w:rsidRPr="00D43B20">
        <w:rPr>
          <w:rFonts w:ascii="Tahoma" w:hAnsi="Tahoma" w:cs="Tahoma"/>
          <w:sz w:val="20"/>
          <w:szCs w:val="20"/>
        </w:rPr>
        <w:t>ă</w:t>
      </w:r>
      <w:r w:rsidR="00D43B20">
        <w:rPr>
          <w:rFonts w:ascii="Tahoma" w:hAnsi="Tahoma" w:cs="Tahoma"/>
          <w:sz w:val="20"/>
          <w:szCs w:val="20"/>
        </w:rPr>
        <w:t>m tr</w:t>
      </w:r>
      <w:r w:rsidR="00D43B20" w:rsidRPr="00D43B20">
        <w:rPr>
          <w:rFonts w:ascii="Tahoma" w:hAnsi="Tahoma" w:cs="Tahoma"/>
          <w:sz w:val="20"/>
          <w:szCs w:val="20"/>
        </w:rPr>
        <w:t>ê</w:t>
      </w:r>
      <w:r w:rsidR="00D43B20">
        <w:rPr>
          <w:rFonts w:ascii="Tahoma" w:hAnsi="Tahoma" w:cs="Tahoma"/>
          <w:sz w:val="20"/>
          <w:szCs w:val="20"/>
        </w:rPr>
        <w:t>n b</w:t>
      </w:r>
      <w:r w:rsidR="00D43B20" w:rsidRPr="00D43B20">
        <w:rPr>
          <w:rFonts w:ascii="Tahoma" w:hAnsi="Tahoma" w:cs="Tahoma"/>
          <w:sz w:val="20"/>
          <w:szCs w:val="20"/>
        </w:rPr>
        <w:t>áo</w:t>
      </w:r>
      <w:r w:rsidR="00D43B20">
        <w:rPr>
          <w:rFonts w:ascii="Tahoma" w:hAnsi="Tahoma" w:cs="Tahoma"/>
          <w:sz w:val="20"/>
          <w:szCs w:val="20"/>
        </w:rPr>
        <w:t xml:space="preserve"> c</w:t>
      </w:r>
      <w:r w:rsidR="00D43B20" w:rsidRPr="00D43B20">
        <w:rPr>
          <w:rFonts w:ascii="Tahoma" w:hAnsi="Tahoma" w:cs="Tahoma"/>
          <w:sz w:val="20"/>
          <w:szCs w:val="20"/>
        </w:rPr>
        <w:t>áo</w:t>
      </w:r>
      <w:r w:rsidR="00D43B20">
        <w:rPr>
          <w:rFonts w:ascii="Tahoma" w:hAnsi="Tahoma" w:cs="Tahoma"/>
          <w:sz w:val="20"/>
          <w:szCs w:val="20"/>
        </w:rPr>
        <w:t xml:space="preserve"> t</w:t>
      </w:r>
      <w:r w:rsidR="00D43B20" w:rsidRPr="00D43B20">
        <w:rPr>
          <w:rFonts w:ascii="Tahoma" w:hAnsi="Tahoma" w:cs="Tahoma"/>
          <w:sz w:val="20"/>
          <w:szCs w:val="20"/>
        </w:rPr>
        <w:t>ình</w:t>
      </w:r>
      <w:r w:rsidR="00D43B20">
        <w:rPr>
          <w:rFonts w:ascii="Tahoma" w:hAnsi="Tahoma" w:cs="Tahoma"/>
          <w:sz w:val="20"/>
          <w:szCs w:val="20"/>
        </w:rPr>
        <w:t xml:space="preserve"> h</w:t>
      </w:r>
      <w:r w:rsidR="00D43B20" w:rsidRPr="00D43B20">
        <w:rPr>
          <w:rFonts w:ascii="Tahoma" w:hAnsi="Tahoma" w:cs="Tahoma"/>
          <w:sz w:val="20"/>
          <w:szCs w:val="20"/>
        </w:rPr>
        <w:t>ình</w:t>
      </w:r>
      <w:r w:rsidR="00D43B20">
        <w:rPr>
          <w:rFonts w:ascii="Tahoma" w:hAnsi="Tahoma" w:cs="Tahoma"/>
          <w:sz w:val="20"/>
          <w:szCs w:val="20"/>
        </w:rPr>
        <w:t xml:space="preserve"> l</w:t>
      </w:r>
      <w:r w:rsidR="00D43B20" w:rsidRPr="00D43B20">
        <w:rPr>
          <w:rFonts w:ascii="Tahoma" w:hAnsi="Tahoma" w:cs="Tahoma"/>
          <w:sz w:val="20"/>
          <w:szCs w:val="20"/>
        </w:rPr>
        <w:t>ợi</w:t>
      </w:r>
      <w:r w:rsidR="00D43B20">
        <w:rPr>
          <w:rFonts w:ascii="Tahoma" w:hAnsi="Tahoma" w:cs="Tahoma"/>
          <w:sz w:val="20"/>
          <w:szCs w:val="20"/>
        </w:rPr>
        <w:t xml:space="preserve"> nhu</w:t>
      </w:r>
      <w:r w:rsidR="00D43B20" w:rsidRPr="00D43B20">
        <w:rPr>
          <w:rFonts w:ascii="Tahoma" w:hAnsi="Tahoma" w:cs="Tahoma"/>
          <w:sz w:val="20"/>
          <w:szCs w:val="20"/>
        </w:rPr>
        <w:t>ận</w:t>
      </w:r>
      <w:r w:rsidR="00D43B20">
        <w:rPr>
          <w:rFonts w:ascii="Tahoma" w:hAnsi="Tahoma" w:cs="Tahoma"/>
          <w:sz w:val="20"/>
          <w:szCs w:val="20"/>
        </w:rPr>
        <w:t>.</w:t>
      </w:r>
      <w:proofErr w:type="gramEnd"/>
    </w:p>
    <w:p w:rsidR="00D72445" w:rsidRDefault="00D72445" w:rsidP="002972E1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Pr="00D72445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c</w:t>
      </w:r>
      <w:r w:rsidRPr="00D72445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k</w:t>
      </w:r>
      <w:r w:rsidRPr="00D72445">
        <w:rPr>
          <w:rFonts w:ascii="Tahoma" w:hAnsi="Tahoma" w:cs="Tahoma"/>
          <w:sz w:val="20"/>
          <w:szCs w:val="20"/>
        </w:rPr>
        <w:t>ết</w:t>
      </w:r>
      <w:r>
        <w:rPr>
          <w:rFonts w:ascii="Tahoma" w:hAnsi="Tahoma" w:cs="Tahoma"/>
          <w:sz w:val="20"/>
          <w:szCs w:val="20"/>
        </w:rPr>
        <w:t xml:space="preserve"> qu</w:t>
      </w:r>
      <w:r w:rsidRPr="00D72445">
        <w:rPr>
          <w:rFonts w:ascii="Tahoma" w:hAnsi="Tahoma" w:cs="Tahoma"/>
          <w:sz w:val="20"/>
          <w:szCs w:val="20"/>
        </w:rPr>
        <w:t>ả</w:t>
      </w:r>
      <w:r>
        <w:rPr>
          <w:rFonts w:ascii="Tahoma" w:hAnsi="Tahoma" w:cs="Tahoma"/>
          <w:sz w:val="20"/>
          <w:szCs w:val="20"/>
        </w:rPr>
        <w:t xml:space="preserve"> kinh doanh gi</w:t>
      </w:r>
      <w:r w:rsidRPr="00D72445">
        <w:rPr>
          <w:rFonts w:ascii="Tahoma" w:hAnsi="Tahoma" w:cs="Tahoma"/>
          <w:sz w:val="20"/>
          <w:szCs w:val="20"/>
        </w:rPr>
        <w:t>ản</w:t>
      </w:r>
      <w:r>
        <w:rPr>
          <w:rFonts w:ascii="Tahoma" w:hAnsi="Tahoma" w:cs="Tahoma"/>
          <w:sz w:val="20"/>
          <w:szCs w:val="20"/>
        </w:rPr>
        <w:t xml:space="preserve"> </w:t>
      </w:r>
      <w:r w:rsidRPr="00D72445">
        <w:rPr>
          <w:rFonts w:ascii="Tahoma" w:hAnsi="Tahoma" w:cs="Tahoma"/>
          <w:sz w:val="20"/>
          <w:szCs w:val="20"/>
        </w:rPr>
        <w:t>đơ</w:t>
      </w:r>
      <w:r>
        <w:rPr>
          <w:rFonts w:ascii="Tahoma" w:hAnsi="Tahoma" w:cs="Tahoma"/>
          <w:sz w:val="20"/>
          <w:szCs w:val="20"/>
        </w:rPr>
        <w:t xml:space="preserve">n </w:t>
      </w:r>
      <w:r w:rsidR="00424D59">
        <w:rPr>
          <w:rFonts w:ascii="Tahoma" w:hAnsi="Tahoma" w:cs="Tahoma"/>
          <w:sz w:val="20"/>
          <w:szCs w:val="20"/>
        </w:rPr>
        <w:t>đư</w:t>
      </w:r>
      <w:r w:rsidR="00424D59" w:rsidRPr="00424D59">
        <w:rPr>
          <w:rFonts w:ascii="Tahoma" w:hAnsi="Tahoma" w:cs="Tahoma"/>
          <w:sz w:val="20"/>
          <w:szCs w:val="20"/>
        </w:rPr>
        <w:t>ợc</w:t>
      </w:r>
      <w:r w:rsidR="00424D59">
        <w:rPr>
          <w:rFonts w:ascii="Tahoma" w:hAnsi="Tahoma" w:cs="Tahoma"/>
          <w:sz w:val="20"/>
          <w:szCs w:val="20"/>
        </w:rPr>
        <w:t xml:space="preserve"> tr</w:t>
      </w:r>
      <w:r w:rsidR="00424D59" w:rsidRPr="00424D59">
        <w:rPr>
          <w:rFonts w:ascii="Tahoma" w:hAnsi="Tahoma" w:cs="Tahoma"/>
          <w:sz w:val="20"/>
          <w:szCs w:val="20"/>
        </w:rPr>
        <w:t>ình</w:t>
      </w:r>
      <w:r w:rsidR="00424D59">
        <w:rPr>
          <w:rFonts w:ascii="Tahoma" w:hAnsi="Tahoma" w:cs="Tahoma"/>
          <w:sz w:val="20"/>
          <w:szCs w:val="20"/>
        </w:rPr>
        <w:t xml:space="preserve"> b</w:t>
      </w:r>
      <w:r w:rsidR="00424D59" w:rsidRPr="00424D59">
        <w:rPr>
          <w:rFonts w:ascii="Tahoma" w:hAnsi="Tahoma" w:cs="Tahoma"/>
          <w:sz w:val="20"/>
          <w:szCs w:val="20"/>
        </w:rPr>
        <w:t>ày</w:t>
      </w:r>
      <w:r w:rsidR="00424D59">
        <w:rPr>
          <w:rFonts w:ascii="Tahoma" w:hAnsi="Tahoma" w:cs="Tahoma"/>
          <w:sz w:val="20"/>
          <w:szCs w:val="20"/>
        </w:rPr>
        <w:t xml:space="preserve"> kh</w:t>
      </w:r>
      <w:r w:rsidR="00424D59" w:rsidRPr="00424D59">
        <w:rPr>
          <w:rFonts w:ascii="Tahoma" w:hAnsi="Tahoma" w:cs="Tahoma"/>
          <w:sz w:val="20"/>
          <w:szCs w:val="20"/>
        </w:rPr>
        <w:t>á</w:t>
      </w:r>
      <w:r w:rsidR="00424D59">
        <w:rPr>
          <w:rFonts w:ascii="Tahoma" w:hAnsi="Tahoma" w:cs="Tahoma"/>
          <w:sz w:val="20"/>
          <w:szCs w:val="20"/>
        </w:rPr>
        <w:t xml:space="preserve"> </w:t>
      </w:r>
      <w:r w:rsidR="00424D59" w:rsidRPr="00424D59">
        <w:rPr>
          <w:rFonts w:ascii="Tahoma" w:hAnsi="Tahoma" w:cs="Tahoma"/>
          <w:sz w:val="20"/>
          <w:szCs w:val="20"/>
        </w:rPr>
        <w:t>đơ</w:t>
      </w:r>
      <w:r w:rsidR="00424D59">
        <w:rPr>
          <w:rFonts w:ascii="Tahoma" w:hAnsi="Tahoma" w:cs="Tahoma"/>
          <w:sz w:val="20"/>
          <w:szCs w:val="20"/>
        </w:rPr>
        <w:t>n gi</w:t>
      </w:r>
      <w:r w:rsidR="00424D59" w:rsidRPr="00424D59">
        <w:rPr>
          <w:rFonts w:ascii="Tahoma" w:hAnsi="Tahoma" w:cs="Tahoma"/>
          <w:sz w:val="20"/>
          <w:szCs w:val="20"/>
        </w:rPr>
        <w:t>ản</w:t>
      </w:r>
      <w:r w:rsidR="00424D59">
        <w:rPr>
          <w:rFonts w:ascii="Tahoma" w:hAnsi="Tahoma" w:cs="Tahoma"/>
          <w:sz w:val="20"/>
          <w:szCs w:val="20"/>
        </w:rPr>
        <w:t xml:space="preserve"> gom c</w:t>
      </w:r>
      <w:r w:rsidR="00424D59" w:rsidRPr="00424D59">
        <w:rPr>
          <w:rFonts w:ascii="Tahoma" w:hAnsi="Tahoma" w:cs="Tahoma"/>
          <w:sz w:val="20"/>
          <w:szCs w:val="20"/>
        </w:rPr>
        <w:t>ác</w:t>
      </w:r>
      <w:r w:rsidR="00424D59">
        <w:rPr>
          <w:rFonts w:ascii="Tahoma" w:hAnsi="Tahoma" w:cs="Tahoma"/>
          <w:sz w:val="20"/>
          <w:szCs w:val="20"/>
        </w:rPr>
        <w:t xml:space="preserve"> ch</w:t>
      </w:r>
      <w:r w:rsidR="00424D59" w:rsidRPr="00424D59">
        <w:rPr>
          <w:rFonts w:ascii="Tahoma" w:hAnsi="Tahoma" w:cs="Tahoma"/>
          <w:sz w:val="20"/>
          <w:szCs w:val="20"/>
        </w:rPr>
        <w:t>ỉ</w:t>
      </w:r>
      <w:r w:rsidR="00424D59">
        <w:rPr>
          <w:rFonts w:ascii="Tahoma" w:hAnsi="Tahoma" w:cs="Tahoma"/>
          <w:sz w:val="20"/>
          <w:szCs w:val="20"/>
        </w:rPr>
        <w:t xml:space="preserve"> ti</w:t>
      </w:r>
      <w:r w:rsidR="00424D59" w:rsidRPr="00424D59">
        <w:rPr>
          <w:rFonts w:ascii="Tahoma" w:hAnsi="Tahoma" w:cs="Tahoma"/>
          <w:sz w:val="20"/>
          <w:szCs w:val="20"/>
        </w:rPr>
        <w:t>ê</w:t>
      </w:r>
      <w:r w:rsidR="00424D59">
        <w:rPr>
          <w:rFonts w:ascii="Tahoma" w:hAnsi="Tahoma" w:cs="Tahoma"/>
          <w:sz w:val="20"/>
          <w:szCs w:val="20"/>
        </w:rPr>
        <w:t>u doanh v</w:t>
      </w:r>
      <w:r w:rsidR="00424D59" w:rsidRPr="00424D59">
        <w:rPr>
          <w:rFonts w:ascii="Tahoma" w:hAnsi="Tahoma" w:cs="Tahoma"/>
          <w:sz w:val="20"/>
          <w:szCs w:val="20"/>
        </w:rPr>
        <w:t>ào</w:t>
      </w:r>
      <w:r w:rsidR="00424D59">
        <w:rPr>
          <w:rFonts w:ascii="Tahoma" w:hAnsi="Tahoma" w:cs="Tahoma"/>
          <w:sz w:val="20"/>
          <w:szCs w:val="20"/>
        </w:rPr>
        <w:t xml:space="preserve"> m</w:t>
      </w:r>
      <w:r w:rsidR="00424D59" w:rsidRPr="00424D59">
        <w:rPr>
          <w:rFonts w:ascii="Tahoma" w:hAnsi="Tahoma" w:cs="Tahoma"/>
          <w:sz w:val="20"/>
          <w:szCs w:val="20"/>
        </w:rPr>
        <w:t>ột</w:t>
      </w:r>
      <w:r w:rsidR="00424D59">
        <w:rPr>
          <w:rFonts w:ascii="Tahoma" w:hAnsi="Tahoma" w:cs="Tahoma"/>
          <w:sz w:val="20"/>
          <w:szCs w:val="20"/>
        </w:rPr>
        <w:t xml:space="preserve"> ph</w:t>
      </w:r>
      <w:r w:rsidR="00424D59" w:rsidRPr="00424D59">
        <w:rPr>
          <w:rFonts w:ascii="Tahoma" w:hAnsi="Tahoma" w:cs="Tahoma"/>
          <w:sz w:val="20"/>
          <w:szCs w:val="20"/>
        </w:rPr>
        <w:t>ần</w:t>
      </w:r>
      <w:r w:rsidR="00424D59">
        <w:rPr>
          <w:rFonts w:ascii="Tahoma" w:hAnsi="Tahoma" w:cs="Tahoma"/>
          <w:sz w:val="20"/>
          <w:szCs w:val="20"/>
        </w:rPr>
        <w:t>, chi phí m</w:t>
      </w:r>
      <w:r w:rsidR="00424D59" w:rsidRPr="00424D59">
        <w:rPr>
          <w:rFonts w:ascii="Tahoma" w:hAnsi="Tahoma" w:cs="Tahoma"/>
          <w:sz w:val="20"/>
          <w:szCs w:val="20"/>
        </w:rPr>
        <w:t>ột</w:t>
      </w:r>
      <w:r w:rsidR="00424D59">
        <w:rPr>
          <w:rFonts w:ascii="Tahoma" w:hAnsi="Tahoma" w:cs="Tahoma"/>
          <w:sz w:val="20"/>
          <w:szCs w:val="20"/>
        </w:rPr>
        <w:t xml:space="preserve"> ph</w:t>
      </w:r>
      <w:r w:rsidR="00424D59" w:rsidRPr="00424D59">
        <w:rPr>
          <w:rFonts w:ascii="Tahoma" w:hAnsi="Tahoma" w:cs="Tahoma"/>
          <w:sz w:val="20"/>
          <w:szCs w:val="20"/>
        </w:rPr>
        <w:t>ần</w:t>
      </w:r>
      <w:r w:rsidR="00424D59">
        <w:rPr>
          <w:rFonts w:ascii="Tahoma" w:hAnsi="Tahoma" w:cs="Tahoma"/>
          <w:sz w:val="20"/>
          <w:szCs w:val="20"/>
        </w:rPr>
        <w:t xml:space="preserve"> v</w:t>
      </w:r>
      <w:r w:rsidR="00424D59" w:rsidRPr="00424D59">
        <w:rPr>
          <w:rFonts w:ascii="Tahoma" w:hAnsi="Tahoma" w:cs="Tahoma"/>
          <w:sz w:val="20"/>
          <w:szCs w:val="20"/>
        </w:rPr>
        <w:t>à</w:t>
      </w:r>
      <w:r w:rsidR="00424D59">
        <w:rPr>
          <w:rFonts w:ascii="Tahoma" w:hAnsi="Tahoma" w:cs="Tahoma"/>
          <w:sz w:val="20"/>
          <w:szCs w:val="20"/>
        </w:rPr>
        <w:t xml:space="preserve"> cu</w:t>
      </w:r>
      <w:r w:rsidR="00424D59" w:rsidRPr="00424D59">
        <w:rPr>
          <w:rFonts w:ascii="Tahoma" w:hAnsi="Tahoma" w:cs="Tahoma"/>
          <w:sz w:val="20"/>
          <w:szCs w:val="20"/>
        </w:rPr>
        <w:t>ối</w:t>
      </w:r>
      <w:r w:rsidR="00424D59">
        <w:rPr>
          <w:rFonts w:ascii="Tahoma" w:hAnsi="Tahoma" w:cs="Tahoma"/>
          <w:sz w:val="20"/>
          <w:szCs w:val="20"/>
        </w:rPr>
        <w:t xml:space="preserve"> c</w:t>
      </w:r>
      <w:r w:rsidR="00424D59" w:rsidRPr="00424D59">
        <w:rPr>
          <w:rFonts w:ascii="Tahoma" w:hAnsi="Tahoma" w:cs="Tahoma"/>
          <w:sz w:val="20"/>
          <w:szCs w:val="20"/>
        </w:rPr>
        <w:t>ùng</w:t>
      </w:r>
      <w:r w:rsidR="00424D59">
        <w:rPr>
          <w:rFonts w:ascii="Tahoma" w:hAnsi="Tahoma" w:cs="Tahoma"/>
          <w:sz w:val="20"/>
          <w:szCs w:val="20"/>
        </w:rPr>
        <w:t xml:space="preserve"> l</w:t>
      </w:r>
      <w:r w:rsidR="00424D59" w:rsidRPr="00424D59">
        <w:rPr>
          <w:rFonts w:ascii="Tahoma" w:hAnsi="Tahoma" w:cs="Tahoma"/>
          <w:sz w:val="20"/>
          <w:szCs w:val="20"/>
        </w:rPr>
        <w:t>à</w:t>
      </w:r>
      <w:r w:rsidR="00424D59">
        <w:rPr>
          <w:rFonts w:ascii="Tahoma" w:hAnsi="Tahoma" w:cs="Tahoma"/>
          <w:sz w:val="20"/>
          <w:szCs w:val="20"/>
        </w:rPr>
        <w:t xml:space="preserve"> t</w:t>
      </w:r>
      <w:r w:rsidR="00424D59" w:rsidRPr="00424D59">
        <w:rPr>
          <w:rFonts w:ascii="Tahoma" w:hAnsi="Tahoma" w:cs="Tahoma"/>
          <w:sz w:val="20"/>
          <w:szCs w:val="20"/>
        </w:rPr>
        <w:t>ính</w:t>
      </w:r>
      <w:r w:rsidR="00424D59">
        <w:rPr>
          <w:rFonts w:ascii="Tahoma" w:hAnsi="Tahoma" w:cs="Tahoma"/>
          <w:sz w:val="20"/>
          <w:szCs w:val="20"/>
        </w:rPr>
        <w:t xml:space="preserve"> l</w:t>
      </w:r>
      <w:r w:rsidR="00424D59" w:rsidRPr="00424D59">
        <w:rPr>
          <w:rFonts w:ascii="Tahoma" w:hAnsi="Tahoma" w:cs="Tahoma"/>
          <w:sz w:val="20"/>
          <w:szCs w:val="20"/>
        </w:rPr>
        <w:t>ợi</w:t>
      </w:r>
      <w:r w:rsidR="00424D59">
        <w:rPr>
          <w:rFonts w:ascii="Tahoma" w:hAnsi="Tahoma" w:cs="Tahoma"/>
          <w:sz w:val="20"/>
          <w:szCs w:val="20"/>
        </w:rPr>
        <w:t xml:space="preserve"> nhu</w:t>
      </w:r>
      <w:r w:rsidR="00424D59" w:rsidRPr="00424D59">
        <w:rPr>
          <w:rFonts w:ascii="Tahoma" w:hAnsi="Tahoma" w:cs="Tahoma"/>
          <w:sz w:val="20"/>
          <w:szCs w:val="20"/>
        </w:rPr>
        <w:t>ận</w:t>
      </w:r>
      <w:r w:rsidR="00424D59">
        <w:rPr>
          <w:rFonts w:ascii="Tahoma" w:hAnsi="Tahoma" w:cs="Tahoma"/>
          <w:sz w:val="20"/>
          <w:szCs w:val="20"/>
        </w:rPr>
        <w:t xml:space="preserve">, </w:t>
      </w:r>
      <w:proofErr w:type="gramStart"/>
      <w:r w:rsidR="00424D59">
        <w:rPr>
          <w:rFonts w:ascii="Tahoma" w:hAnsi="Tahoma" w:cs="Tahoma"/>
          <w:sz w:val="20"/>
          <w:szCs w:val="20"/>
        </w:rPr>
        <w:t>c</w:t>
      </w:r>
      <w:r w:rsidR="00424D59" w:rsidRPr="00424D59">
        <w:rPr>
          <w:rFonts w:ascii="Tahoma" w:hAnsi="Tahoma" w:cs="Tahoma"/>
          <w:sz w:val="20"/>
          <w:szCs w:val="20"/>
        </w:rPr>
        <w:t>ụ</w:t>
      </w:r>
      <w:proofErr w:type="gramEnd"/>
      <w:r w:rsidR="00424D59">
        <w:rPr>
          <w:rFonts w:ascii="Tahoma" w:hAnsi="Tahoma" w:cs="Tahoma"/>
          <w:sz w:val="20"/>
          <w:szCs w:val="20"/>
        </w:rPr>
        <w:t xml:space="preserve"> th</w:t>
      </w:r>
      <w:r w:rsidR="00424D59" w:rsidRPr="00424D59">
        <w:rPr>
          <w:rFonts w:ascii="Tahoma" w:hAnsi="Tahoma" w:cs="Tahoma"/>
          <w:sz w:val="20"/>
          <w:szCs w:val="20"/>
        </w:rPr>
        <w:t>ể</w:t>
      </w:r>
      <w:r w:rsidR="00424D59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D72445" w:rsidRDefault="00D72445" w:rsidP="002972E1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Ph</w:t>
      </w:r>
      <w:r w:rsidRPr="00D72445">
        <w:rPr>
          <w:rFonts w:ascii="Tahoma" w:hAnsi="Tahoma" w:cs="Tahoma"/>
          <w:sz w:val="20"/>
          <w:szCs w:val="20"/>
        </w:rPr>
        <w:t>ần</w:t>
      </w:r>
      <w:r>
        <w:rPr>
          <w:rFonts w:ascii="Tahoma" w:hAnsi="Tahoma" w:cs="Tahoma"/>
          <w:sz w:val="20"/>
          <w:szCs w:val="20"/>
        </w:rPr>
        <w:t xml:space="preserve"> 1 g</w:t>
      </w:r>
      <w:r w:rsidRPr="00D72445">
        <w:rPr>
          <w:rFonts w:ascii="Tahoma" w:hAnsi="Tahoma" w:cs="Tahoma"/>
          <w:sz w:val="20"/>
          <w:szCs w:val="20"/>
        </w:rPr>
        <w:t>ồm</w:t>
      </w:r>
      <w:r>
        <w:rPr>
          <w:rFonts w:ascii="Tahoma" w:hAnsi="Tahoma" w:cs="Tahoma"/>
          <w:sz w:val="20"/>
          <w:szCs w:val="20"/>
        </w:rPr>
        <w:t xml:space="preserve"> c</w:t>
      </w:r>
      <w:r w:rsidRPr="00D72445">
        <w:rPr>
          <w:rFonts w:ascii="Tahoma" w:hAnsi="Tahoma" w:cs="Tahoma"/>
          <w:sz w:val="20"/>
          <w:szCs w:val="20"/>
        </w:rPr>
        <w:t>ác</w:t>
      </w:r>
      <w:r>
        <w:rPr>
          <w:rFonts w:ascii="Tahoma" w:hAnsi="Tahoma" w:cs="Tahoma"/>
          <w:sz w:val="20"/>
          <w:szCs w:val="20"/>
        </w:rPr>
        <w:t xml:space="preserve"> ch</w:t>
      </w:r>
      <w:r w:rsidRPr="00D72445">
        <w:rPr>
          <w:rFonts w:ascii="Tahoma" w:hAnsi="Tahoma" w:cs="Tahoma"/>
          <w:sz w:val="20"/>
          <w:szCs w:val="20"/>
        </w:rPr>
        <w:t>ỉ</w:t>
      </w:r>
      <w:r>
        <w:rPr>
          <w:rFonts w:ascii="Tahoma" w:hAnsi="Tahoma" w:cs="Tahoma"/>
          <w:sz w:val="20"/>
          <w:szCs w:val="20"/>
        </w:rPr>
        <w:t xml:space="preserve"> ti</w:t>
      </w:r>
      <w:r w:rsidRPr="00D72445">
        <w:rPr>
          <w:rFonts w:ascii="Tahoma" w:hAnsi="Tahoma" w:cs="Tahoma"/>
          <w:sz w:val="20"/>
          <w:szCs w:val="20"/>
        </w:rPr>
        <w:t>ê</w:t>
      </w:r>
      <w:r>
        <w:rPr>
          <w:rFonts w:ascii="Tahoma" w:hAnsi="Tahoma" w:cs="Tahoma"/>
          <w:sz w:val="20"/>
          <w:szCs w:val="20"/>
        </w:rPr>
        <w:t xml:space="preserve">u doanh </w:t>
      </w:r>
      <w:proofErr w:type="gramStart"/>
      <w:r>
        <w:rPr>
          <w:rFonts w:ascii="Tahoma" w:hAnsi="Tahoma" w:cs="Tahoma"/>
          <w:sz w:val="20"/>
          <w:szCs w:val="20"/>
        </w:rPr>
        <w:t>thu</w:t>
      </w:r>
      <w:proofErr w:type="gramEnd"/>
      <w:r>
        <w:rPr>
          <w:rFonts w:ascii="Tahoma" w:hAnsi="Tahoma" w:cs="Tahoma"/>
          <w:sz w:val="20"/>
          <w:szCs w:val="20"/>
        </w:rPr>
        <w:t xml:space="preserve"> t</w:t>
      </w:r>
      <w:r w:rsidRPr="00D72445">
        <w:rPr>
          <w:rFonts w:ascii="Tahoma" w:hAnsi="Tahoma" w:cs="Tahoma"/>
          <w:sz w:val="20"/>
          <w:szCs w:val="20"/>
        </w:rPr>
        <w:t>ừ</w:t>
      </w:r>
      <w:r>
        <w:rPr>
          <w:rFonts w:ascii="Tahoma" w:hAnsi="Tahoma" w:cs="Tahoma"/>
          <w:sz w:val="20"/>
          <w:szCs w:val="20"/>
        </w:rPr>
        <w:t xml:space="preserve"> vi</w:t>
      </w:r>
      <w:r w:rsidRPr="00D72445">
        <w:rPr>
          <w:rFonts w:ascii="Tahoma" w:hAnsi="Tahoma" w:cs="Tahoma"/>
          <w:sz w:val="20"/>
          <w:szCs w:val="20"/>
        </w:rPr>
        <w:t>ệc</w:t>
      </w:r>
      <w:r>
        <w:rPr>
          <w:rFonts w:ascii="Tahoma" w:hAnsi="Tahoma" w:cs="Tahoma"/>
          <w:sz w:val="20"/>
          <w:szCs w:val="20"/>
        </w:rPr>
        <w:t xml:space="preserve"> cung c</w:t>
      </w:r>
      <w:r w:rsidRPr="00D72445">
        <w:rPr>
          <w:rFonts w:ascii="Tahoma" w:hAnsi="Tahoma" w:cs="Tahoma"/>
          <w:sz w:val="20"/>
          <w:szCs w:val="20"/>
        </w:rPr>
        <w:t>ấp</w:t>
      </w:r>
      <w:r>
        <w:rPr>
          <w:rFonts w:ascii="Tahoma" w:hAnsi="Tahoma" w:cs="Tahoma"/>
          <w:sz w:val="20"/>
          <w:szCs w:val="20"/>
        </w:rPr>
        <w:t xml:space="preserve"> d</w:t>
      </w:r>
      <w:r w:rsidRPr="00D72445">
        <w:rPr>
          <w:rFonts w:ascii="Tahoma" w:hAnsi="Tahoma" w:cs="Tahoma"/>
          <w:sz w:val="20"/>
          <w:szCs w:val="20"/>
        </w:rPr>
        <w:t>ịch</w:t>
      </w:r>
      <w:r>
        <w:rPr>
          <w:rFonts w:ascii="Tahoma" w:hAnsi="Tahoma" w:cs="Tahoma"/>
          <w:sz w:val="20"/>
          <w:szCs w:val="20"/>
        </w:rPr>
        <w:t xml:space="preserve"> v</w:t>
      </w:r>
      <w:r w:rsidRPr="00D72445">
        <w:rPr>
          <w:rFonts w:ascii="Tahoma" w:hAnsi="Tahoma" w:cs="Tahoma"/>
          <w:sz w:val="20"/>
          <w:szCs w:val="20"/>
        </w:rPr>
        <w:t>ụ</w:t>
      </w:r>
      <w:r>
        <w:rPr>
          <w:rFonts w:ascii="Tahoma" w:hAnsi="Tahoma" w:cs="Tahoma"/>
          <w:sz w:val="20"/>
          <w:szCs w:val="20"/>
        </w:rPr>
        <w:t>, doanh thu t</w:t>
      </w:r>
      <w:r w:rsidRPr="00D72445">
        <w:rPr>
          <w:rFonts w:ascii="Tahoma" w:hAnsi="Tahoma" w:cs="Tahoma"/>
          <w:sz w:val="20"/>
          <w:szCs w:val="20"/>
        </w:rPr>
        <w:t>ài</w:t>
      </w:r>
      <w:r>
        <w:rPr>
          <w:rFonts w:ascii="Tahoma" w:hAnsi="Tahoma" w:cs="Tahoma"/>
          <w:sz w:val="20"/>
          <w:szCs w:val="20"/>
        </w:rPr>
        <w:t xml:space="preserve"> ch</w:t>
      </w:r>
      <w:r w:rsidRPr="00D72445">
        <w:rPr>
          <w:rFonts w:ascii="Tahoma" w:hAnsi="Tahoma" w:cs="Tahoma"/>
          <w:sz w:val="20"/>
          <w:szCs w:val="20"/>
        </w:rPr>
        <w:t>ính</w:t>
      </w:r>
      <w:r>
        <w:rPr>
          <w:rFonts w:ascii="Tahoma" w:hAnsi="Tahoma" w:cs="Tahoma"/>
          <w:sz w:val="20"/>
          <w:szCs w:val="20"/>
        </w:rPr>
        <w:t>, doanh thu t</w:t>
      </w:r>
      <w:r w:rsidRPr="00D72445">
        <w:rPr>
          <w:rFonts w:ascii="Tahoma" w:hAnsi="Tahoma" w:cs="Tahoma"/>
          <w:sz w:val="20"/>
          <w:szCs w:val="20"/>
        </w:rPr>
        <w:t>ừ</w:t>
      </w:r>
      <w:r>
        <w:rPr>
          <w:rFonts w:ascii="Tahoma" w:hAnsi="Tahoma" w:cs="Tahoma"/>
          <w:sz w:val="20"/>
          <w:szCs w:val="20"/>
        </w:rPr>
        <w:t xml:space="preserve"> vi</w:t>
      </w:r>
      <w:r w:rsidRPr="00D72445">
        <w:rPr>
          <w:rFonts w:ascii="Tahoma" w:hAnsi="Tahoma" w:cs="Tahoma"/>
          <w:sz w:val="20"/>
          <w:szCs w:val="20"/>
        </w:rPr>
        <w:t>ệc</w:t>
      </w:r>
      <w:r>
        <w:rPr>
          <w:rFonts w:ascii="Tahoma" w:hAnsi="Tahoma" w:cs="Tahoma"/>
          <w:sz w:val="20"/>
          <w:szCs w:val="20"/>
        </w:rPr>
        <w:t xml:space="preserve"> cho thu</w:t>
      </w:r>
      <w:r w:rsidRPr="00D72445">
        <w:rPr>
          <w:rFonts w:ascii="Tahoma" w:hAnsi="Tahoma" w:cs="Tahoma"/>
          <w:sz w:val="20"/>
          <w:szCs w:val="20"/>
        </w:rPr>
        <w:t>ê</w:t>
      </w:r>
      <w:r>
        <w:rPr>
          <w:rFonts w:ascii="Tahoma" w:hAnsi="Tahoma" w:cs="Tahoma"/>
          <w:sz w:val="20"/>
          <w:szCs w:val="20"/>
        </w:rPr>
        <w:t>, thu nh</w:t>
      </w:r>
      <w:r w:rsidRPr="00D72445">
        <w:rPr>
          <w:rFonts w:ascii="Tahoma" w:hAnsi="Tahoma" w:cs="Tahoma"/>
          <w:sz w:val="20"/>
          <w:szCs w:val="20"/>
        </w:rPr>
        <w:t>ập</w:t>
      </w:r>
      <w:r>
        <w:rPr>
          <w:rFonts w:ascii="Tahoma" w:hAnsi="Tahoma" w:cs="Tahoma"/>
          <w:sz w:val="20"/>
          <w:szCs w:val="20"/>
        </w:rPr>
        <w:t xml:space="preserve"> kh</w:t>
      </w:r>
      <w:r w:rsidRPr="00D72445">
        <w:rPr>
          <w:rFonts w:ascii="Tahoma" w:hAnsi="Tahoma" w:cs="Tahoma"/>
          <w:sz w:val="20"/>
          <w:szCs w:val="20"/>
        </w:rPr>
        <w:t>ác</w:t>
      </w:r>
      <w:r>
        <w:rPr>
          <w:rFonts w:ascii="Tahoma" w:hAnsi="Tahoma" w:cs="Tahoma"/>
          <w:sz w:val="20"/>
          <w:szCs w:val="20"/>
        </w:rPr>
        <w:t>.</w:t>
      </w:r>
    </w:p>
    <w:p w:rsidR="00D72445" w:rsidRDefault="00D72445" w:rsidP="002972E1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Ph</w:t>
      </w:r>
      <w:r w:rsidRPr="00D72445">
        <w:rPr>
          <w:rFonts w:ascii="Tahoma" w:hAnsi="Tahoma" w:cs="Tahoma"/>
          <w:sz w:val="20"/>
          <w:szCs w:val="20"/>
        </w:rPr>
        <w:t>ần</w:t>
      </w:r>
      <w:r>
        <w:rPr>
          <w:rFonts w:ascii="Tahoma" w:hAnsi="Tahoma" w:cs="Tahoma"/>
          <w:sz w:val="20"/>
          <w:szCs w:val="20"/>
        </w:rPr>
        <w:t xml:space="preserve"> 2 s</w:t>
      </w:r>
      <w:r w:rsidRPr="00D72445">
        <w:rPr>
          <w:rFonts w:ascii="Tahoma" w:hAnsi="Tahoma" w:cs="Tahoma"/>
          <w:sz w:val="20"/>
          <w:szCs w:val="20"/>
        </w:rPr>
        <w:t>ẽ</w:t>
      </w:r>
      <w:r>
        <w:rPr>
          <w:rFonts w:ascii="Tahoma" w:hAnsi="Tahoma" w:cs="Tahoma"/>
          <w:sz w:val="20"/>
          <w:szCs w:val="20"/>
        </w:rPr>
        <w:t xml:space="preserve"> tr</w:t>
      </w:r>
      <w:r w:rsidRPr="00D72445">
        <w:rPr>
          <w:rFonts w:ascii="Tahoma" w:hAnsi="Tahoma" w:cs="Tahoma"/>
          <w:sz w:val="20"/>
          <w:szCs w:val="20"/>
        </w:rPr>
        <w:t>ình</w:t>
      </w:r>
      <w:r>
        <w:rPr>
          <w:rFonts w:ascii="Tahoma" w:hAnsi="Tahoma" w:cs="Tahoma"/>
          <w:sz w:val="20"/>
          <w:szCs w:val="20"/>
        </w:rPr>
        <w:t xml:space="preserve"> b</w:t>
      </w:r>
      <w:r w:rsidRPr="00D72445">
        <w:rPr>
          <w:rFonts w:ascii="Tahoma" w:hAnsi="Tahoma" w:cs="Tahoma"/>
          <w:sz w:val="20"/>
          <w:szCs w:val="20"/>
        </w:rPr>
        <w:t>ày</w:t>
      </w:r>
      <w:r>
        <w:rPr>
          <w:rFonts w:ascii="Tahoma" w:hAnsi="Tahoma" w:cs="Tahoma"/>
          <w:sz w:val="20"/>
          <w:szCs w:val="20"/>
        </w:rPr>
        <w:t xml:space="preserve"> t</w:t>
      </w:r>
      <w:r w:rsidRPr="00D72445">
        <w:rPr>
          <w:rFonts w:ascii="Tahoma" w:hAnsi="Tahoma" w:cs="Tahoma"/>
          <w:sz w:val="20"/>
          <w:szCs w:val="20"/>
        </w:rPr>
        <w:t>ất</w:t>
      </w:r>
      <w:r>
        <w:rPr>
          <w:rFonts w:ascii="Tahoma" w:hAnsi="Tahoma" w:cs="Tahoma"/>
          <w:sz w:val="20"/>
          <w:szCs w:val="20"/>
        </w:rPr>
        <w:t xml:space="preserve"> c</w:t>
      </w:r>
      <w:r w:rsidRPr="00D72445">
        <w:rPr>
          <w:rFonts w:ascii="Tahoma" w:hAnsi="Tahoma" w:cs="Tahoma"/>
          <w:sz w:val="20"/>
          <w:szCs w:val="20"/>
        </w:rPr>
        <w:t>ả</w:t>
      </w:r>
      <w:r>
        <w:rPr>
          <w:rFonts w:ascii="Tahoma" w:hAnsi="Tahoma" w:cs="Tahoma"/>
          <w:sz w:val="20"/>
          <w:szCs w:val="20"/>
        </w:rPr>
        <w:t xml:space="preserve"> c</w:t>
      </w:r>
      <w:r w:rsidRPr="00D72445">
        <w:rPr>
          <w:rFonts w:ascii="Tahoma" w:hAnsi="Tahoma" w:cs="Tahoma"/>
          <w:sz w:val="20"/>
          <w:szCs w:val="20"/>
        </w:rPr>
        <w:t>ác</w:t>
      </w:r>
      <w:r>
        <w:rPr>
          <w:rFonts w:ascii="Tahoma" w:hAnsi="Tahoma" w:cs="Tahoma"/>
          <w:sz w:val="20"/>
          <w:szCs w:val="20"/>
        </w:rPr>
        <w:t xml:space="preserve"> kho</w:t>
      </w:r>
      <w:r w:rsidRPr="00D72445">
        <w:rPr>
          <w:rFonts w:ascii="Tahoma" w:hAnsi="Tahoma" w:cs="Tahoma"/>
          <w:sz w:val="20"/>
          <w:szCs w:val="20"/>
        </w:rPr>
        <w:t>ản</w:t>
      </w:r>
      <w:r>
        <w:rPr>
          <w:rFonts w:ascii="Tahoma" w:hAnsi="Tahoma" w:cs="Tahoma"/>
          <w:sz w:val="20"/>
          <w:szCs w:val="20"/>
        </w:rPr>
        <w:t xml:space="preserve"> chi ph</w:t>
      </w:r>
      <w:r w:rsidRPr="00D72445">
        <w:rPr>
          <w:rFonts w:ascii="Tahoma" w:hAnsi="Tahoma" w:cs="Tahoma"/>
          <w:sz w:val="20"/>
          <w:szCs w:val="20"/>
        </w:rPr>
        <w:t>í</w:t>
      </w:r>
      <w:r>
        <w:rPr>
          <w:rFonts w:ascii="Tahoma" w:hAnsi="Tahoma" w:cs="Tahoma"/>
          <w:sz w:val="20"/>
          <w:szCs w:val="20"/>
        </w:rPr>
        <w:t xml:space="preserve"> ph</w:t>
      </w:r>
      <w:r w:rsidRPr="00D72445">
        <w:rPr>
          <w:rFonts w:ascii="Tahoma" w:hAnsi="Tahoma" w:cs="Tahoma"/>
          <w:sz w:val="20"/>
          <w:szCs w:val="20"/>
        </w:rPr>
        <w:t>át</w:t>
      </w:r>
      <w:r>
        <w:rPr>
          <w:rFonts w:ascii="Tahoma" w:hAnsi="Tahoma" w:cs="Tahoma"/>
          <w:sz w:val="20"/>
          <w:szCs w:val="20"/>
        </w:rPr>
        <w:t xml:space="preserve"> sinh t</w:t>
      </w:r>
      <w:r w:rsidRPr="00D72445">
        <w:rPr>
          <w:rFonts w:ascii="Tahoma" w:hAnsi="Tahoma" w:cs="Tahoma"/>
          <w:sz w:val="20"/>
          <w:szCs w:val="20"/>
        </w:rPr>
        <w:t>ại</w:t>
      </w:r>
      <w:r>
        <w:rPr>
          <w:rFonts w:ascii="Tahoma" w:hAnsi="Tahoma" w:cs="Tahoma"/>
          <w:sz w:val="20"/>
          <w:szCs w:val="20"/>
        </w:rPr>
        <w:t xml:space="preserve"> doanh nghi</w:t>
      </w:r>
      <w:r w:rsidRPr="00D72445">
        <w:rPr>
          <w:rFonts w:ascii="Tahoma" w:hAnsi="Tahoma" w:cs="Tahoma"/>
          <w:sz w:val="20"/>
          <w:szCs w:val="20"/>
        </w:rPr>
        <w:t>ệp</w:t>
      </w:r>
      <w:r>
        <w:rPr>
          <w:rFonts w:ascii="Tahoma" w:hAnsi="Tahoma" w:cs="Tahoma"/>
          <w:sz w:val="20"/>
          <w:szCs w:val="20"/>
        </w:rPr>
        <w:t xml:space="preserve"> nh</w:t>
      </w:r>
      <w:r w:rsidRPr="00D72445">
        <w:rPr>
          <w:rFonts w:ascii="Tahoma" w:hAnsi="Tahoma" w:cs="Tahoma"/>
          <w:sz w:val="20"/>
          <w:szCs w:val="20"/>
        </w:rPr>
        <w:t>ư</w:t>
      </w:r>
      <w:r>
        <w:rPr>
          <w:rFonts w:ascii="Tahoma" w:hAnsi="Tahoma" w:cs="Tahoma"/>
          <w:sz w:val="20"/>
          <w:szCs w:val="20"/>
        </w:rPr>
        <w:t xml:space="preserve"> chi phí ti</w:t>
      </w:r>
      <w:r w:rsidRPr="00D72445">
        <w:rPr>
          <w:rFonts w:ascii="Tahoma" w:hAnsi="Tahoma" w:cs="Tahoma"/>
          <w:sz w:val="20"/>
          <w:szCs w:val="20"/>
        </w:rPr>
        <w:t>ền</w:t>
      </w:r>
      <w:r>
        <w:rPr>
          <w:rFonts w:ascii="Tahoma" w:hAnsi="Tahoma" w:cs="Tahoma"/>
          <w:sz w:val="20"/>
          <w:szCs w:val="20"/>
        </w:rPr>
        <w:t xml:space="preserve"> l</w:t>
      </w:r>
      <w:r w:rsidRPr="00D72445">
        <w:rPr>
          <w:rFonts w:ascii="Tahoma" w:hAnsi="Tahoma" w:cs="Tahoma"/>
          <w:sz w:val="20"/>
          <w:szCs w:val="20"/>
        </w:rPr>
        <w:t>ươ</w:t>
      </w:r>
      <w:r>
        <w:rPr>
          <w:rFonts w:ascii="Tahoma" w:hAnsi="Tahoma" w:cs="Tahoma"/>
          <w:sz w:val="20"/>
          <w:szCs w:val="20"/>
        </w:rPr>
        <w:t>ng, chi phí v</w:t>
      </w:r>
      <w:r w:rsidRPr="00D72445">
        <w:rPr>
          <w:rFonts w:ascii="Tahoma" w:hAnsi="Tahoma" w:cs="Tahoma"/>
          <w:sz w:val="20"/>
          <w:szCs w:val="20"/>
        </w:rPr>
        <w:t>ă</w:t>
      </w:r>
      <w:r>
        <w:rPr>
          <w:rFonts w:ascii="Tahoma" w:hAnsi="Tahoma" w:cs="Tahoma"/>
          <w:sz w:val="20"/>
          <w:szCs w:val="20"/>
        </w:rPr>
        <w:t>n ph</w:t>
      </w:r>
      <w:r w:rsidRPr="00D72445">
        <w:rPr>
          <w:rFonts w:ascii="Tahoma" w:hAnsi="Tahoma" w:cs="Tahoma"/>
          <w:sz w:val="20"/>
          <w:szCs w:val="20"/>
        </w:rPr>
        <w:t>òng</w:t>
      </w:r>
      <w:r>
        <w:rPr>
          <w:rFonts w:ascii="Tahoma" w:hAnsi="Tahoma" w:cs="Tahoma"/>
          <w:sz w:val="20"/>
          <w:szCs w:val="20"/>
        </w:rPr>
        <w:t xml:space="preserve"> ph</w:t>
      </w:r>
      <w:r w:rsidRPr="00D72445">
        <w:rPr>
          <w:rFonts w:ascii="Tahoma" w:hAnsi="Tahoma" w:cs="Tahoma"/>
          <w:sz w:val="20"/>
          <w:szCs w:val="20"/>
        </w:rPr>
        <w:t>ẩm</w:t>
      </w:r>
      <w:r>
        <w:rPr>
          <w:rFonts w:ascii="Tahoma" w:hAnsi="Tahoma" w:cs="Tahoma"/>
          <w:sz w:val="20"/>
          <w:szCs w:val="20"/>
        </w:rPr>
        <w:t>, chi phí thu</w:t>
      </w:r>
      <w:r w:rsidRPr="00D72445">
        <w:rPr>
          <w:rFonts w:ascii="Tahoma" w:hAnsi="Tahoma" w:cs="Tahoma"/>
          <w:sz w:val="20"/>
          <w:szCs w:val="20"/>
        </w:rPr>
        <w:t>ê</w:t>
      </w:r>
      <w:r>
        <w:rPr>
          <w:rFonts w:ascii="Tahoma" w:hAnsi="Tahoma" w:cs="Tahoma"/>
          <w:sz w:val="20"/>
          <w:szCs w:val="20"/>
        </w:rPr>
        <w:t xml:space="preserve"> v</w:t>
      </w:r>
      <w:r w:rsidRPr="00D72445">
        <w:rPr>
          <w:rFonts w:ascii="Tahoma" w:hAnsi="Tahoma" w:cs="Tahoma"/>
          <w:sz w:val="20"/>
          <w:szCs w:val="20"/>
        </w:rPr>
        <w:t>ă</w:t>
      </w:r>
      <w:r>
        <w:rPr>
          <w:rFonts w:ascii="Tahoma" w:hAnsi="Tahoma" w:cs="Tahoma"/>
          <w:sz w:val="20"/>
          <w:szCs w:val="20"/>
        </w:rPr>
        <w:t>n ph</w:t>
      </w:r>
      <w:r w:rsidRPr="00D72445">
        <w:rPr>
          <w:rFonts w:ascii="Tahoma" w:hAnsi="Tahoma" w:cs="Tahoma"/>
          <w:sz w:val="20"/>
          <w:szCs w:val="20"/>
        </w:rPr>
        <w:t>òng</w:t>
      </w:r>
      <w:r>
        <w:rPr>
          <w:rFonts w:ascii="Tahoma" w:hAnsi="Tahoma" w:cs="Tahoma"/>
          <w:sz w:val="20"/>
          <w:szCs w:val="20"/>
        </w:rPr>
        <w:t>, chi phí mua ngo</w:t>
      </w:r>
      <w:r w:rsidRPr="00D72445">
        <w:rPr>
          <w:rFonts w:ascii="Tahoma" w:hAnsi="Tahoma" w:cs="Tahoma"/>
          <w:sz w:val="20"/>
          <w:szCs w:val="20"/>
        </w:rPr>
        <w:t>ài</w:t>
      </w:r>
      <w:r>
        <w:rPr>
          <w:rFonts w:ascii="Tahoma" w:hAnsi="Tahoma" w:cs="Tahoma"/>
          <w:sz w:val="20"/>
          <w:szCs w:val="20"/>
        </w:rPr>
        <w:t>, chi phí b</w:t>
      </w:r>
      <w:r w:rsidRPr="00D72445">
        <w:rPr>
          <w:rFonts w:ascii="Tahoma" w:hAnsi="Tahoma" w:cs="Tahoma"/>
          <w:sz w:val="20"/>
          <w:szCs w:val="20"/>
        </w:rPr>
        <w:t>ảo</w:t>
      </w:r>
      <w:r>
        <w:rPr>
          <w:rFonts w:ascii="Tahoma" w:hAnsi="Tahoma" w:cs="Tahoma"/>
          <w:sz w:val="20"/>
          <w:szCs w:val="20"/>
        </w:rPr>
        <w:t xml:space="preserve"> hi</w:t>
      </w:r>
      <w:r w:rsidRPr="00D72445">
        <w:rPr>
          <w:rFonts w:ascii="Tahoma" w:hAnsi="Tahoma" w:cs="Tahoma"/>
          <w:sz w:val="20"/>
          <w:szCs w:val="20"/>
        </w:rPr>
        <w:t>ểm</w:t>
      </w:r>
      <w:r>
        <w:rPr>
          <w:rFonts w:ascii="Tahoma" w:hAnsi="Tahoma" w:cs="Tahoma"/>
          <w:sz w:val="20"/>
          <w:szCs w:val="20"/>
        </w:rPr>
        <w:t>, chi phí kh</w:t>
      </w:r>
      <w:r w:rsidRPr="00D72445">
        <w:rPr>
          <w:rFonts w:ascii="Tahoma" w:hAnsi="Tahoma" w:cs="Tahoma"/>
          <w:sz w:val="20"/>
          <w:szCs w:val="20"/>
        </w:rPr>
        <w:t>ấu</w:t>
      </w:r>
      <w:r>
        <w:rPr>
          <w:rFonts w:ascii="Tahoma" w:hAnsi="Tahoma" w:cs="Tahoma"/>
          <w:sz w:val="20"/>
          <w:szCs w:val="20"/>
        </w:rPr>
        <w:t xml:space="preserve"> hao, chi phí linh t</w:t>
      </w:r>
      <w:r w:rsidRPr="00D72445">
        <w:rPr>
          <w:rFonts w:ascii="Tahoma" w:hAnsi="Tahoma" w:cs="Tahoma"/>
          <w:sz w:val="20"/>
          <w:szCs w:val="20"/>
        </w:rPr>
        <w:t>ính</w:t>
      </w:r>
      <w:r>
        <w:rPr>
          <w:rFonts w:ascii="Tahoma" w:hAnsi="Tahoma" w:cs="Tahoma"/>
          <w:sz w:val="20"/>
          <w:szCs w:val="20"/>
        </w:rPr>
        <w:t xml:space="preserve"> kh</w:t>
      </w:r>
      <w:r w:rsidRPr="00D72445">
        <w:rPr>
          <w:rFonts w:ascii="Tahoma" w:hAnsi="Tahoma" w:cs="Tahoma"/>
          <w:sz w:val="20"/>
          <w:szCs w:val="20"/>
        </w:rPr>
        <w:t>ác</w:t>
      </w:r>
      <w:r>
        <w:rPr>
          <w:rFonts w:ascii="Tahoma" w:hAnsi="Tahoma" w:cs="Tahoma"/>
          <w:sz w:val="20"/>
          <w:szCs w:val="20"/>
        </w:rPr>
        <w:t>.</w:t>
      </w:r>
      <w:proofErr w:type="gramEnd"/>
    </w:p>
    <w:p w:rsidR="00D72445" w:rsidRDefault="00D72445" w:rsidP="002972E1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Ph</w:t>
      </w:r>
      <w:r w:rsidRPr="00D72445">
        <w:rPr>
          <w:rFonts w:ascii="Tahoma" w:hAnsi="Tahoma" w:cs="Tahoma"/>
          <w:sz w:val="20"/>
          <w:szCs w:val="20"/>
        </w:rPr>
        <w:t>ần</w:t>
      </w:r>
      <w:r>
        <w:rPr>
          <w:rFonts w:ascii="Tahoma" w:hAnsi="Tahoma" w:cs="Tahoma"/>
          <w:sz w:val="20"/>
          <w:szCs w:val="20"/>
        </w:rPr>
        <w:t xml:space="preserve"> 3 l</w:t>
      </w:r>
      <w:r w:rsidRPr="00D72445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tr</w:t>
      </w:r>
      <w:r w:rsidRPr="00D72445">
        <w:rPr>
          <w:rFonts w:ascii="Tahoma" w:hAnsi="Tahoma" w:cs="Tahoma"/>
          <w:sz w:val="20"/>
          <w:szCs w:val="20"/>
        </w:rPr>
        <w:t>ình</w:t>
      </w:r>
      <w:r>
        <w:rPr>
          <w:rFonts w:ascii="Tahoma" w:hAnsi="Tahoma" w:cs="Tahoma"/>
          <w:sz w:val="20"/>
          <w:szCs w:val="20"/>
        </w:rPr>
        <w:t xml:space="preserve"> b</w:t>
      </w:r>
      <w:r w:rsidRPr="00D72445">
        <w:rPr>
          <w:rFonts w:ascii="Tahoma" w:hAnsi="Tahoma" w:cs="Tahoma"/>
          <w:sz w:val="20"/>
          <w:szCs w:val="20"/>
        </w:rPr>
        <w:t>ày</w:t>
      </w:r>
      <w:r>
        <w:rPr>
          <w:rFonts w:ascii="Tahoma" w:hAnsi="Tahoma" w:cs="Tahoma"/>
          <w:sz w:val="20"/>
          <w:szCs w:val="20"/>
        </w:rPr>
        <w:t xml:space="preserve"> l</w:t>
      </w:r>
      <w:r w:rsidRPr="00D72445">
        <w:rPr>
          <w:rFonts w:ascii="Tahoma" w:hAnsi="Tahoma" w:cs="Tahoma"/>
          <w:sz w:val="20"/>
          <w:szCs w:val="20"/>
        </w:rPr>
        <w:t>ợi</w:t>
      </w:r>
      <w:r>
        <w:rPr>
          <w:rFonts w:ascii="Tahoma" w:hAnsi="Tahoma" w:cs="Tahoma"/>
          <w:sz w:val="20"/>
          <w:szCs w:val="20"/>
        </w:rPr>
        <w:t xml:space="preserve"> nhu</w:t>
      </w:r>
      <w:r w:rsidRPr="00D72445">
        <w:rPr>
          <w:rFonts w:ascii="Tahoma" w:hAnsi="Tahoma" w:cs="Tahoma"/>
          <w:sz w:val="20"/>
          <w:szCs w:val="20"/>
        </w:rPr>
        <w:t>ận</w:t>
      </w:r>
      <w:r>
        <w:rPr>
          <w:rFonts w:ascii="Tahoma" w:hAnsi="Tahoma" w:cs="Tahoma"/>
          <w:sz w:val="20"/>
          <w:szCs w:val="20"/>
        </w:rPr>
        <w:t xml:space="preserve"> c</w:t>
      </w:r>
      <w:r w:rsidRPr="00D72445">
        <w:rPr>
          <w:rFonts w:ascii="Tahoma" w:hAnsi="Tahoma" w:cs="Tahoma"/>
          <w:sz w:val="20"/>
          <w:szCs w:val="20"/>
        </w:rPr>
        <w:t>ủa</w:t>
      </w:r>
      <w:r>
        <w:rPr>
          <w:rFonts w:ascii="Tahoma" w:hAnsi="Tahoma" w:cs="Tahoma"/>
          <w:sz w:val="20"/>
          <w:szCs w:val="20"/>
        </w:rPr>
        <w:t xml:space="preserve"> doanh nghi</w:t>
      </w:r>
      <w:r w:rsidRPr="00D72445">
        <w:rPr>
          <w:rFonts w:ascii="Tahoma" w:hAnsi="Tahoma" w:cs="Tahoma"/>
          <w:sz w:val="20"/>
          <w:szCs w:val="20"/>
        </w:rPr>
        <w:t>ệp</w:t>
      </w:r>
      <w:r>
        <w:rPr>
          <w:rFonts w:ascii="Tahoma" w:hAnsi="Tahoma" w:cs="Tahoma"/>
          <w:sz w:val="20"/>
          <w:szCs w:val="20"/>
        </w:rPr>
        <w:t>, ch</w:t>
      </w:r>
      <w:r w:rsidRPr="00D72445">
        <w:rPr>
          <w:rFonts w:ascii="Tahoma" w:hAnsi="Tahoma" w:cs="Tahoma"/>
          <w:sz w:val="20"/>
          <w:szCs w:val="20"/>
        </w:rPr>
        <w:t>ỉ</w:t>
      </w:r>
      <w:r>
        <w:rPr>
          <w:rFonts w:ascii="Tahoma" w:hAnsi="Tahoma" w:cs="Tahoma"/>
          <w:sz w:val="20"/>
          <w:szCs w:val="20"/>
        </w:rPr>
        <w:t xml:space="preserve"> ti</w:t>
      </w:r>
      <w:r w:rsidRPr="00D72445">
        <w:rPr>
          <w:rFonts w:ascii="Tahoma" w:hAnsi="Tahoma" w:cs="Tahoma"/>
          <w:sz w:val="20"/>
          <w:szCs w:val="20"/>
        </w:rPr>
        <w:t>ê</w:t>
      </w:r>
      <w:r>
        <w:rPr>
          <w:rFonts w:ascii="Tahoma" w:hAnsi="Tahoma" w:cs="Tahoma"/>
          <w:sz w:val="20"/>
          <w:szCs w:val="20"/>
        </w:rPr>
        <w:t>u n</w:t>
      </w:r>
      <w:r w:rsidRPr="00D72445">
        <w:rPr>
          <w:rFonts w:ascii="Tahoma" w:hAnsi="Tahoma" w:cs="Tahoma"/>
          <w:sz w:val="20"/>
          <w:szCs w:val="20"/>
        </w:rPr>
        <w:t>ày</w:t>
      </w:r>
      <w:r>
        <w:rPr>
          <w:rFonts w:ascii="Tahoma" w:hAnsi="Tahoma" w:cs="Tahoma"/>
          <w:sz w:val="20"/>
          <w:szCs w:val="20"/>
        </w:rPr>
        <w:t xml:space="preserve"> đư</w:t>
      </w:r>
      <w:r w:rsidRPr="00D72445">
        <w:rPr>
          <w:rFonts w:ascii="Tahoma" w:hAnsi="Tahoma" w:cs="Tahoma"/>
          <w:sz w:val="20"/>
          <w:szCs w:val="20"/>
        </w:rPr>
        <w:t>ợc</w:t>
      </w:r>
      <w:r>
        <w:rPr>
          <w:rFonts w:ascii="Tahoma" w:hAnsi="Tahoma" w:cs="Tahoma"/>
          <w:sz w:val="20"/>
          <w:szCs w:val="20"/>
        </w:rPr>
        <w:t xml:space="preserve"> t</w:t>
      </w:r>
      <w:r w:rsidRPr="00D72445">
        <w:rPr>
          <w:rFonts w:ascii="Tahoma" w:hAnsi="Tahoma" w:cs="Tahoma"/>
          <w:sz w:val="20"/>
          <w:szCs w:val="20"/>
        </w:rPr>
        <w:t>ính</w:t>
      </w:r>
      <w:r>
        <w:rPr>
          <w:rFonts w:ascii="Tahoma" w:hAnsi="Tahoma" w:cs="Tahoma"/>
          <w:sz w:val="20"/>
          <w:szCs w:val="20"/>
        </w:rPr>
        <w:t xml:space="preserve"> b</w:t>
      </w:r>
      <w:r w:rsidRPr="00D72445">
        <w:rPr>
          <w:rFonts w:ascii="Tahoma" w:hAnsi="Tahoma" w:cs="Tahoma"/>
          <w:sz w:val="20"/>
          <w:szCs w:val="20"/>
        </w:rPr>
        <w:t>ằng</w:t>
      </w:r>
      <w:r>
        <w:rPr>
          <w:rFonts w:ascii="Tahoma" w:hAnsi="Tahoma" w:cs="Tahoma"/>
          <w:sz w:val="20"/>
          <w:szCs w:val="20"/>
        </w:rPr>
        <w:t xml:space="preserve"> t</w:t>
      </w:r>
      <w:r w:rsidRPr="00D72445">
        <w:rPr>
          <w:rFonts w:ascii="Tahoma" w:hAnsi="Tahoma" w:cs="Tahoma"/>
          <w:sz w:val="20"/>
          <w:szCs w:val="20"/>
        </w:rPr>
        <w:t>ổng</w:t>
      </w:r>
      <w:r>
        <w:rPr>
          <w:rFonts w:ascii="Tahoma" w:hAnsi="Tahoma" w:cs="Tahoma"/>
          <w:sz w:val="20"/>
          <w:szCs w:val="20"/>
        </w:rPr>
        <w:t xml:space="preserve"> doanh </w:t>
      </w:r>
      <w:proofErr w:type="gramStart"/>
      <w:r>
        <w:rPr>
          <w:rFonts w:ascii="Tahoma" w:hAnsi="Tahoma" w:cs="Tahoma"/>
          <w:sz w:val="20"/>
          <w:szCs w:val="20"/>
        </w:rPr>
        <w:t>thu</w:t>
      </w:r>
      <w:proofErr w:type="gramEnd"/>
      <w:r>
        <w:rPr>
          <w:rFonts w:ascii="Tahoma" w:hAnsi="Tahoma" w:cs="Tahoma"/>
          <w:sz w:val="20"/>
          <w:szCs w:val="20"/>
        </w:rPr>
        <w:t xml:space="preserve"> tr</w:t>
      </w:r>
      <w:r w:rsidRPr="00D72445">
        <w:rPr>
          <w:rFonts w:ascii="Tahoma" w:hAnsi="Tahoma" w:cs="Tahoma"/>
          <w:sz w:val="20"/>
          <w:szCs w:val="20"/>
        </w:rPr>
        <w:t>ừ</w:t>
      </w:r>
      <w:r>
        <w:rPr>
          <w:rFonts w:ascii="Tahoma" w:hAnsi="Tahoma" w:cs="Tahoma"/>
          <w:sz w:val="20"/>
          <w:szCs w:val="20"/>
        </w:rPr>
        <w:t xml:space="preserve"> cho t</w:t>
      </w:r>
      <w:r w:rsidRPr="00D72445">
        <w:rPr>
          <w:rFonts w:ascii="Tahoma" w:hAnsi="Tahoma" w:cs="Tahoma"/>
          <w:sz w:val="20"/>
          <w:szCs w:val="20"/>
        </w:rPr>
        <w:t>ổng</w:t>
      </w:r>
      <w:r>
        <w:rPr>
          <w:rFonts w:ascii="Tahoma" w:hAnsi="Tahoma" w:cs="Tahoma"/>
          <w:sz w:val="20"/>
          <w:szCs w:val="20"/>
        </w:rPr>
        <w:t xml:space="preserve"> chi phí.</w:t>
      </w:r>
    </w:p>
    <w:p w:rsidR="00D72445" w:rsidRDefault="00D72445" w:rsidP="002972E1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Pr="00D72445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c</w:t>
      </w:r>
      <w:r w:rsidRPr="00D72445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k</w:t>
      </w:r>
      <w:r w:rsidRPr="00D72445">
        <w:rPr>
          <w:rFonts w:ascii="Tahoma" w:hAnsi="Tahoma" w:cs="Tahoma"/>
          <w:sz w:val="20"/>
          <w:szCs w:val="20"/>
        </w:rPr>
        <w:t>ết</w:t>
      </w:r>
      <w:r>
        <w:rPr>
          <w:rFonts w:ascii="Tahoma" w:hAnsi="Tahoma" w:cs="Tahoma"/>
          <w:sz w:val="20"/>
          <w:szCs w:val="20"/>
        </w:rPr>
        <w:t xml:space="preserve"> qu</w:t>
      </w:r>
      <w:r w:rsidRPr="00D72445">
        <w:rPr>
          <w:rFonts w:ascii="Tahoma" w:hAnsi="Tahoma" w:cs="Tahoma"/>
          <w:sz w:val="20"/>
          <w:szCs w:val="20"/>
        </w:rPr>
        <w:t>ả</w:t>
      </w:r>
      <w:r>
        <w:rPr>
          <w:rFonts w:ascii="Tahoma" w:hAnsi="Tahoma" w:cs="Tahoma"/>
          <w:sz w:val="20"/>
          <w:szCs w:val="20"/>
        </w:rPr>
        <w:t xml:space="preserve"> kinh doanh nhi</w:t>
      </w:r>
      <w:r w:rsidRPr="00D72445">
        <w:rPr>
          <w:rFonts w:ascii="Tahoma" w:hAnsi="Tahoma" w:cs="Tahoma"/>
          <w:sz w:val="20"/>
          <w:szCs w:val="20"/>
        </w:rPr>
        <w:t>ều</w:t>
      </w:r>
      <w:r>
        <w:rPr>
          <w:rFonts w:ascii="Tahoma" w:hAnsi="Tahoma" w:cs="Tahoma"/>
          <w:sz w:val="20"/>
          <w:szCs w:val="20"/>
        </w:rPr>
        <w:t xml:space="preserve"> bư</w:t>
      </w:r>
      <w:r w:rsidRPr="00D72445">
        <w:rPr>
          <w:rFonts w:ascii="Tahoma" w:hAnsi="Tahoma" w:cs="Tahoma"/>
          <w:sz w:val="20"/>
          <w:szCs w:val="20"/>
        </w:rPr>
        <w:t>ớc</w:t>
      </w:r>
      <w:r>
        <w:rPr>
          <w:rFonts w:ascii="Tahoma" w:hAnsi="Tahoma" w:cs="Tahoma"/>
          <w:sz w:val="20"/>
          <w:szCs w:val="20"/>
        </w:rPr>
        <w:t xml:space="preserve"> </w:t>
      </w:r>
      <w:r w:rsidR="00424D59">
        <w:rPr>
          <w:rFonts w:ascii="Tahoma" w:hAnsi="Tahoma" w:cs="Tahoma"/>
          <w:sz w:val="20"/>
          <w:szCs w:val="20"/>
        </w:rPr>
        <w:t>s</w:t>
      </w:r>
      <w:r w:rsidR="00424D59" w:rsidRPr="00424D59">
        <w:rPr>
          <w:rFonts w:ascii="Tahoma" w:hAnsi="Tahoma" w:cs="Tahoma"/>
          <w:sz w:val="20"/>
          <w:szCs w:val="20"/>
        </w:rPr>
        <w:t>ẽ</w:t>
      </w:r>
      <w:r w:rsidR="00424D59">
        <w:rPr>
          <w:rFonts w:ascii="Tahoma" w:hAnsi="Tahoma" w:cs="Tahoma"/>
          <w:sz w:val="20"/>
          <w:szCs w:val="20"/>
        </w:rPr>
        <w:t xml:space="preserve"> tr</w:t>
      </w:r>
      <w:r w:rsidR="00424D59" w:rsidRPr="00424D59">
        <w:rPr>
          <w:rFonts w:ascii="Tahoma" w:hAnsi="Tahoma" w:cs="Tahoma"/>
          <w:sz w:val="20"/>
          <w:szCs w:val="20"/>
        </w:rPr>
        <w:t>ình</w:t>
      </w:r>
      <w:r w:rsidR="00424D59">
        <w:rPr>
          <w:rFonts w:ascii="Tahoma" w:hAnsi="Tahoma" w:cs="Tahoma"/>
          <w:sz w:val="20"/>
          <w:szCs w:val="20"/>
        </w:rPr>
        <w:t xml:space="preserve"> b</w:t>
      </w:r>
      <w:r w:rsidR="00424D59" w:rsidRPr="00424D59">
        <w:rPr>
          <w:rFonts w:ascii="Tahoma" w:hAnsi="Tahoma" w:cs="Tahoma"/>
          <w:sz w:val="20"/>
          <w:szCs w:val="20"/>
        </w:rPr>
        <w:t>ày</w:t>
      </w:r>
      <w:r w:rsidR="00424D59">
        <w:rPr>
          <w:rFonts w:ascii="Tahoma" w:hAnsi="Tahoma" w:cs="Tahoma"/>
          <w:sz w:val="20"/>
          <w:szCs w:val="20"/>
        </w:rPr>
        <w:t xml:space="preserve"> nhi</w:t>
      </w:r>
      <w:r w:rsidR="00424D59" w:rsidRPr="00424D59">
        <w:rPr>
          <w:rFonts w:ascii="Tahoma" w:hAnsi="Tahoma" w:cs="Tahoma"/>
          <w:sz w:val="20"/>
          <w:szCs w:val="20"/>
        </w:rPr>
        <w:t>ều</w:t>
      </w:r>
      <w:r w:rsidR="00424D59">
        <w:rPr>
          <w:rFonts w:ascii="Tahoma" w:hAnsi="Tahoma" w:cs="Tahoma"/>
          <w:sz w:val="20"/>
          <w:szCs w:val="20"/>
        </w:rPr>
        <w:t xml:space="preserve"> ch</w:t>
      </w:r>
      <w:r w:rsidR="00424D59" w:rsidRPr="00424D59">
        <w:rPr>
          <w:rFonts w:ascii="Tahoma" w:hAnsi="Tahoma" w:cs="Tahoma"/>
          <w:sz w:val="20"/>
          <w:szCs w:val="20"/>
        </w:rPr>
        <w:t>ỉ</w:t>
      </w:r>
      <w:r w:rsidR="00424D59">
        <w:rPr>
          <w:rFonts w:ascii="Tahoma" w:hAnsi="Tahoma" w:cs="Tahoma"/>
          <w:sz w:val="20"/>
          <w:szCs w:val="20"/>
        </w:rPr>
        <w:t xml:space="preserve"> ti</w:t>
      </w:r>
      <w:r w:rsidR="00424D59" w:rsidRPr="00424D59">
        <w:rPr>
          <w:rFonts w:ascii="Tahoma" w:hAnsi="Tahoma" w:cs="Tahoma"/>
          <w:sz w:val="20"/>
          <w:szCs w:val="20"/>
        </w:rPr>
        <w:t>ê</w:t>
      </w:r>
      <w:r w:rsidR="00424D59">
        <w:rPr>
          <w:rFonts w:ascii="Tahoma" w:hAnsi="Tahoma" w:cs="Tahoma"/>
          <w:sz w:val="20"/>
          <w:szCs w:val="20"/>
        </w:rPr>
        <w:t>u h</w:t>
      </w:r>
      <w:r w:rsidR="00424D59" w:rsidRPr="00424D59">
        <w:rPr>
          <w:rFonts w:ascii="Tahoma" w:hAnsi="Tahoma" w:cs="Tahoma"/>
          <w:sz w:val="20"/>
          <w:szCs w:val="20"/>
        </w:rPr>
        <w:t>ơ</w:t>
      </w:r>
      <w:r w:rsidR="00424D59">
        <w:rPr>
          <w:rFonts w:ascii="Tahoma" w:hAnsi="Tahoma" w:cs="Tahoma"/>
          <w:sz w:val="20"/>
          <w:szCs w:val="20"/>
        </w:rPr>
        <w:t>n, c</w:t>
      </w:r>
      <w:r w:rsidR="00424D59" w:rsidRPr="00424D59">
        <w:rPr>
          <w:rFonts w:ascii="Tahoma" w:hAnsi="Tahoma" w:cs="Tahoma"/>
          <w:sz w:val="20"/>
          <w:szCs w:val="20"/>
        </w:rPr>
        <w:t>ác</w:t>
      </w:r>
      <w:r w:rsidR="00424D59">
        <w:rPr>
          <w:rFonts w:ascii="Tahoma" w:hAnsi="Tahoma" w:cs="Tahoma"/>
          <w:sz w:val="20"/>
          <w:szCs w:val="20"/>
        </w:rPr>
        <w:t xml:space="preserve"> chi ti</w:t>
      </w:r>
      <w:r w:rsidR="00424D59" w:rsidRPr="00424D59">
        <w:rPr>
          <w:rFonts w:ascii="Tahoma" w:hAnsi="Tahoma" w:cs="Tahoma"/>
          <w:sz w:val="20"/>
          <w:szCs w:val="20"/>
        </w:rPr>
        <w:t>ê</w:t>
      </w:r>
      <w:r w:rsidR="00424D59">
        <w:rPr>
          <w:rFonts w:ascii="Tahoma" w:hAnsi="Tahoma" w:cs="Tahoma"/>
          <w:sz w:val="20"/>
          <w:szCs w:val="20"/>
        </w:rPr>
        <w:t xml:space="preserve">u </w:t>
      </w:r>
      <w:r w:rsidR="00424D59" w:rsidRPr="00424D59">
        <w:rPr>
          <w:rFonts w:ascii="Tahoma" w:hAnsi="Tahoma" w:cs="Tahoma"/>
          <w:sz w:val="20"/>
          <w:szCs w:val="20"/>
        </w:rPr>
        <w:t>ở</w:t>
      </w:r>
      <w:r w:rsidR="00424D59">
        <w:rPr>
          <w:rFonts w:ascii="Tahoma" w:hAnsi="Tahoma" w:cs="Tahoma"/>
          <w:sz w:val="20"/>
          <w:szCs w:val="20"/>
        </w:rPr>
        <w:t xml:space="preserve"> t</w:t>
      </w:r>
      <w:r w:rsidR="00424D59" w:rsidRPr="00424D59">
        <w:rPr>
          <w:rFonts w:ascii="Tahoma" w:hAnsi="Tahoma" w:cs="Tahoma"/>
          <w:sz w:val="20"/>
          <w:szCs w:val="20"/>
        </w:rPr>
        <w:t>ừng</w:t>
      </w:r>
      <w:r w:rsidR="00424D59">
        <w:rPr>
          <w:rFonts w:ascii="Tahoma" w:hAnsi="Tahoma" w:cs="Tahoma"/>
          <w:sz w:val="20"/>
          <w:szCs w:val="20"/>
        </w:rPr>
        <w:t xml:space="preserve"> ph</w:t>
      </w:r>
      <w:r w:rsidR="00424D59" w:rsidRPr="00424D59">
        <w:rPr>
          <w:rFonts w:ascii="Tahoma" w:hAnsi="Tahoma" w:cs="Tahoma"/>
          <w:sz w:val="20"/>
          <w:szCs w:val="20"/>
        </w:rPr>
        <w:t>ần</w:t>
      </w:r>
      <w:r w:rsidR="00424D59">
        <w:rPr>
          <w:rFonts w:ascii="Tahoma" w:hAnsi="Tahoma" w:cs="Tahoma"/>
          <w:sz w:val="20"/>
          <w:szCs w:val="20"/>
        </w:rPr>
        <w:t xml:space="preserve"> s</w:t>
      </w:r>
      <w:r w:rsidR="00424D59" w:rsidRPr="00424D59">
        <w:rPr>
          <w:rFonts w:ascii="Tahoma" w:hAnsi="Tahoma" w:cs="Tahoma"/>
          <w:sz w:val="20"/>
          <w:szCs w:val="20"/>
        </w:rPr>
        <w:t>ẽ</w:t>
      </w:r>
      <w:r w:rsidR="00424D59">
        <w:rPr>
          <w:rFonts w:ascii="Tahoma" w:hAnsi="Tahoma" w:cs="Tahoma"/>
          <w:sz w:val="20"/>
          <w:szCs w:val="20"/>
        </w:rPr>
        <w:t xml:space="preserve"> đư</w:t>
      </w:r>
      <w:r w:rsidR="00424D59" w:rsidRPr="00424D59">
        <w:rPr>
          <w:rFonts w:ascii="Tahoma" w:hAnsi="Tahoma" w:cs="Tahoma"/>
          <w:sz w:val="20"/>
          <w:szCs w:val="20"/>
        </w:rPr>
        <w:t>ợc</w:t>
      </w:r>
      <w:r w:rsidR="00424D59">
        <w:rPr>
          <w:rFonts w:ascii="Tahoma" w:hAnsi="Tahoma" w:cs="Tahoma"/>
          <w:sz w:val="20"/>
          <w:szCs w:val="20"/>
        </w:rPr>
        <w:t xml:space="preserve"> tr</w:t>
      </w:r>
      <w:r w:rsidR="00424D59" w:rsidRPr="00424D59">
        <w:rPr>
          <w:rFonts w:ascii="Tahoma" w:hAnsi="Tahoma" w:cs="Tahoma"/>
          <w:sz w:val="20"/>
          <w:szCs w:val="20"/>
        </w:rPr>
        <w:t>ình</w:t>
      </w:r>
      <w:r w:rsidR="00424D59">
        <w:rPr>
          <w:rFonts w:ascii="Tahoma" w:hAnsi="Tahoma" w:cs="Tahoma"/>
          <w:sz w:val="20"/>
          <w:szCs w:val="20"/>
        </w:rPr>
        <w:t xml:space="preserve"> b</w:t>
      </w:r>
      <w:r w:rsidR="00424D59" w:rsidRPr="00424D59">
        <w:rPr>
          <w:rFonts w:ascii="Tahoma" w:hAnsi="Tahoma" w:cs="Tahoma"/>
          <w:sz w:val="20"/>
          <w:szCs w:val="20"/>
        </w:rPr>
        <w:t>ày</w:t>
      </w:r>
      <w:r w:rsidR="00424D59">
        <w:rPr>
          <w:rFonts w:ascii="Tahoma" w:hAnsi="Tahoma" w:cs="Tahoma"/>
          <w:sz w:val="20"/>
          <w:szCs w:val="20"/>
        </w:rPr>
        <w:t xml:space="preserve"> th</w:t>
      </w:r>
      <w:r w:rsidR="00424D59" w:rsidRPr="00424D59">
        <w:rPr>
          <w:rFonts w:ascii="Tahoma" w:hAnsi="Tahoma" w:cs="Tahoma"/>
          <w:sz w:val="20"/>
          <w:szCs w:val="20"/>
        </w:rPr>
        <w:t>ê</w:t>
      </w:r>
      <w:r w:rsidR="00424D59">
        <w:rPr>
          <w:rFonts w:ascii="Tahoma" w:hAnsi="Tahoma" w:cs="Tahoma"/>
          <w:sz w:val="20"/>
          <w:szCs w:val="20"/>
        </w:rPr>
        <w:t>m c</w:t>
      </w:r>
      <w:r w:rsidR="00424D59" w:rsidRPr="00424D59">
        <w:rPr>
          <w:rFonts w:ascii="Tahoma" w:hAnsi="Tahoma" w:cs="Tahoma"/>
          <w:sz w:val="20"/>
          <w:szCs w:val="20"/>
        </w:rPr>
        <w:t>ác</w:t>
      </w:r>
      <w:r w:rsidR="00424D59">
        <w:rPr>
          <w:rFonts w:ascii="Tahoma" w:hAnsi="Tahoma" w:cs="Tahoma"/>
          <w:sz w:val="20"/>
          <w:szCs w:val="20"/>
        </w:rPr>
        <w:t xml:space="preserve"> t</w:t>
      </w:r>
      <w:r w:rsidR="00424D59" w:rsidRPr="00424D59">
        <w:rPr>
          <w:rFonts w:ascii="Tahoma" w:hAnsi="Tahoma" w:cs="Tahoma"/>
          <w:sz w:val="20"/>
          <w:szCs w:val="20"/>
        </w:rPr>
        <w:t>ổng</w:t>
      </w:r>
      <w:r w:rsidR="00424D59">
        <w:rPr>
          <w:rFonts w:ascii="Tahoma" w:hAnsi="Tahoma" w:cs="Tahoma"/>
          <w:sz w:val="20"/>
          <w:szCs w:val="20"/>
        </w:rPr>
        <w:t xml:space="preserve"> ph</w:t>
      </w:r>
      <w:r w:rsidR="00424D59" w:rsidRPr="00424D59">
        <w:rPr>
          <w:rFonts w:ascii="Tahoma" w:hAnsi="Tahoma" w:cs="Tahoma"/>
          <w:sz w:val="20"/>
          <w:szCs w:val="20"/>
        </w:rPr>
        <w:t>ụ</w:t>
      </w:r>
      <w:r w:rsidR="00424D59">
        <w:rPr>
          <w:rFonts w:ascii="Tahoma" w:hAnsi="Tahoma" w:cs="Tahoma"/>
          <w:sz w:val="20"/>
          <w:szCs w:val="20"/>
        </w:rPr>
        <w:t xml:space="preserve"> v</w:t>
      </w:r>
      <w:r w:rsidR="00424D59" w:rsidRPr="00424D59">
        <w:rPr>
          <w:rFonts w:ascii="Tahoma" w:hAnsi="Tahoma" w:cs="Tahoma"/>
          <w:sz w:val="20"/>
          <w:szCs w:val="20"/>
        </w:rPr>
        <w:t>à</w:t>
      </w:r>
      <w:r w:rsidR="00424D59">
        <w:rPr>
          <w:rFonts w:ascii="Tahoma" w:hAnsi="Tahoma" w:cs="Tahoma"/>
          <w:sz w:val="20"/>
          <w:szCs w:val="20"/>
        </w:rPr>
        <w:t xml:space="preserve"> ph</w:t>
      </w:r>
      <w:r w:rsidR="00424D59" w:rsidRPr="00424D59">
        <w:rPr>
          <w:rFonts w:ascii="Tahoma" w:hAnsi="Tahoma" w:cs="Tahoma"/>
          <w:sz w:val="20"/>
          <w:szCs w:val="20"/>
        </w:rPr>
        <w:t>ần</w:t>
      </w:r>
      <w:r w:rsidR="00424D59">
        <w:rPr>
          <w:rFonts w:ascii="Tahoma" w:hAnsi="Tahoma" w:cs="Tahoma"/>
          <w:sz w:val="20"/>
          <w:szCs w:val="20"/>
        </w:rPr>
        <w:t xml:space="preserve"> ph</w:t>
      </w:r>
      <w:r w:rsidR="00424D59" w:rsidRPr="00424D59">
        <w:rPr>
          <w:rFonts w:ascii="Tahoma" w:hAnsi="Tahoma" w:cs="Tahoma"/>
          <w:sz w:val="20"/>
          <w:szCs w:val="20"/>
        </w:rPr>
        <w:t>ụ</w:t>
      </w:r>
      <w:r w:rsidR="00424D59">
        <w:rPr>
          <w:rFonts w:ascii="Tahoma" w:hAnsi="Tahoma" w:cs="Tahoma"/>
          <w:sz w:val="20"/>
          <w:szCs w:val="20"/>
        </w:rPr>
        <w:t>, c</w:t>
      </w:r>
      <w:r w:rsidR="00424D59" w:rsidRPr="00424D59">
        <w:rPr>
          <w:rFonts w:ascii="Tahoma" w:hAnsi="Tahoma" w:cs="Tahoma"/>
          <w:sz w:val="20"/>
          <w:szCs w:val="20"/>
        </w:rPr>
        <w:t>ụ</w:t>
      </w:r>
      <w:r w:rsidR="00424D59">
        <w:rPr>
          <w:rFonts w:ascii="Tahoma" w:hAnsi="Tahoma" w:cs="Tahoma"/>
          <w:sz w:val="20"/>
          <w:szCs w:val="20"/>
        </w:rPr>
        <w:t xml:space="preserve"> th</w:t>
      </w:r>
      <w:r w:rsidR="00424D59" w:rsidRPr="00424D59">
        <w:rPr>
          <w:rFonts w:ascii="Tahoma" w:hAnsi="Tahoma" w:cs="Tahoma"/>
          <w:sz w:val="20"/>
          <w:szCs w:val="20"/>
        </w:rPr>
        <w:t>ể</w:t>
      </w:r>
      <w:r w:rsidR="00424D5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</w:t>
      </w:r>
      <w:r w:rsidRPr="00D72445">
        <w:rPr>
          <w:rFonts w:ascii="Tahoma" w:hAnsi="Tahoma" w:cs="Tahoma"/>
          <w:sz w:val="20"/>
          <w:szCs w:val="20"/>
        </w:rPr>
        <w:t>ồm</w:t>
      </w:r>
      <w:r>
        <w:rPr>
          <w:rFonts w:ascii="Tahoma" w:hAnsi="Tahoma" w:cs="Tahoma"/>
          <w:sz w:val="20"/>
          <w:szCs w:val="20"/>
        </w:rPr>
        <w:t xml:space="preserve"> c</w:t>
      </w:r>
      <w:r w:rsidRPr="00D72445">
        <w:rPr>
          <w:rFonts w:ascii="Tahoma" w:hAnsi="Tahoma" w:cs="Tahoma"/>
          <w:sz w:val="20"/>
          <w:szCs w:val="20"/>
        </w:rPr>
        <w:t>ác</w:t>
      </w:r>
      <w:r>
        <w:rPr>
          <w:rFonts w:ascii="Tahoma" w:hAnsi="Tahoma" w:cs="Tahoma"/>
          <w:sz w:val="20"/>
          <w:szCs w:val="20"/>
        </w:rPr>
        <w:t xml:space="preserve"> ph</w:t>
      </w:r>
      <w:r w:rsidRPr="00D72445">
        <w:rPr>
          <w:rFonts w:ascii="Tahoma" w:hAnsi="Tahoma" w:cs="Tahoma"/>
          <w:sz w:val="20"/>
          <w:szCs w:val="20"/>
        </w:rPr>
        <w:t>ần</w:t>
      </w:r>
      <w:r>
        <w:rPr>
          <w:rFonts w:ascii="Tahoma" w:hAnsi="Tahoma" w:cs="Tahoma"/>
          <w:sz w:val="20"/>
          <w:szCs w:val="20"/>
        </w:rPr>
        <w:t>:</w:t>
      </w:r>
    </w:p>
    <w:p w:rsidR="00D72445" w:rsidRDefault="00D72445" w:rsidP="002972E1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Ph</w:t>
      </w:r>
      <w:r w:rsidRPr="00D72445">
        <w:rPr>
          <w:rFonts w:ascii="Tahoma" w:hAnsi="Tahoma" w:cs="Tahoma"/>
          <w:sz w:val="20"/>
          <w:szCs w:val="20"/>
        </w:rPr>
        <w:t>ần</w:t>
      </w:r>
      <w:r>
        <w:rPr>
          <w:rFonts w:ascii="Tahoma" w:hAnsi="Tahoma" w:cs="Tahoma"/>
          <w:sz w:val="20"/>
          <w:szCs w:val="20"/>
        </w:rPr>
        <w:t xml:space="preserve"> 1 tr</w:t>
      </w:r>
      <w:r w:rsidRPr="00D72445">
        <w:rPr>
          <w:rFonts w:ascii="Tahoma" w:hAnsi="Tahoma" w:cs="Tahoma"/>
          <w:sz w:val="20"/>
          <w:szCs w:val="20"/>
        </w:rPr>
        <w:t>ình</w:t>
      </w:r>
      <w:r>
        <w:rPr>
          <w:rFonts w:ascii="Tahoma" w:hAnsi="Tahoma" w:cs="Tahoma"/>
          <w:sz w:val="20"/>
          <w:szCs w:val="20"/>
        </w:rPr>
        <w:t xml:space="preserve"> b</w:t>
      </w:r>
      <w:r w:rsidRPr="00D72445">
        <w:rPr>
          <w:rFonts w:ascii="Tahoma" w:hAnsi="Tahoma" w:cs="Tahoma"/>
          <w:sz w:val="20"/>
          <w:szCs w:val="20"/>
        </w:rPr>
        <w:t>ày</w:t>
      </w:r>
      <w:r>
        <w:rPr>
          <w:rFonts w:ascii="Tahoma" w:hAnsi="Tahoma" w:cs="Tahoma"/>
          <w:sz w:val="20"/>
          <w:szCs w:val="20"/>
        </w:rPr>
        <w:t xml:space="preserve"> c</w:t>
      </w:r>
      <w:r w:rsidRPr="00D72445">
        <w:rPr>
          <w:rFonts w:ascii="Tahoma" w:hAnsi="Tahoma" w:cs="Tahoma"/>
          <w:sz w:val="20"/>
          <w:szCs w:val="20"/>
        </w:rPr>
        <w:t>ác</w:t>
      </w:r>
      <w:r>
        <w:rPr>
          <w:rFonts w:ascii="Tahoma" w:hAnsi="Tahoma" w:cs="Tahoma"/>
          <w:sz w:val="20"/>
          <w:szCs w:val="20"/>
        </w:rPr>
        <w:t xml:space="preserve"> ch</w:t>
      </w:r>
      <w:r w:rsidRPr="00D72445">
        <w:rPr>
          <w:rFonts w:ascii="Tahoma" w:hAnsi="Tahoma" w:cs="Tahoma"/>
          <w:sz w:val="20"/>
          <w:szCs w:val="20"/>
        </w:rPr>
        <w:t>ỉ</w:t>
      </w:r>
      <w:r>
        <w:rPr>
          <w:rFonts w:ascii="Tahoma" w:hAnsi="Tahoma" w:cs="Tahoma"/>
          <w:sz w:val="20"/>
          <w:szCs w:val="20"/>
        </w:rPr>
        <w:t xml:space="preserve"> ti</w:t>
      </w:r>
      <w:r w:rsidRPr="00D72445">
        <w:rPr>
          <w:rFonts w:ascii="Tahoma" w:hAnsi="Tahoma" w:cs="Tahoma"/>
          <w:sz w:val="20"/>
          <w:szCs w:val="20"/>
        </w:rPr>
        <w:t>ê</w:t>
      </w:r>
      <w:r>
        <w:rPr>
          <w:rFonts w:ascii="Tahoma" w:hAnsi="Tahoma" w:cs="Tahoma"/>
          <w:sz w:val="20"/>
          <w:szCs w:val="20"/>
        </w:rPr>
        <w:t xml:space="preserve">u doanh </w:t>
      </w:r>
      <w:proofErr w:type="gramStart"/>
      <w:r>
        <w:rPr>
          <w:rFonts w:ascii="Tahoma" w:hAnsi="Tahoma" w:cs="Tahoma"/>
          <w:sz w:val="20"/>
          <w:szCs w:val="20"/>
        </w:rPr>
        <w:t>thu</w:t>
      </w:r>
      <w:proofErr w:type="gramEnd"/>
      <w:r>
        <w:rPr>
          <w:rFonts w:ascii="Tahoma" w:hAnsi="Tahoma" w:cs="Tahoma"/>
          <w:sz w:val="20"/>
          <w:szCs w:val="20"/>
        </w:rPr>
        <w:t>, c</w:t>
      </w:r>
      <w:r w:rsidRPr="00D72445">
        <w:rPr>
          <w:rFonts w:ascii="Tahoma" w:hAnsi="Tahoma" w:cs="Tahoma"/>
          <w:sz w:val="20"/>
          <w:szCs w:val="20"/>
        </w:rPr>
        <w:t>ác</w:t>
      </w:r>
      <w:r>
        <w:rPr>
          <w:rFonts w:ascii="Tahoma" w:hAnsi="Tahoma" w:cs="Tahoma"/>
          <w:sz w:val="20"/>
          <w:szCs w:val="20"/>
        </w:rPr>
        <w:t xml:space="preserve"> kho</w:t>
      </w:r>
      <w:r w:rsidRPr="00D72445">
        <w:rPr>
          <w:rFonts w:ascii="Tahoma" w:hAnsi="Tahoma" w:cs="Tahoma"/>
          <w:sz w:val="20"/>
          <w:szCs w:val="20"/>
        </w:rPr>
        <w:t>ản</w:t>
      </w:r>
      <w:r>
        <w:rPr>
          <w:rFonts w:ascii="Tahoma" w:hAnsi="Tahoma" w:cs="Tahoma"/>
          <w:sz w:val="20"/>
          <w:szCs w:val="20"/>
        </w:rPr>
        <w:t xml:space="preserve"> gi</w:t>
      </w:r>
      <w:r w:rsidRPr="00D72445">
        <w:rPr>
          <w:rFonts w:ascii="Tahoma" w:hAnsi="Tahoma" w:cs="Tahoma"/>
          <w:sz w:val="20"/>
          <w:szCs w:val="20"/>
        </w:rPr>
        <w:t>ảm</w:t>
      </w:r>
      <w:r>
        <w:rPr>
          <w:rFonts w:ascii="Tahoma" w:hAnsi="Tahoma" w:cs="Tahoma"/>
          <w:sz w:val="20"/>
          <w:szCs w:val="20"/>
        </w:rPr>
        <w:t xml:space="preserve"> tr</w:t>
      </w:r>
      <w:r w:rsidRPr="00D72445">
        <w:rPr>
          <w:rFonts w:ascii="Tahoma" w:hAnsi="Tahoma" w:cs="Tahoma"/>
          <w:sz w:val="20"/>
          <w:szCs w:val="20"/>
        </w:rPr>
        <w:t>ừ</w:t>
      </w:r>
      <w:r>
        <w:rPr>
          <w:rFonts w:ascii="Tahoma" w:hAnsi="Tahoma" w:cs="Tahoma"/>
          <w:sz w:val="20"/>
          <w:szCs w:val="20"/>
        </w:rPr>
        <w:t xml:space="preserve"> doanh thu, gi</w:t>
      </w:r>
      <w:r w:rsidRPr="00D72445">
        <w:rPr>
          <w:rFonts w:ascii="Tahoma" w:hAnsi="Tahoma" w:cs="Tahoma"/>
          <w:sz w:val="20"/>
          <w:szCs w:val="20"/>
        </w:rPr>
        <w:t>á</w:t>
      </w:r>
      <w:r>
        <w:rPr>
          <w:rFonts w:ascii="Tahoma" w:hAnsi="Tahoma" w:cs="Tahoma"/>
          <w:sz w:val="20"/>
          <w:szCs w:val="20"/>
        </w:rPr>
        <w:t xml:space="preserve"> v</w:t>
      </w:r>
      <w:r w:rsidRPr="00D72445">
        <w:rPr>
          <w:rFonts w:ascii="Tahoma" w:hAnsi="Tahoma" w:cs="Tahoma"/>
          <w:sz w:val="20"/>
          <w:szCs w:val="20"/>
        </w:rPr>
        <w:t>ốn</w:t>
      </w:r>
      <w:r>
        <w:rPr>
          <w:rFonts w:ascii="Tahoma" w:hAnsi="Tahoma" w:cs="Tahoma"/>
          <w:sz w:val="20"/>
          <w:szCs w:val="20"/>
        </w:rPr>
        <w:t xml:space="preserve"> h</w:t>
      </w:r>
      <w:r w:rsidRPr="00D72445">
        <w:rPr>
          <w:rFonts w:ascii="Tahoma" w:hAnsi="Tahoma" w:cs="Tahoma"/>
          <w:sz w:val="20"/>
          <w:szCs w:val="20"/>
        </w:rPr>
        <w:t>àng</w:t>
      </w:r>
      <w:r>
        <w:rPr>
          <w:rFonts w:ascii="Tahoma" w:hAnsi="Tahoma" w:cs="Tahoma"/>
          <w:sz w:val="20"/>
          <w:szCs w:val="20"/>
        </w:rPr>
        <w:t xml:space="preserve"> b</w:t>
      </w:r>
      <w:r w:rsidRPr="00D72445">
        <w:rPr>
          <w:rFonts w:ascii="Tahoma" w:hAnsi="Tahoma" w:cs="Tahoma"/>
          <w:sz w:val="20"/>
          <w:szCs w:val="20"/>
        </w:rPr>
        <w:t>án</w:t>
      </w:r>
      <w:r w:rsidR="00424D59">
        <w:rPr>
          <w:rFonts w:ascii="Tahoma" w:hAnsi="Tahoma" w:cs="Tahoma"/>
          <w:sz w:val="20"/>
          <w:szCs w:val="20"/>
        </w:rPr>
        <w:t xml:space="preserve"> v</w:t>
      </w:r>
      <w:r w:rsidR="00424D59" w:rsidRPr="00424D59">
        <w:rPr>
          <w:rFonts w:ascii="Tahoma" w:hAnsi="Tahoma" w:cs="Tahoma"/>
          <w:sz w:val="20"/>
          <w:szCs w:val="20"/>
        </w:rPr>
        <w:t>à</w:t>
      </w:r>
      <w:r w:rsidR="00424D59">
        <w:rPr>
          <w:rFonts w:ascii="Tahoma" w:hAnsi="Tahoma" w:cs="Tahoma"/>
          <w:sz w:val="20"/>
          <w:szCs w:val="20"/>
        </w:rPr>
        <w:t xml:space="preserve"> l</w:t>
      </w:r>
      <w:r w:rsidR="00424D59" w:rsidRPr="00424D59">
        <w:rPr>
          <w:rFonts w:ascii="Tahoma" w:hAnsi="Tahoma" w:cs="Tahoma"/>
          <w:sz w:val="20"/>
          <w:szCs w:val="20"/>
        </w:rPr>
        <w:t>ãi</w:t>
      </w:r>
      <w:r w:rsidR="00424D59">
        <w:rPr>
          <w:rFonts w:ascii="Tahoma" w:hAnsi="Tahoma" w:cs="Tahoma"/>
          <w:sz w:val="20"/>
          <w:szCs w:val="20"/>
        </w:rPr>
        <w:t xml:space="preserve"> g</w:t>
      </w:r>
      <w:r w:rsidR="00424D59" w:rsidRPr="00424D59">
        <w:rPr>
          <w:rFonts w:ascii="Tahoma" w:hAnsi="Tahoma" w:cs="Tahoma"/>
          <w:sz w:val="20"/>
          <w:szCs w:val="20"/>
        </w:rPr>
        <w:t>ộp</w:t>
      </w:r>
    </w:p>
    <w:p w:rsidR="00424D59" w:rsidRDefault="00424D59" w:rsidP="002972E1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Phần 2 tr</w:t>
      </w:r>
      <w:r w:rsidRPr="00424D59">
        <w:rPr>
          <w:rFonts w:ascii="Tahoma" w:hAnsi="Tahoma" w:cs="Tahoma"/>
          <w:sz w:val="20"/>
          <w:szCs w:val="20"/>
        </w:rPr>
        <w:t>ình</w:t>
      </w:r>
      <w:r>
        <w:rPr>
          <w:rFonts w:ascii="Tahoma" w:hAnsi="Tahoma" w:cs="Tahoma"/>
          <w:sz w:val="20"/>
          <w:szCs w:val="20"/>
        </w:rPr>
        <w:t xml:space="preserve"> b</w:t>
      </w:r>
      <w:r w:rsidRPr="00424D59">
        <w:rPr>
          <w:rFonts w:ascii="Tahoma" w:hAnsi="Tahoma" w:cs="Tahoma"/>
          <w:sz w:val="20"/>
          <w:szCs w:val="20"/>
        </w:rPr>
        <w:t>ày</w:t>
      </w:r>
      <w:r>
        <w:rPr>
          <w:rFonts w:ascii="Tahoma" w:hAnsi="Tahoma" w:cs="Tahoma"/>
          <w:sz w:val="20"/>
          <w:szCs w:val="20"/>
        </w:rPr>
        <w:t xml:space="preserve"> chi phí ho</w:t>
      </w:r>
      <w:r w:rsidRPr="00424D59">
        <w:rPr>
          <w:rFonts w:ascii="Tahoma" w:hAnsi="Tahoma" w:cs="Tahoma"/>
          <w:sz w:val="20"/>
          <w:szCs w:val="20"/>
        </w:rPr>
        <w:t>ạt</w:t>
      </w:r>
      <w:r>
        <w:rPr>
          <w:rFonts w:ascii="Tahoma" w:hAnsi="Tahoma" w:cs="Tahoma"/>
          <w:sz w:val="20"/>
          <w:szCs w:val="20"/>
        </w:rPr>
        <w:t xml:space="preserve"> đ</w:t>
      </w:r>
      <w:r w:rsidRPr="00424D59">
        <w:rPr>
          <w:rFonts w:ascii="Tahoma" w:hAnsi="Tahoma" w:cs="Tahoma"/>
          <w:sz w:val="20"/>
          <w:szCs w:val="20"/>
        </w:rPr>
        <w:t>ộng</w:t>
      </w:r>
      <w:r>
        <w:rPr>
          <w:rFonts w:ascii="Tahoma" w:hAnsi="Tahoma" w:cs="Tahoma"/>
          <w:sz w:val="20"/>
          <w:szCs w:val="20"/>
        </w:rPr>
        <w:t xml:space="preserve"> kinh doanh bao g</w:t>
      </w:r>
      <w:r w:rsidRPr="00424D59">
        <w:rPr>
          <w:rFonts w:ascii="Tahoma" w:hAnsi="Tahoma" w:cs="Tahoma"/>
          <w:sz w:val="20"/>
          <w:szCs w:val="20"/>
        </w:rPr>
        <w:t>ồm</w:t>
      </w:r>
      <w:r>
        <w:rPr>
          <w:rFonts w:ascii="Tahoma" w:hAnsi="Tahoma" w:cs="Tahoma"/>
          <w:sz w:val="20"/>
          <w:szCs w:val="20"/>
        </w:rPr>
        <w:t xml:space="preserve"> chi phí b</w:t>
      </w:r>
      <w:r w:rsidRPr="00424D59">
        <w:rPr>
          <w:rFonts w:ascii="Tahoma" w:hAnsi="Tahoma" w:cs="Tahoma"/>
          <w:sz w:val="20"/>
          <w:szCs w:val="20"/>
        </w:rPr>
        <w:t>án</w:t>
      </w:r>
      <w:r>
        <w:rPr>
          <w:rFonts w:ascii="Tahoma" w:hAnsi="Tahoma" w:cs="Tahoma"/>
          <w:sz w:val="20"/>
          <w:szCs w:val="20"/>
        </w:rPr>
        <w:t xml:space="preserve"> h</w:t>
      </w:r>
      <w:r w:rsidRPr="00424D59">
        <w:rPr>
          <w:rFonts w:ascii="Tahoma" w:hAnsi="Tahoma" w:cs="Tahoma"/>
          <w:sz w:val="20"/>
          <w:szCs w:val="20"/>
        </w:rPr>
        <w:t>àng</w:t>
      </w:r>
      <w:r>
        <w:rPr>
          <w:rFonts w:ascii="Tahoma" w:hAnsi="Tahoma" w:cs="Tahoma"/>
          <w:sz w:val="20"/>
          <w:szCs w:val="20"/>
        </w:rPr>
        <w:t xml:space="preserve"> v</w:t>
      </w:r>
      <w:r w:rsidRPr="00424D59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chi phí qu</w:t>
      </w:r>
      <w:r w:rsidRPr="00424D59">
        <w:rPr>
          <w:rFonts w:ascii="Tahoma" w:hAnsi="Tahoma" w:cs="Tahoma"/>
          <w:sz w:val="20"/>
          <w:szCs w:val="20"/>
        </w:rPr>
        <w:t>ản</w:t>
      </w:r>
      <w:r>
        <w:rPr>
          <w:rFonts w:ascii="Tahoma" w:hAnsi="Tahoma" w:cs="Tahoma"/>
          <w:sz w:val="20"/>
          <w:szCs w:val="20"/>
        </w:rPr>
        <w:t xml:space="preserve"> l</w:t>
      </w:r>
      <w:r w:rsidRPr="00424D59">
        <w:rPr>
          <w:rFonts w:ascii="Tahoma" w:hAnsi="Tahoma" w:cs="Tahoma"/>
          <w:sz w:val="20"/>
          <w:szCs w:val="20"/>
        </w:rPr>
        <w:t>ý</w:t>
      </w:r>
      <w:r>
        <w:rPr>
          <w:rFonts w:ascii="Tahoma" w:hAnsi="Tahoma" w:cs="Tahoma"/>
          <w:sz w:val="20"/>
          <w:szCs w:val="20"/>
        </w:rPr>
        <w:t xml:space="preserve"> doanh nghi</w:t>
      </w:r>
      <w:r w:rsidRPr="00424D59">
        <w:rPr>
          <w:rFonts w:ascii="Tahoma" w:hAnsi="Tahoma" w:cs="Tahoma"/>
          <w:sz w:val="20"/>
          <w:szCs w:val="20"/>
        </w:rPr>
        <w:t>ệp</w:t>
      </w:r>
      <w:r>
        <w:rPr>
          <w:rFonts w:ascii="Tahoma" w:hAnsi="Tahoma" w:cs="Tahoma"/>
          <w:sz w:val="20"/>
          <w:szCs w:val="20"/>
        </w:rPr>
        <w:t xml:space="preserve"> v</w:t>
      </w:r>
      <w:r w:rsidRPr="00424D59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l</w:t>
      </w:r>
      <w:r w:rsidRPr="00424D59">
        <w:rPr>
          <w:rFonts w:ascii="Tahoma" w:hAnsi="Tahoma" w:cs="Tahoma"/>
          <w:sz w:val="20"/>
          <w:szCs w:val="20"/>
        </w:rPr>
        <w:t>ợi</w:t>
      </w:r>
      <w:r>
        <w:rPr>
          <w:rFonts w:ascii="Tahoma" w:hAnsi="Tahoma" w:cs="Tahoma"/>
          <w:sz w:val="20"/>
          <w:szCs w:val="20"/>
        </w:rPr>
        <w:t xml:space="preserve"> nhu</w:t>
      </w:r>
      <w:r w:rsidRPr="00424D59">
        <w:rPr>
          <w:rFonts w:ascii="Tahoma" w:hAnsi="Tahoma" w:cs="Tahoma"/>
          <w:sz w:val="20"/>
          <w:szCs w:val="20"/>
        </w:rPr>
        <w:t>ận</w:t>
      </w:r>
      <w:r>
        <w:rPr>
          <w:rFonts w:ascii="Tahoma" w:hAnsi="Tahoma" w:cs="Tahoma"/>
          <w:sz w:val="20"/>
          <w:szCs w:val="20"/>
        </w:rPr>
        <w:t xml:space="preserve"> t</w:t>
      </w:r>
      <w:r w:rsidRPr="00424D59">
        <w:rPr>
          <w:rFonts w:ascii="Tahoma" w:hAnsi="Tahoma" w:cs="Tahoma"/>
          <w:sz w:val="20"/>
          <w:szCs w:val="20"/>
        </w:rPr>
        <w:t>ừ</w:t>
      </w:r>
      <w:r>
        <w:rPr>
          <w:rFonts w:ascii="Tahoma" w:hAnsi="Tahoma" w:cs="Tahoma"/>
          <w:sz w:val="20"/>
          <w:szCs w:val="20"/>
        </w:rPr>
        <w:t xml:space="preserve"> ho</w:t>
      </w:r>
      <w:r w:rsidRPr="00424D59">
        <w:rPr>
          <w:rFonts w:ascii="Tahoma" w:hAnsi="Tahoma" w:cs="Tahoma"/>
          <w:sz w:val="20"/>
          <w:szCs w:val="20"/>
        </w:rPr>
        <w:t>ạt</w:t>
      </w:r>
      <w:r>
        <w:rPr>
          <w:rFonts w:ascii="Tahoma" w:hAnsi="Tahoma" w:cs="Tahoma"/>
          <w:sz w:val="20"/>
          <w:szCs w:val="20"/>
        </w:rPr>
        <w:t xml:space="preserve"> đ</w:t>
      </w:r>
      <w:r w:rsidRPr="00424D59">
        <w:rPr>
          <w:rFonts w:ascii="Tahoma" w:hAnsi="Tahoma" w:cs="Tahoma"/>
          <w:sz w:val="20"/>
          <w:szCs w:val="20"/>
        </w:rPr>
        <w:t>ộng</w:t>
      </w:r>
      <w:r>
        <w:rPr>
          <w:rFonts w:ascii="Tahoma" w:hAnsi="Tahoma" w:cs="Tahoma"/>
          <w:sz w:val="20"/>
          <w:szCs w:val="20"/>
        </w:rPr>
        <w:t xml:space="preserve"> kinh doanh</w:t>
      </w:r>
    </w:p>
    <w:p w:rsidR="00424D59" w:rsidRDefault="00424D59" w:rsidP="002972E1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Ph</w:t>
      </w:r>
      <w:r w:rsidRPr="00424D59">
        <w:rPr>
          <w:rFonts w:ascii="Tahoma" w:hAnsi="Tahoma" w:cs="Tahoma"/>
          <w:sz w:val="20"/>
          <w:szCs w:val="20"/>
        </w:rPr>
        <w:t>ần</w:t>
      </w:r>
      <w:r>
        <w:rPr>
          <w:rFonts w:ascii="Tahoma" w:hAnsi="Tahoma" w:cs="Tahoma"/>
          <w:sz w:val="20"/>
          <w:szCs w:val="20"/>
        </w:rPr>
        <w:t xml:space="preserve"> 3 tr</w:t>
      </w:r>
      <w:r w:rsidRPr="00424D59">
        <w:rPr>
          <w:rFonts w:ascii="Tahoma" w:hAnsi="Tahoma" w:cs="Tahoma"/>
          <w:sz w:val="20"/>
          <w:szCs w:val="20"/>
        </w:rPr>
        <w:t>ình</w:t>
      </w:r>
      <w:r>
        <w:rPr>
          <w:rFonts w:ascii="Tahoma" w:hAnsi="Tahoma" w:cs="Tahoma"/>
          <w:sz w:val="20"/>
          <w:szCs w:val="20"/>
        </w:rPr>
        <w:t xml:space="preserve"> b</w:t>
      </w:r>
      <w:r w:rsidRPr="00424D59">
        <w:rPr>
          <w:rFonts w:ascii="Tahoma" w:hAnsi="Tahoma" w:cs="Tahoma"/>
          <w:sz w:val="20"/>
          <w:szCs w:val="20"/>
        </w:rPr>
        <w:t>ày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thu</w:t>
      </w:r>
      <w:proofErr w:type="gramEnd"/>
      <w:r>
        <w:rPr>
          <w:rFonts w:ascii="Tahoma" w:hAnsi="Tahoma" w:cs="Tahoma"/>
          <w:sz w:val="20"/>
          <w:szCs w:val="20"/>
        </w:rPr>
        <w:t xml:space="preserve"> nh</w:t>
      </w:r>
      <w:r w:rsidRPr="00424D59">
        <w:rPr>
          <w:rFonts w:ascii="Tahoma" w:hAnsi="Tahoma" w:cs="Tahoma"/>
          <w:sz w:val="20"/>
          <w:szCs w:val="20"/>
        </w:rPr>
        <w:t>ập</w:t>
      </w:r>
      <w:r>
        <w:rPr>
          <w:rFonts w:ascii="Tahoma" w:hAnsi="Tahoma" w:cs="Tahoma"/>
          <w:sz w:val="20"/>
          <w:szCs w:val="20"/>
        </w:rPr>
        <w:t xml:space="preserve"> v</w:t>
      </w:r>
      <w:r w:rsidRPr="00424D59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chi phí kh</w:t>
      </w:r>
      <w:r w:rsidRPr="00424D59">
        <w:rPr>
          <w:rFonts w:ascii="Tahoma" w:hAnsi="Tahoma" w:cs="Tahoma"/>
          <w:sz w:val="20"/>
          <w:szCs w:val="20"/>
        </w:rPr>
        <w:t>ác</w:t>
      </w:r>
      <w:r>
        <w:rPr>
          <w:rFonts w:ascii="Tahoma" w:hAnsi="Tahoma" w:cs="Tahoma"/>
          <w:sz w:val="20"/>
          <w:szCs w:val="20"/>
        </w:rPr>
        <w:t xml:space="preserve"> v</w:t>
      </w:r>
      <w:r w:rsidRPr="00424D59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l</w:t>
      </w:r>
      <w:r w:rsidRPr="00424D59">
        <w:rPr>
          <w:rFonts w:ascii="Tahoma" w:hAnsi="Tahoma" w:cs="Tahoma"/>
          <w:sz w:val="20"/>
          <w:szCs w:val="20"/>
        </w:rPr>
        <w:t>ợi</w:t>
      </w:r>
      <w:r>
        <w:rPr>
          <w:rFonts w:ascii="Tahoma" w:hAnsi="Tahoma" w:cs="Tahoma"/>
          <w:sz w:val="20"/>
          <w:szCs w:val="20"/>
        </w:rPr>
        <w:t xml:space="preserve"> nhu</w:t>
      </w:r>
      <w:r w:rsidRPr="00424D59">
        <w:rPr>
          <w:rFonts w:ascii="Tahoma" w:hAnsi="Tahoma" w:cs="Tahoma"/>
          <w:sz w:val="20"/>
          <w:szCs w:val="20"/>
        </w:rPr>
        <w:t>ận</w:t>
      </w:r>
    </w:p>
    <w:p w:rsidR="00D43B20" w:rsidRDefault="00D43B20" w:rsidP="002972E1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B</w:t>
      </w:r>
      <w:r w:rsidRPr="00D43B20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c</w:t>
      </w:r>
      <w:r w:rsidRPr="00D43B20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v</w:t>
      </w:r>
      <w:r w:rsidRPr="00D43B20">
        <w:rPr>
          <w:rFonts w:ascii="Tahoma" w:hAnsi="Tahoma" w:cs="Tahoma"/>
          <w:sz w:val="20"/>
          <w:szCs w:val="20"/>
        </w:rPr>
        <w:t>ề</w:t>
      </w:r>
      <w:r>
        <w:rPr>
          <w:rFonts w:ascii="Tahoma" w:hAnsi="Tahoma" w:cs="Tahoma"/>
          <w:sz w:val="20"/>
          <w:szCs w:val="20"/>
        </w:rPr>
        <w:t xml:space="preserve"> t</w:t>
      </w:r>
      <w:r w:rsidRPr="00D43B20">
        <w:rPr>
          <w:rFonts w:ascii="Tahoma" w:hAnsi="Tahoma" w:cs="Tahoma"/>
          <w:sz w:val="20"/>
          <w:szCs w:val="20"/>
        </w:rPr>
        <w:t>ình</w:t>
      </w:r>
      <w:r>
        <w:rPr>
          <w:rFonts w:ascii="Tahoma" w:hAnsi="Tahoma" w:cs="Tahoma"/>
          <w:sz w:val="20"/>
          <w:szCs w:val="20"/>
        </w:rPr>
        <w:t xml:space="preserve"> h</w:t>
      </w:r>
      <w:r w:rsidRPr="00D43B20">
        <w:rPr>
          <w:rFonts w:ascii="Tahoma" w:hAnsi="Tahoma" w:cs="Tahoma"/>
          <w:sz w:val="20"/>
          <w:szCs w:val="20"/>
        </w:rPr>
        <w:t>ình</w:t>
      </w:r>
      <w:r>
        <w:rPr>
          <w:rFonts w:ascii="Tahoma" w:hAnsi="Tahoma" w:cs="Tahoma"/>
          <w:sz w:val="20"/>
          <w:szCs w:val="20"/>
        </w:rPr>
        <w:t xml:space="preserve"> l</w:t>
      </w:r>
      <w:r w:rsidRPr="00D43B20">
        <w:rPr>
          <w:rFonts w:ascii="Tahoma" w:hAnsi="Tahoma" w:cs="Tahoma"/>
          <w:sz w:val="20"/>
          <w:szCs w:val="20"/>
        </w:rPr>
        <w:t>ợi</w:t>
      </w:r>
      <w:r>
        <w:rPr>
          <w:rFonts w:ascii="Tahoma" w:hAnsi="Tahoma" w:cs="Tahoma"/>
          <w:sz w:val="20"/>
          <w:szCs w:val="20"/>
        </w:rPr>
        <w:t xml:space="preserve"> nhu</w:t>
      </w:r>
      <w:r w:rsidRPr="00D43B20">
        <w:rPr>
          <w:rFonts w:ascii="Tahoma" w:hAnsi="Tahoma" w:cs="Tahoma"/>
          <w:sz w:val="20"/>
          <w:szCs w:val="20"/>
        </w:rPr>
        <w:t>ận</w:t>
      </w:r>
      <w:r>
        <w:rPr>
          <w:rFonts w:ascii="Tahoma" w:hAnsi="Tahoma" w:cs="Tahoma"/>
          <w:sz w:val="20"/>
          <w:szCs w:val="20"/>
        </w:rPr>
        <w:t xml:space="preserve"> l</w:t>
      </w:r>
      <w:r w:rsidRPr="00D43B20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b</w:t>
      </w:r>
      <w:r w:rsidRPr="00D43B20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c</w:t>
      </w:r>
      <w:r w:rsidRPr="00D43B20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t</w:t>
      </w:r>
      <w:r w:rsidRPr="00D43B20">
        <w:rPr>
          <w:rFonts w:ascii="Tahoma" w:hAnsi="Tahoma" w:cs="Tahoma"/>
          <w:sz w:val="20"/>
          <w:szCs w:val="20"/>
        </w:rPr>
        <w:t>ình</w:t>
      </w:r>
      <w:r>
        <w:rPr>
          <w:rFonts w:ascii="Tahoma" w:hAnsi="Tahoma" w:cs="Tahoma"/>
          <w:sz w:val="20"/>
          <w:szCs w:val="20"/>
        </w:rPr>
        <w:t xml:space="preserve"> h</w:t>
      </w:r>
      <w:r w:rsidRPr="00D43B20">
        <w:rPr>
          <w:rFonts w:ascii="Tahoma" w:hAnsi="Tahoma" w:cs="Tahoma"/>
          <w:sz w:val="20"/>
          <w:szCs w:val="20"/>
        </w:rPr>
        <w:t>ình</w:t>
      </w:r>
      <w:r>
        <w:rPr>
          <w:rFonts w:ascii="Tahoma" w:hAnsi="Tahoma" w:cs="Tahoma"/>
          <w:sz w:val="20"/>
          <w:szCs w:val="20"/>
        </w:rPr>
        <w:t xml:space="preserve"> l</w:t>
      </w:r>
      <w:r w:rsidRPr="00D43B20">
        <w:rPr>
          <w:rFonts w:ascii="Tahoma" w:hAnsi="Tahoma" w:cs="Tahoma"/>
          <w:sz w:val="20"/>
          <w:szCs w:val="20"/>
        </w:rPr>
        <w:t>ợi</w:t>
      </w:r>
      <w:r>
        <w:rPr>
          <w:rFonts w:ascii="Tahoma" w:hAnsi="Tahoma" w:cs="Tahoma"/>
          <w:sz w:val="20"/>
          <w:szCs w:val="20"/>
        </w:rPr>
        <w:t xml:space="preserve"> nhu</w:t>
      </w:r>
      <w:r w:rsidRPr="00D43B20">
        <w:rPr>
          <w:rFonts w:ascii="Tahoma" w:hAnsi="Tahoma" w:cs="Tahoma"/>
          <w:sz w:val="20"/>
          <w:szCs w:val="20"/>
        </w:rPr>
        <w:t>ận</w:t>
      </w:r>
      <w:r>
        <w:rPr>
          <w:rFonts w:ascii="Tahoma" w:hAnsi="Tahoma" w:cs="Tahoma"/>
          <w:sz w:val="20"/>
          <w:szCs w:val="20"/>
        </w:rPr>
        <w:t xml:space="preserve"> c</w:t>
      </w:r>
      <w:r w:rsidRPr="00D43B20">
        <w:rPr>
          <w:rFonts w:ascii="Tahoma" w:hAnsi="Tahoma" w:cs="Tahoma"/>
          <w:sz w:val="20"/>
          <w:szCs w:val="20"/>
        </w:rPr>
        <w:t>ủa</w:t>
      </w:r>
      <w:r>
        <w:rPr>
          <w:rFonts w:ascii="Tahoma" w:hAnsi="Tahoma" w:cs="Tahoma"/>
          <w:sz w:val="20"/>
          <w:szCs w:val="20"/>
        </w:rPr>
        <w:t xml:space="preserve"> doanh nghi</w:t>
      </w:r>
      <w:r w:rsidRPr="00D43B20">
        <w:rPr>
          <w:rFonts w:ascii="Tahoma" w:hAnsi="Tahoma" w:cs="Tahoma"/>
          <w:sz w:val="20"/>
          <w:szCs w:val="20"/>
        </w:rPr>
        <w:t>ệp</w:t>
      </w:r>
      <w:r>
        <w:rPr>
          <w:rFonts w:ascii="Tahoma" w:hAnsi="Tahoma" w:cs="Tahoma"/>
          <w:sz w:val="20"/>
          <w:szCs w:val="20"/>
        </w:rPr>
        <w:t xml:space="preserve"> l</w:t>
      </w:r>
      <w:r w:rsidRPr="00D43B20">
        <w:rPr>
          <w:rFonts w:ascii="Tahoma" w:hAnsi="Tahoma" w:cs="Tahoma"/>
          <w:sz w:val="20"/>
          <w:szCs w:val="20"/>
        </w:rPr>
        <w:t>úc</w:t>
      </w:r>
      <w:r>
        <w:rPr>
          <w:rFonts w:ascii="Tahoma" w:hAnsi="Tahoma" w:cs="Tahoma"/>
          <w:sz w:val="20"/>
          <w:szCs w:val="20"/>
        </w:rPr>
        <w:t xml:space="preserve"> đ</w:t>
      </w:r>
      <w:r w:rsidRPr="00D43B20">
        <w:rPr>
          <w:rFonts w:ascii="Tahoma" w:hAnsi="Tahoma" w:cs="Tahoma"/>
          <w:sz w:val="20"/>
          <w:szCs w:val="20"/>
        </w:rPr>
        <w:t>ầu</w:t>
      </w:r>
      <w:r>
        <w:rPr>
          <w:rFonts w:ascii="Tahoma" w:hAnsi="Tahoma" w:cs="Tahoma"/>
          <w:sz w:val="20"/>
          <w:szCs w:val="20"/>
        </w:rPr>
        <w:t xml:space="preserve"> n</w:t>
      </w:r>
      <w:r w:rsidRPr="00D43B20">
        <w:rPr>
          <w:rFonts w:ascii="Tahoma" w:hAnsi="Tahoma" w:cs="Tahoma"/>
          <w:sz w:val="20"/>
          <w:szCs w:val="20"/>
        </w:rPr>
        <w:t>ă</w:t>
      </w:r>
      <w:r>
        <w:rPr>
          <w:rFonts w:ascii="Tahoma" w:hAnsi="Tahoma" w:cs="Tahoma"/>
          <w:sz w:val="20"/>
          <w:szCs w:val="20"/>
        </w:rPr>
        <w:t>m, l</w:t>
      </w:r>
      <w:r w:rsidRPr="00D43B20">
        <w:rPr>
          <w:rFonts w:ascii="Tahoma" w:hAnsi="Tahoma" w:cs="Tahoma"/>
          <w:sz w:val="20"/>
          <w:szCs w:val="20"/>
        </w:rPr>
        <w:t>ợi</w:t>
      </w:r>
      <w:r>
        <w:rPr>
          <w:rFonts w:ascii="Tahoma" w:hAnsi="Tahoma" w:cs="Tahoma"/>
          <w:sz w:val="20"/>
          <w:szCs w:val="20"/>
        </w:rPr>
        <w:t xml:space="preserve"> nhu</w:t>
      </w:r>
      <w:r w:rsidRPr="00D43B20">
        <w:rPr>
          <w:rFonts w:ascii="Tahoma" w:hAnsi="Tahoma" w:cs="Tahoma"/>
          <w:sz w:val="20"/>
          <w:szCs w:val="20"/>
        </w:rPr>
        <w:t>ận</w:t>
      </w:r>
      <w:r>
        <w:rPr>
          <w:rFonts w:ascii="Tahoma" w:hAnsi="Tahoma" w:cs="Tahoma"/>
          <w:sz w:val="20"/>
          <w:szCs w:val="20"/>
        </w:rPr>
        <w:t xml:space="preserve"> (l</w:t>
      </w:r>
      <w:r w:rsidRPr="00D43B20">
        <w:rPr>
          <w:rFonts w:ascii="Tahoma" w:hAnsi="Tahoma" w:cs="Tahoma"/>
          <w:sz w:val="20"/>
          <w:szCs w:val="20"/>
        </w:rPr>
        <w:t>ỗ</w:t>
      </w:r>
      <w:r>
        <w:rPr>
          <w:rFonts w:ascii="Tahoma" w:hAnsi="Tahoma" w:cs="Tahoma"/>
          <w:sz w:val="20"/>
          <w:szCs w:val="20"/>
        </w:rPr>
        <w:t>) t</w:t>
      </w:r>
      <w:r w:rsidRPr="00D43B20">
        <w:rPr>
          <w:rFonts w:ascii="Tahoma" w:hAnsi="Tahoma" w:cs="Tahoma"/>
          <w:sz w:val="20"/>
          <w:szCs w:val="20"/>
        </w:rPr>
        <w:t>ạo</w:t>
      </w:r>
      <w:r>
        <w:rPr>
          <w:rFonts w:ascii="Tahoma" w:hAnsi="Tahoma" w:cs="Tahoma"/>
          <w:sz w:val="20"/>
          <w:szCs w:val="20"/>
        </w:rPr>
        <w:t xml:space="preserve"> ra trong n</w:t>
      </w:r>
      <w:r w:rsidRPr="00D43B20">
        <w:rPr>
          <w:rFonts w:ascii="Tahoma" w:hAnsi="Tahoma" w:cs="Tahoma"/>
          <w:sz w:val="20"/>
          <w:szCs w:val="20"/>
        </w:rPr>
        <w:t>ă</w:t>
      </w:r>
      <w:r>
        <w:rPr>
          <w:rFonts w:ascii="Tahoma" w:hAnsi="Tahoma" w:cs="Tahoma"/>
          <w:sz w:val="20"/>
          <w:szCs w:val="20"/>
        </w:rPr>
        <w:t>m, c</w:t>
      </w:r>
      <w:r w:rsidRPr="00D43B20">
        <w:rPr>
          <w:rFonts w:ascii="Tahoma" w:hAnsi="Tahoma" w:cs="Tahoma"/>
          <w:sz w:val="20"/>
          <w:szCs w:val="20"/>
        </w:rPr>
        <w:t>ổ</w:t>
      </w:r>
      <w:r>
        <w:rPr>
          <w:rFonts w:ascii="Tahoma" w:hAnsi="Tahoma" w:cs="Tahoma"/>
          <w:sz w:val="20"/>
          <w:szCs w:val="20"/>
        </w:rPr>
        <w:t xml:space="preserve"> t</w:t>
      </w:r>
      <w:r w:rsidRPr="00D43B20">
        <w:rPr>
          <w:rFonts w:ascii="Tahoma" w:hAnsi="Tahoma" w:cs="Tahoma"/>
          <w:sz w:val="20"/>
          <w:szCs w:val="20"/>
        </w:rPr>
        <w:t>ức</w:t>
      </w:r>
      <w:r>
        <w:rPr>
          <w:rFonts w:ascii="Tahoma" w:hAnsi="Tahoma" w:cs="Tahoma"/>
          <w:sz w:val="20"/>
          <w:szCs w:val="20"/>
        </w:rPr>
        <w:t xml:space="preserve"> </w:t>
      </w:r>
      <w:r w:rsidRPr="00D43B20">
        <w:rPr>
          <w:rFonts w:ascii="Tahoma" w:hAnsi="Tahoma" w:cs="Tahoma"/>
          <w:sz w:val="20"/>
          <w:szCs w:val="20"/>
        </w:rPr>
        <w:t>đã</w:t>
      </w:r>
      <w:r>
        <w:rPr>
          <w:rFonts w:ascii="Tahoma" w:hAnsi="Tahoma" w:cs="Tahoma"/>
          <w:sz w:val="20"/>
          <w:szCs w:val="20"/>
        </w:rPr>
        <w:t xml:space="preserve"> chia trong n</w:t>
      </w:r>
      <w:r w:rsidRPr="00D43B20">
        <w:rPr>
          <w:rFonts w:ascii="Tahoma" w:hAnsi="Tahoma" w:cs="Tahoma"/>
          <w:sz w:val="20"/>
          <w:szCs w:val="20"/>
        </w:rPr>
        <w:t>ă</w:t>
      </w:r>
      <w:r>
        <w:rPr>
          <w:rFonts w:ascii="Tahoma" w:hAnsi="Tahoma" w:cs="Tahoma"/>
          <w:sz w:val="20"/>
          <w:szCs w:val="20"/>
        </w:rPr>
        <w:t>m, l</w:t>
      </w:r>
      <w:r w:rsidRPr="00D43B20">
        <w:rPr>
          <w:rFonts w:ascii="Tahoma" w:hAnsi="Tahoma" w:cs="Tahoma"/>
          <w:sz w:val="20"/>
          <w:szCs w:val="20"/>
        </w:rPr>
        <w:t>ợi</w:t>
      </w:r>
      <w:r>
        <w:rPr>
          <w:rFonts w:ascii="Tahoma" w:hAnsi="Tahoma" w:cs="Tahoma"/>
          <w:sz w:val="20"/>
          <w:szCs w:val="20"/>
        </w:rPr>
        <w:t xml:space="preserve"> nhu</w:t>
      </w:r>
      <w:r w:rsidRPr="00D43B20">
        <w:rPr>
          <w:rFonts w:ascii="Tahoma" w:hAnsi="Tahoma" w:cs="Tahoma"/>
          <w:sz w:val="20"/>
          <w:szCs w:val="20"/>
        </w:rPr>
        <w:t>ận</w:t>
      </w:r>
      <w:r>
        <w:rPr>
          <w:rFonts w:ascii="Tahoma" w:hAnsi="Tahoma" w:cs="Tahoma"/>
          <w:sz w:val="20"/>
          <w:szCs w:val="20"/>
        </w:rPr>
        <w:t xml:space="preserve"> hi</w:t>
      </w:r>
      <w:r w:rsidRPr="00D43B20">
        <w:rPr>
          <w:rFonts w:ascii="Tahoma" w:hAnsi="Tahoma" w:cs="Tahoma"/>
          <w:sz w:val="20"/>
          <w:szCs w:val="20"/>
        </w:rPr>
        <w:t>ện</w:t>
      </w:r>
      <w:r>
        <w:rPr>
          <w:rFonts w:ascii="Tahoma" w:hAnsi="Tahoma" w:cs="Tahoma"/>
          <w:sz w:val="20"/>
          <w:szCs w:val="20"/>
        </w:rPr>
        <w:t xml:space="preserve"> c</w:t>
      </w:r>
      <w:r w:rsidRPr="00D43B20">
        <w:rPr>
          <w:rFonts w:ascii="Tahoma" w:hAnsi="Tahoma" w:cs="Tahoma"/>
          <w:sz w:val="20"/>
          <w:szCs w:val="20"/>
        </w:rPr>
        <w:t>ó</w:t>
      </w:r>
      <w:r>
        <w:rPr>
          <w:rFonts w:ascii="Tahoma" w:hAnsi="Tahoma" w:cs="Tahoma"/>
          <w:sz w:val="20"/>
          <w:szCs w:val="20"/>
        </w:rPr>
        <w:t xml:space="preserve"> v</w:t>
      </w:r>
      <w:r w:rsidRPr="00D43B20">
        <w:rPr>
          <w:rFonts w:ascii="Tahoma" w:hAnsi="Tahoma" w:cs="Tahoma"/>
          <w:sz w:val="20"/>
          <w:szCs w:val="20"/>
        </w:rPr>
        <w:t>ào</w:t>
      </w:r>
      <w:r>
        <w:rPr>
          <w:rFonts w:ascii="Tahoma" w:hAnsi="Tahoma" w:cs="Tahoma"/>
          <w:sz w:val="20"/>
          <w:szCs w:val="20"/>
        </w:rPr>
        <w:t xml:space="preserve"> l</w:t>
      </w:r>
      <w:r w:rsidRPr="00D43B20">
        <w:rPr>
          <w:rFonts w:ascii="Tahoma" w:hAnsi="Tahoma" w:cs="Tahoma"/>
          <w:sz w:val="20"/>
          <w:szCs w:val="20"/>
        </w:rPr>
        <w:t>úc</w:t>
      </w:r>
      <w:r>
        <w:rPr>
          <w:rFonts w:ascii="Tahoma" w:hAnsi="Tahoma" w:cs="Tahoma"/>
          <w:sz w:val="20"/>
          <w:szCs w:val="20"/>
        </w:rPr>
        <w:t xml:space="preserve"> cu</w:t>
      </w:r>
      <w:r w:rsidRPr="00D43B20">
        <w:rPr>
          <w:rFonts w:ascii="Tahoma" w:hAnsi="Tahoma" w:cs="Tahoma"/>
          <w:sz w:val="20"/>
          <w:szCs w:val="20"/>
        </w:rPr>
        <w:t>ối</w:t>
      </w:r>
      <w:r>
        <w:rPr>
          <w:rFonts w:ascii="Tahoma" w:hAnsi="Tahoma" w:cs="Tahoma"/>
          <w:sz w:val="20"/>
          <w:szCs w:val="20"/>
        </w:rPr>
        <w:t xml:space="preserve"> n</w:t>
      </w:r>
      <w:r w:rsidRPr="00D43B20">
        <w:rPr>
          <w:rFonts w:ascii="Tahoma" w:hAnsi="Tahoma" w:cs="Tahoma"/>
          <w:sz w:val="20"/>
          <w:szCs w:val="20"/>
        </w:rPr>
        <w:t>ă</w:t>
      </w:r>
      <w:r>
        <w:rPr>
          <w:rFonts w:ascii="Tahoma" w:hAnsi="Tahoma" w:cs="Tahoma"/>
          <w:sz w:val="20"/>
          <w:szCs w:val="20"/>
        </w:rPr>
        <w:t>m.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D43B20">
        <w:rPr>
          <w:rFonts w:ascii="Tahoma" w:hAnsi="Tahoma" w:cs="Tahoma"/>
          <w:sz w:val="20"/>
          <w:szCs w:val="20"/>
        </w:rPr>
        <w:t>Đâ</w:t>
      </w:r>
      <w:r>
        <w:rPr>
          <w:rFonts w:ascii="Tahoma" w:hAnsi="Tahoma" w:cs="Tahoma"/>
          <w:sz w:val="20"/>
          <w:szCs w:val="20"/>
        </w:rPr>
        <w:t>y l</w:t>
      </w:r>
      <w:r w:rsidRPr="00D43B20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b</w:t>
      </w:r>
      <w:r w:rsidRPr="00D43B20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c</w:t>
      </w:r>
      <w:r w:rsidRPr="00D43B20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cho bi</w:t>
      </w:r>
      <w:r w:rsidRPr="00D43B20">
        <w:rPr>
          <w:rFonts w:ascii="Tahoma" w:hAnsi="Tahoma" w:cs="Tahoma"/>
          <w:sz w:val="20"/>
          <w:szCs w:val="20"/>
        </w:rPr>
        <w:t>ết</w:t>
      </w:r>
      <w:r>
        <w:rPr>
          <w:rFonts w:ascii="Tahoma" w:hAnsi="Tahoma" w:cs="Tahoma"/>
          <w:sz w:val="20"/>
          <w:szCs w:val="20"/>
        </w:rPr>
        <w:t xml:space="preserve"> t</w:t>
      </w:r>
      <w:r w:rsidRPr="00D43B20">
        <w:rPr>
          <w:rFonts w:ascii="Tahoma" w:hAnsi="Tahoma" w:cs="Tahoma"/>
          <w:sz w:val="20"/>
          <w:szCs w:val="20"/>
        </w:rPr>
        <w:t>ình</w:t>
      </w:r>
      <w:r>
        <w:rPr>
          <w:rFonts w:ascii="Tahoma" w:hAnsi="Tahoma" w:cs="Tahoma"/>
          <w:sz w:val="20"/>
          <w:szCs w:val="20"/>
        </w:rPr>
        <w:t xml:space="preserve"> h</w:t>
      </w:r>
      <w:r w:rsidRPr="00D43B20">
        <w:rPr>
          <w:rFonts w:ascii="Tahoma" w:hAnsi="Tahoma" w:cs="Tahoma"/>
          <w:sz w:val="20"/>
          <w:szCs w:val="20"/>
        </w:rPr>
        <w:t>ình</w:t>
      </w:r>
      <w:r>
        <w:rPr>
          <w:rFonts w:ascii="Tahoma" w:hAnsi="Tahoma" w:cs="Tahoma"/>
          <w:sz w:val="20"/>
          <w:szCs w:val="20"/>
        </w:rPr>
        <w:t xml:space="preserve"> bi</w:t>
      </w:r>
      <w:r w:rsidRPr="00D43B20">
        <w:rPr>
          <w:rFonts w:ascii="Tahoma" w:hAnsi="Tahoma" w:cs="Tahoma"/>
          <w:sz w:val="20"/>
          <w:szCs w:val="20"/>
        </w:rPr>
        <w:t>ến</w:t>
      </w:r>
      <w:r>
        <w:rPr>
          <w:rFonts w:ascii="Tahoma" w:hAnsi="Tahoma" w:cs="Tahoma"/>
          <w:sz w:val="20"/>
          <w:szCs w:val="20"/>
        </w:rPr>
        <w:t xml:space="preserve"> đ</w:t>
      </w:r>
      <w:r w:rsidRPr="00D43B20">
        <w:rPr>
          <w:rFonts w:ascii="Tahoma" w:hAnsi="Tahoma" w:cs="Tahoma"/>
          <w:sz w:val="20"/>
          <w:szCs w:val="20"/>
        </w:rPr>
        <w:t>ộng</w:t>
      </w:r>
      <w:r>
        <w:rPr>
          <w:rFonts w:ascii="Tahoma" w:hAnsi="Tahoma" w:cs="Tahoma"/>
          <w:sz w:val="20"/>
          <w:szCs w:val="20"/>
        </w:rPr>
        <w:t xml:space="preserve"> l</w:t>
      </w:r>
      <w:r w:rsidRPr="00D43B20">
        <w:rPr>
          <w:rFonts w:ascii="Tahoma" w:hAnsi="Tahoma" w:cs="Tahoma"/>
          <w:sz w:val="20"/>
          <w:szCs w:val="20"/>
        </w:rPr>
        <w:t>ợi</w:t>
      </w:r>
      <w:r>
        <w:rPr>
          <w:rFonts w:ascii="Tahoma" w:hAnsi="Tahoma" w:cs="Tahoma"/>
          <w:sz w:val="20"/>
          <w:szCs w:val="20"/>
        </w:rPr>
        <w:t xml:space="preserve"> nhu</w:t>
      </w:r>
      <w:r w:rsidRPr="00D43B20">
        <w:rPr>
          <w:rFonts w:ascii="Tahoma" w:hAnsi="Tahoma" w:cs="Tahoma"/>
          <w:sz w:val="20"/>
          <w:szCs w:val="20"/>
        </w:rPr>
        <w:t>ận</w:t>
      </w:r>
      <w:r>
        <w:rPr>
          <w:rFonts w:ascii="Tahoma" w:hAnsi="Tahoma" w:cs="Tahoma"/>
          <w:sz w:val="20"/>
          <w:szCs w:val="20"/>
        </w:rPr>
        <w:t xml:space="preserve"> trong n</w:t>
      </w:r>
      <w:r w:rsidRPr="00D43B20">
        <w:rPr>
          <w:rFonts w:ascii="Tahoma" w:hAnsi="Tahoma" w:cs="Tahoma"/>
          <w:sz w:val="20"/>
          <w:szCs w:val="20"/>
        </w:rPr>
        <w:t>ă</w:t>
      </w:r>
      <w:r>
        <w:rPr>
          <w:rFonts w:ascii="Tahoma" w:hAnsi="Tahoma" w:cs="Tahoma"/>
          <w:sz w:val="20"/>
          <w:szCs w:val="20"/>
        </w:rPr>
        <w:t>m v</w:t>
      </w:r>
      <w:r w:rsidRPr="00D43B20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vi</w:t>
      </w:r>
      <w:r w:rsidRPr="00D43B20">
        <w:rPr>
          <w:rFonts w:ascii="Tahoma" w:hAnsi="Tahoma" w:cs="Tahoma"/>
          <w:sz w:val="20"/>
          <w:szCs w:val="20"/>
        </w:rPr>
        <w:t>ệc</w:t>
      </w:r>
      <w:r>
        <w:rPr>
          <w:rFonts w:ascii="Tahoma" w:hAnsi="Tahoma" w:cs="Tahoma"/>
          <w:sz w:val="20"/>
          <w:szCs w:val="20"/>
        </w:rPr>
        <w:t xml:space="preserve"> ph</w:t>
      </w:r>
      <w:r w:rsidRPr="00D43B20">
        <w:rPr>
          <w:rFonts w:ascii="Tahoma" w:hAnsi="Tahoma" w:cs="Tahoma"/>
          <w:sz w:val="20"/>
          <w:szCs w:val="20"/>
        </w:rPr>
        <w:t>â</w:t>
      </w:r>
      <w:r>
        <w:rPr>
          <w:rFonts w:ascii="Tahoma" w:hAnsi="Tahoma" w:cs="Tahoma"/>
          <w:sz w:val="20"/>
          <w:szCs w:val="20"/>
        </w:rPr>
        <w:t>n chia c</w:t>
      </w:r>
      <w:r w:rsidRPr="00D43B20">
        <w:rPr>
          <w:rFonts w:ascii="Tahoma" w:hAnsi="Tahoma" w:cs="Tahoma"/>
          <w:sz w:val="20"/>
          <w:szCs w:val="20"/>
        </w:rPr>
        <w:t>ổ</w:t>
      </w:r>
      <w:r>
        <w:rPr>
          <w:rFonts w:ascii="Tahoma" w:hAnsi="Tahoma" w:cs="Tahoma"/>
          <w:sz w:val="20"/>
          <w:szCs w:val="20"/>
        </w:rPr>
        <w:t xml:space="preserve"> t</w:t>
      </w:r>
      <w:r w:rsidRPr="00D43B20">
        <w:rPr>
          <w:rFonts w:ascii="Tahoma" w:hAnsi="Tahoma" w:cs="Tahoma"/>
          <w:sz w:val="20"/>
          <w:szCs w:val="20"/>
        </w:rPr>
        <w:t>ức</w:t>
      </w:r>
      <w:r>
        <w:rPr>
          <w:rFonts w:ascii="Tahoma" w:hAnsi="Tahoma" w:cs="Tahoma"/>
          <w:sz w:val="20"/>
          <w:szCs w:val="20"/>
        </w:rPr>
        <w:t xml:space="preserve"> c</w:t>
      </w:r>
      <w:r w:rsidRPr="00D43B20">
        <w:rPr>
          <w:rFonts w:ascii="Tahoma" w:hAnsi="Tahoma" w:cs="Tahoma"/>
          <w:sz w:val="20"/>
          <w:szCs w:val="20"/>
        </w:rPr>
        <w:t>ủa</w:t>
      </w:r>
      <w:r>
        <w:rPr>
          <w:rFonts w:ascii="Tahoma" w:hAnsi="Tahoma" w:cs="Tahoma"/>
          <w:sz w:val="20"/>
          <w:szCs w:val="20"/>
        </w:rPr>
        <w:t xml:space="preserve"> c</w:t>
      </w:r>
      <w:r w:rsidRPr="00D43B20">
        <w:rPr>
          <w:rFonts w:ascii="Tahoma" w:hAnsi="Tahoma" w:cs="Tahoma"/>
          <w:sz w:val="20"/>
          <w:szCs w:val="20"/>
        </w:rPr>
        <w:t>ác</w:t>
      </w:r>
      <w:r>
        <w:rPr>
          <w:rFonts w:ascii="Tahoma" w:hAnsi="Tahoma" w:cs="Tahoma"/>
          <w:sz w:val="20"/>
          <w:szCs w:val="20"/>
        </w:rPr>
        <w:t xml:space="preserve"> c</w:t>
      </w:r>
      <w:r w:rsidRPr="00D43B20">
        <w:rPr>
          <w:rFonts w:ascii="Tahoma" w:hAnsi="Tahoma" w:cs="Tahoma"/>
          <w:sz w:val="20"/>
          <w:szCs w:val="20"/>
        </w:rPr>
        <w:t>ổ</w:t>
      </w:r>
      <w:r>
        <w:rPr>
          <w:rFonts w:ascii="Tahoma" w:hAnsi="Tahoma" w:cs="Tahoma"/>
          <w:sz w:val="20"/>
          <w:szCs w:val="20"/>
        </w:rPr>
        <w:t xml:space="preserve"> đ</w:t>
      </w:r>
      <w:r w:rsidRPr="00D43B20">
        <w:rPr>
          <w:rFonts w:ascii="Tahoma" w:hAnsi="Tahoma" w:cs="Tahoma"/>
          <w:sz w:val="20"/>
          <w:szCs w:val="20"/>
        </w:rPr>
        <w:t>ộng</w:t>
      </w:r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t xml:space="preserve"> Ch</w:t>
      </w:r>
      <w:r w:rsidRPr="00D43B20">
        <w:rPr>
          <w:rFonts w:ascii="Tahoma" w:hAnsi="Tahoma" w:cs="Tahoma"/>
          <w:sz w:val="20"/>
          <w:szCs w:val="20"/>
        </w:rPr>
        <w:t>ỉ</w:t>
      </w:r>
      <w:r>
        <w:rPr>
          <w:rFonts w:ascii="Tahoma" w:hAnsi="Tahoma" w:cs="Tahoma"/>
          <w:sz w:val="20"/>
          <w:szCs w:val="20"/>
        </w:rPr>
        <w:t xml:space="preserve"> ti</w:t>
      </w:r>
      <w:r w:rsidRPr="00D43B20">
        <w:rPr>
          <w:rFonts w:ascii="Tahoma" w:hAnsi="Tahoma" w:cs="Tahoma"/>
          <w:sz w:val="20"/>
          <w:szCs w:val="20"/>
        </w:rPr>
        <w:t>êu</w:t>
      </w:r>
      <w:r>
        <w:rPr>
          <w:rFonts w:ascii="Tahoma" w:hAnsi="Tahoma" w:cs="Tahoma"/>
          <w:sz w:val="20"/>
          <w:szCs w:val="20"/>
        </w:rPr>
        <w:t xml:space="preserve"> l</w:t>
      </w:r>
      <w:r w:rsidRPr="00D43B20">
        <w:rPr>
          <w:rFonts w:ascii="Tahoma" w:hAnsi="Tahoma" w:cs="Tahoma"/>
          <w:sz w:val="20"/>
          <w:szCs w:val="20"/>
        </w:rPr>
        <w:t>ợi</w:t>
      </w:r>
      <w:r>
        <w:rPr>
          <w:rFonts w:ascii="Tahoma" w:hAnsi="Tahoma" w:cs="Tahoma"/>
          <w:sz w:val="20"/>
          <w:szCs w:val="20"/>
        </w:rPr>
        <w:t xml:space="preserve"> nhu</w:t>
      </w:r>
      <w:r w:rsidRPr="00D43B20">
        <w:rPr>
          <w:rFonts w:ascii="Tahoma" w:hAnsi="Tahoma" w:cs="Tahoma"/>
          <w:sz w:val="20"/>
          <w:szCs w:val="20"/>
        </w:rPr>
        <w:t>ận</w:t>
      </w:r>
      <w:r>
        <w:rPr>
          <w:rFonts w:ascii="Tahoma" w:hAnsi="Tahoma" w:cs="Tahoma"/>
          <w:sz w:val="20"/>
          <w:szCs w:val="20"/>
        </w:rPr>
        <w:t xml:space="preserve"> cu</w:t>
      </w:r>
      <w:r w:rsidRPr="00D43B20">
        <w:rPr>
          <w:rFonts w:ascii="Tahoma" w:hAnsi="Tahoma" w:cs="Tahoma"/>
          <w:sz w:val="20"/>
          <w:szCs w:val="20"/>
        </w:rPr>
        <w:t>ối</w:t>
      </w:r>
      <w:r>
        <w:rPr>
          <w:rFonts w:ascii="Tahoma" w:hAnsi="Tahoma" w:cs="Tahoma"/>
          <w:sz w:val="20"/>
          <w:szCs w:val="20"/>
        </w:rPr>
        <w:t xml:space="preserve"> n</w:t>
      </w:r>
      <w:r w:rsidRPr="00D43B20">
        <w:rPr>
          <w:rFonts w:ascii="Tahoma" w:hAnsi="Tahoma" w:cs="Tahoma"/>
          <w:sz w:val="20"/>
          <w:szCs w:val="20"/>
        </w:rPr>
        <w:t>ă</w:t>
      </w:r>
      <w:r>
        <w:rPr>
          <w:rFonts w:ascii="Tahoma" w:hAnsi="Tahoma" w:cs="Tahoma"/>
          <w:sz w:val="20"/>
          <w:szCs w:val="20"/>
        </w:rPr>
        <w:t>m đư</w:t>
      </w:r>
      <w:r w:rsidRPr="00D43B20">
        <w:rPr>
          <w:rFonts w:ascii="Tahoma" w:hAnsi="Tahoma" w:cs="Tahoma"/>
          <w:sz w:val="20"/>
          <w:szCs w:val="20"/>
        </w:rPr>
        <w:t>ợc</w:t>
      </w:r>
      <w:r>
        <w:rPr>
          <w:rFonts w:ascii="Tahoma" w:hAnsi="Tahoma" w:cs="Tahoma"/>
          <w:sz w:val="20"/>
          <w:szCs w:val="20"/>
        </w:rPr>
        <w:t xml:space="preserve"> s</w:t>
      </w:r>
      <w:r w:rsidRPr="00D43B20">
        <w:rPr>
          <w:rFonts w:ascii="Tahoma" w:hAnsi="Tahoma" w:cs="Tahoma"/>
          <w:sz w:val="20"/>
          <w:szCs w:val="20"/>
        </w:rPr>
        <w:t>ử</w:t>
      </w:r>
      <w:r>
        <w:rPr>
          <w:rFonts w:ascii="Tahoma" w:hAnsi="Tahoma" w:cs="Tahoma"/>
          <w:sz w:val="20"/>
          <w:szCs w:val="20"/>
        </w:rPr>
        <w:t xml:space="preserve"> d</w:t>
      </w:r>
      <w:r w:rsidRPr="00D43B20">
        <w:rPr>
          <w:rFonts w:ascii="Tahoma" w:hAnsi="Tahoma" w:cs="Tahoma"/>
          <w:sz w:val="20"/>
          <w:szCs w:val="20"/>
        </w:rPr>
        <w:t>ụng</w:t>
      </w:r>
      <w:r>
        <w:rPr>
          <w:rFonts w:ascii="Tahoma" w:hAnsi="Tahoma" w:cs="Tahoma"/>
          <w:sz w:val="20"/>
          <w:szCs w:val="20"/>
        </w:rPr>
        <w:t xml:space="preserve"> đ</w:t>
      </w:r>
      <w:r w:rsidRPr="00D43B20">
        <w:rPr>
          <w:rFonts w:ascii="Tahoma" w:hAnsi="Tahoma" w:cs="Tahoma"/>
          <w:sz w:val="20"/>
          <w:szCs w:val="20"/>
        </w:rPr>
        <w:t>ể</w:t>
      </w:r>
      <w:r>
        <w:rPr>
          <w:rFonts w:ascii="Tahoma" w:hAnsi="Tahoma" w:cs="Tahoma"/>
          <w:sz w:val="20"/>
          <w:szCs w:val="20"/>
        </w:rPr>
        <w:t xml:space="preserve"> ghi l</w:t>
      </w:r>
      <w:r w:rsidRPr="00D43B20">
        <w:rPr>
          <w:rFonts w:ascii="Tahoma" w:hAnsi="Tahoma" w:cs="Tahoma"/>
          <w:sz w:val="20"/>
          <w:szCs w:val="20"/>
        </w:rPr>
        <w:t>ê</w:t>
      </w:r>
      <w:r>
        <w:rPr>
          <w:rFonts w:ascii="Tahoma" w:hAnsi="Tahoma" w:cs="Tahoma"/>
          <w:sz w:val="20"/>
          <w:szCs w:val="20"/>
        </w:rPr>
        <w:t>n ch</w:t>
      </w:r>
      <w:r w:rsidRPr="00D43B20">
        <w:rPr>
          <w:rFonts w:ascii="Tahoma" w:hAnsi="Tahoma" w:cs="Tahoma"/>
          <w:sz w:val="20"/>
          <w:szCs w:val="20"/>
        </w:rPr>
        <w:t>ỉ</w:t>
      </w:r>
      <w:r>
        <w:rPr>
          <w:rFonts w:ascii="Tahoma" w:hAnsi="Tahoma" w:cs="Tahoma"/>
          <w:sz w:val="20"/>
          <w:szCs w:val="20"/>
        </w:rPr>
        <w:t xml:space="preserve"> ti</w:t>
      </w:r>
      <w:r w:rsidRPr="00D43B20">
        <w:rPr>
          <w:rFonts w:ascii="Tahoma" w:hAnsi="Tahoma" w:cs="Tahoma"/>
          <w:sz w:val="20"/>
          <w:szCs w:val="20"/>
        </w:rPr>
        <w:t>ê</w:t>
      </w:r>
      <w:r>
        <w:rPr>
          <w:rFonts w:ascii="Tahoma" w:hAnsi="Tahoma" w:cs="Tahoma"/>
          <w:sz w:val="20"/>
          <w:szCs w:val="20"/>
        </w:rPr>
        <w:t>u l</w:t>
      </w:r>
      <w:r w:rsidRPr="00D43B20">
        <w:rPr>
          <w:rFonts w:ascii="Tahoma" w:hAnsi="Tahoma" w:cs="Tahoma"/>
          <w:sz w:val="20"/>
          <w:szCs w:val="20"/>
        </w:rPr>
        <w:t>ợi</w:t>
      </w:r>
      <w:r>
        <w:rPr>
          <w:rFonts w:ascii="Tahoma" w:hAnsi="Tahoma" w:cs="Tahoma"/>
          <w:sz w:val="20"/>
          <w:szCs w:val="20"/>
        </w:rPr>
        <w:t xml:space="preserve"> nhu</w:t>
      </w:r>
      <w:r w:rsidRPr="00D43B20">
        <w:rPr>
          <w:rFonts w:ascii="Tahoma" w:hAnsi="Tahoma" w:cs="Tahoma"/>
          <w:sz w:val="20"/>
          <w:szCs w:val="20"/>
        </w:rPr>
        <w:t>ận</w:t>
      </w:r>
      <w:r>
        <w:rPr>
          <w:rFonts w:ascii="Tahoma" w:hAnsi="Tahoma" w:cs="Tahoma"/>
          <w:sz w:val="20"/>
          <w:szCs w:val="20"/>
        </w:rPr>
        <w:t xml:space="preserve"> gi</w:t>
      </w:r>
      <w:r w:rsidRPr="00D43B20">
        <w:rPr>
          <w:rFonts w:ascii="Tahoma" w:hAnsi="Tahoma" w:cs="Tahoma"/>
          <w:sz w:val="20"/>
          <w:szCs w:val="20"/>
        </w:rPr>
        <w:t>ữ</w:t>
      </w:r>
      <w:r>
        <w:rPr>
          <w:rFonts w:ascii="Tahoma" w:hAnsi="Tahoma" w:cs="Tahoma"/>
          <w:sz w:val="20"/>
          <w:szCs w:val="20"/>
        </w:rPr>
        <w:t xml:space="preserve"> l</w:t>
      </w:r>
      <w:r w:rsidRPr="00D43B20">
        <w:rPr>
          <w:rFonts w:ascii="Tahoma" w:hAnsi="Tahoma" w:cs="Tahoma"/>
          <w:sz w:val="20"/>
          <w:szCs w:val="20"/>
        </w:rPr>
        <w:t>ại</w:t>
      </w:r>
      <w:r>
        <w:rPr>
          <w:rFonts w:ascii="Tahoma" w:hAnsi="Tahoma" w:cs="Tahoma"/>
          <w:sz w:val="20"/>
          <w:szCs w:val="20"/>
        </w:rPr>
        <w:t xml:space="preserve"> tr</w:t>
      </w:r>
      <w:r w:rsidRPr="00D43B20">
        <w:rPr>
          <w:rFonts w:ascii="Tahoma" w:hAnsi="Tahoma" w:cs="Tahoma"/>
          <w:sz w:val="20"/>
          <w:szCs w:val="20"/>
        </w:rPr>
        <w:t>ê</w:t>
      </w:r>
      <w:r>
        <w:rPr>
          <w:rFonts w:ascii="Tahoma" w:hAnsi="Tahoma" w:cs="Tahoma"/>
          <w:sz w:val="20"/>
          <w:szCs w:val="20"/>
        </w:rPr>
        <w:t>n b</w:t>
      </w:r>
      <w:r w:rsidRPr="00D43B20">
        <w:rPr>
          <w:rFonts w:ascii="Tahoma" w:hAnsi="Tahoma" w:cs="Tahoma"/>
          <w:sz w:val="20"/>
          <w:szCs w:val="20"/>
        </w:rPr>
        <w:t>ảng</w:t>
      </w:r>
      <w:r>
        <w:rPr>
          <w:rFonts w:ascii="Tahoma" w:hAnsi="Tahoma" w:cs="Tahoma"/>
          <w:sz w:val="20"/>
          <w:szCs w:val="20"/>
        </w:rPr>
        <w:t xml:space="preserve"> c</w:t>
      </w:r>
      <w:r w:rsidRPr="00D43B20">
        <w:rPr>
          <w:rFonts w:ascii="Tahoma" w:hAnsi="Tahoma" w:cs="Tahoma"/>
          <w:sz w:val="20"/>
          <w:szCs w:val="20"/>
        </w:rPr>
        <w:t>â</w:t>
      </w:r>
      <w:r>
        <w:rPr>
          <w:rFonts w:ascii="Tahoma" w:hAnsi="Tahoma" w:cs="Tahoma"/>
          <w:sz w:val="20"/>
          <w:szCs w:val="20"/>
        </w:rPr>
        <w:t>n đ</w:t>
      </w:r>
      <w:r w:rsidRPr="00D43B20">
        <w:rPr>
          <w:rFonts w:ascii="Tahoma" w:hAnsi="Tahoma" w:cs="Tahoma"/>
          <w:sz w:val="20"/>
          <w:szCs w:val="20"/>
        </w:rPr>
        <w:t>ối</w:t>
      </w:r>
      <w:r>
        <w:rPr>
          <w:rFonts w:ascii="Tahoma" w:hAnsi="Tahoma" w:cs="Tahoma"/>
          <w:sz w:val="20"/>
          <w:szCs w:val="20"/>
        </w:rPr>
        <w:t xml:space="preserve"> kế toán.</w:t>
      </w:r>
    </w:p>
    <w:p w:rsidR="002972E1" w:rsidRDefault="00D43B20" w:rsidP="002972E1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Pr="00D43B20">
        <w:rPr>
          <w:rFonts w:ascii="Tahoma" w:hAnsi="Tahoma" w:cs="Tahoma"/>
          <w:sz w:val="20"/>
          <w:szCs w:val="20"/>
        </w:rPr>
        <w:t>ảng</w:t>
      </w:r>
      <w:r>
        <w:rPr>
          <w:rFonts w:ascii="Tahoma" w:hAnsi="Tahoma" w:cs="Tahoma"/>
          <w:sz w:val="20"/>
          <w:szCs w:val="20"/>
        </w:rPr>
        <w:t xml:space="preserve"> c</w:t>
      </w:r>
      <w:r w:rsidRPr="00D43B20">
        <w:rPr>
          <w:rFonts w:ascii="Tahoma" w:hAnsi="Tahoma" w:cs="Tahoma"/>
          <w:sz w:val="20"/>
          <w:szCs w:val="20"/>
        </w:rPr>
        <w:t>â</w:t>
      </w:r>
      <w:r>
        <w:rPr>
          <w:rFonts w:ascii="Tahoma" w:hAnsi="Tahoma" w:cs="Tahoma"/>
          <w:sz w:val="20"/>
          <w:szCs w:val="20"/>
        </w:rPr>
        <w:t>n đ</w:t>
      </w:r>
      <w:r w:rsidRPr="00D43B20">
        <w:rPr>
          <w:rFonts w:ascii="Tahoma" w:hAnsi="Tahoma" w:cs="Tahoma"/>
          <w:sz w:val="20"/>
          <w:szCs w:val="20"/>
        </w:rPr>
        <w:t>ối</w:t>
      </w:r>
      <w:r>
        <w:rPr>
          <w:rFonts w:ascii="Tahoma" w:hAnsi="Tahoma" w:cs="Tahoma"/>
          <w:sz w:val="20"/>
          <w:szCs w:val="20"/>
        </w:rPr>
        <w:t xml:space="preserve"> k</w:t>
      </w:r>
      <w:r w:rsidRPr="00D43B20">
        <w:rPr>
          <w:rFonts w:ascii="Tahoma" w:hAnsi="Tahoma" w:cs="Tahoma"/>
          <w:sz w:val="20"/>
          <w:szCs w:val="20"/>
        </w:rPr>
        <w:t>ế</w:t>
      </w:r>
      <w:r>
        <w:rPr>
          <w:rFonts w:ascii="Tahoma" w:hAnsi="Tahoma" w:cs="Tahoma"/>
          <w:sz w:val="20"/>
          <w:szCs w:val="20"/>
        </w:rPr>
        <w:t xml:space="preserve"> to</w:t>
      </w:r>
      <w:r w:rsidRPr="00D43B20">
        <w:rPr>
          <w:rFonts w:ascii="Tahoma" w:hAnsi="Tahoma" w:cs="Tahoma"/>
          <w:sz w:val="20"/>
          <w:szCs w:val="20"/>
        </w:rPr>
        <w:t>án</w:t>
      </w:r>
      <w:r>
        <w:rPr>
          <w:rFonts w:ascii="Tahoma" w:hAnsi="Tahoma" w:cs="Tahoma"/>
          <w:sz w:val="20"/>
          <w:szCs w:val="20"/>
        </w:rPr>
        <w:t xml:space="preserve"> l</w:t>
      </w:r>
      <w:r w:rsidRPr="00D43B20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m</w:t>
      </w:r>
      <w:r w:rsidRPr="00D43B20">
        <w:rPr>
          <w:rFonts w:ascii="Tahoma" w:hAnsi="Tahoma" w:cs="Tahoma"/>
          <w:sz w:val="20"/>
          <w:szCs w:val="20"/>
        </w:rPr>
        <w:t>ột</w:t>
      </w:r>
      <w:r>
        <w:rPr>
          <w:rFonts w:ascii="Tahoma" w:hAnsi="Tahoma" w:cs="Tahoma"/>
          <w:sz w:val="20"/>
          <w:szCs w:val="20"/>
        </w:rPr>
        <w:t xml:space="preserve"> b</w:t>
      </w:r>
      <w:r w:rsidRPr="00D43B20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c</w:t>
      </w:r>
      <w:r w:rsidRPr="00D43B20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cung c</w:t>
      </w:r>
      <w:r w:rsidRPr="00D43B20">
        <w:rPr>
          <w:rFonts w:ascii="Tahoma" w:hAnsi="Tahoma" w:cs="Tahoma"/>
          <w:sz w:val="20"/>
          <w:szCs w:val="20"/>
        </w:rPr>
        <w:t>ấp</w:t>
      </w:r>
      <w:r>
        <w:rPr>
          <w:rFonts w:ascii="Tahoma" w:hAnsi="Tahoma" w:cs="Tahoma"/>
          <w:sz w:val="20"/>
          <w:szCs w:val="20"/>
        </w:rPr>
        <w:t xml:space="preserve"> thông tin v</w:t>
      </w:r>
      <w:r w:rsidRPr="00D43B20">
        <w:rPr>
          <w:rFonts w:ascii="Tahoma" w:hAnsi="Tahoma" w:cs="Tahoma"/>
          <w:sz w:val="20"/>
          <w:szCs w:val="20"/>
        </w:rPr>
        <w:t>ề</w:t>
      </w:r>
      <w:r>
        <w:rPr>
          <w:rFonts w:ascii="Tahoma" w:hAnsi="Tahoma" w:cs="Tahoma"/>
          <w:sz w:val="20"/>
          <w:szCs w:val="20"/>
        </w:rPr>
        <w:t xml:space="preserve"> t</w:t>
      </w:r>
      <w:r w:rsidRPr="00D43B20">
        <w:rPr>
          <w:rFonts w:ascii="Tahoma" w:hAnsi="Tahoma" w:cs="Tahoma"/>
          <w:sz w:val="20"/>
          <w:szCs w:val="20"/>
        </w:rPr>
        <w:t>ình</w:t>
      </w:r>
      <w:r>
        <w:rPr>
          <w:rFonts w:ascii="Tahoma" w:hAnsi="Tahoma" w:cs="Tahoma"/>
          <w:sz w:val="20"/>
          <w:szCs w:val="20"/>
        </w:rPr>
        <w:t xml:space="preserve"> h</w:t>
      </w:r>
      <w:r w:rsidRPr="00D43B20">
        <w:rPr>
          <w:rFonts w:ascii="Tahoma" w:hAnsi="Tahoma" w:cs="Tahoma"/>
          <w:sz w:val="20"/>
          <w:szCs w:val="20"/>
        </w:rPr>
        <w:t>ình</w:t>
      </w:r>
      <w:r>
        <w:rPr>
          <w:rFonts w:ascii="Tahoma" w:hAnsi="Tahoma" w:cs="Tahoma"/>
          <w:sz w:val="20"/>
          <w:szCs w:val="20"/>
        </w:rPr>
        <w:t xml:space="preserve"> tài chính c</w:t>
      </w:r>
      <w:r w:rsidRPr="00D43B20">
        <w:rPr>
          <w:rFonts w:ascii="Tahoma" w:hAnsi="Tahoma" w:cs="Tahoma"/>
          <w:sz w:val="20"/>
          <w:szCs w:val="20"/>
        </w:rPr>
        <w:t>ủa</w:t>
      </w:r>
      <w:r>
        <w:rPr>
          <w:rFonts w:ascii="Tahoma" w:hAnsi="Tahoma" w:cs="Tahoma"/>
          <w:sz w:val="20"/>
          <w:szCs w:val="20"/>
        </w:rPr>
        <w:t xml:space="preserve"> doanh nghi</w:t>
      </w:r>
      <w:r w:rsidRPr="00D43B20">
        <w:rPr>
          <w:rFonts w:ascii="Tahoma" w:hAnsi="Tahoma" w:cs="Tahoma"/>
          <w:sz w:val="20"/>
          <w:szCs w:val="20"/>
        </w:rPr>
        <w:t>ệp</w:t>
      </w:r>
      <w:r>
        <w:rPr>
          <w:rFonts w:ascii="Tahoma" w:hAnsi="Tahoma" w:cs="Tahoma"/>
          <w:sz w:val="20"/>
          <w:szCs w:val="20"/>
        </w:rPr>
        <w:t>, b</w:t>
      </w:r>
      <w:r w:rsidRPr="00D43B20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c</w:t>
      </w:r>
      <w:r w:rsidRPr="00D43B20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n</w:t>
      </w:r>
      <w:r w:rsidRPr="00D43B20">
        <w:rPr>
          <w:rFonts w:ascii="Tahoma" w:hAnsi="Tahoma" w:cs="Tahoma"/>
          <w:sz w:val="20"/>
          <w:szCs w:val="20"/>
        </w:rPr>
        <w:t>ày</w:t>
      </w:r>
      <w:r>
        <w:rPr>
          <w:rFonts w:ascii="Tahoma" w:hAnsi="Tahoma" w:cs="Tahoma"/>
          <w:sz w:val="20"/>
          <w:szCs w:val="20"/>
        </w:rPr>
        <w:t xml:space="preserve"> đư</w:t>
      </w:r>
      <w:r w:rsidRPr="00D43B20">
        <w:rPr>
          <w:rFonts w:ascii="Tahoma" w:hAnsi="Tahoma" w:cs="Tahoma"/>
          <w:sz w:val="20"/>
          <w:szCs w:val="20"/>
        </w:rPr>
        <w:t>ợc</w:t>
      </w:r>
      <w:r>
        <w:rPr>
          <w:rFonts w:ascii="Tahoma" w:hAnsi="Tahoma" w:cs="Tahoma"/>
          <w:sz w:val="20"/>
          <w:szCs w:val="20"/>
        </w:rPr>
        <w:t xml:space="preserve"> l</w:t>
      </w:r>
      <w:r w:rsidRPr="00D43B20">
        <w:rPr>
          <w:rFonts w:ascii="Tahoma" w:hAnsi="Tahoma" w:cs="Tahoma"/>
          <w:sz w:val="20"/>
          <w:szCs w:val="20"/>
        </w:rPr>
        <w:t>ập</w:t>
      </w:r>
      <w:r>
        <w:rPr>
          <w:rFonts w:ascii="Tahoma" w:hAnsi="Tahoma" w:cs="Tahoma"/>
          <w:sz w:val="20"/>
          <w:szCs w:val="20"/>
        </w:rPr>
        <w:t xml:space="preserve"> tr</w:t>
      </w:r>
      <w:r w:rsidRPr="00D43B20">
        <w:rPr>
          <w:rFonts w:ascii="Tahoma" w:hAnsi="Tahoma" w:cs="Tahoma"/>
          <w:sz w:val="20"/>
          <w:szCs w:val="20"/>
        </w:rPr>
        <w:t>ực</w:t>
      </w:r>
      <w:r>
        <w:rPr>
          <w:rFonts w:ascii="Tahoma" w:hAnsi="Tahoma" w:cs="Tahoma"/>
          <w:sz w:val="20"/>
          <w:szCs w:val="20"/>
        </w:rPr>
        <w:t xml:space="preserve"> ti</w:t>
      </w:r>
      <w:r w:rsidRPr="00D43B20">
        <w:rPr>
          <w:rFonts w:ascii="Tahoma" w:hAnsi="Tahoma" w:cs="Tahoma"/>
          <w:sz w:val="20"/>
          <w:szCs w:val="20"/>
        </w:rPr>
        <w:t>ếp</w:t>
      </w:r>
      <w:r>
        <w:rPr>
          <w:rFonts w:ascii="Tahoma" w:hAnsi="Tahoma" w:cs="Tahoma"/>
          <w:sz w:val="20"/>
          <w:szCs w:val="20"/>
        </w:rPr>
        <w:t xml:space="preserve"> t</w:t>
      </w:r>
      <w:r w:rsidRPr="00D43B20">
        <w:rPr>
          <w:rFonts w:ascii="Tahoma" w:hAnsi="Tahoma" w:cs="Tahoma"/>
          <w:sz w:val="20"/>
          <w:szCs w:val="20"/>
        </w:rPr>
        <w:t>ừ</w:t>
      </w:r>
      <w:r>
        <w:rPr>
          <w:rFonts w:ascii="Tahoma" w:hAnsi="Tahoma" w:cs="Tahoma"/>
          <w:sz w:val="20"/>
          <w:szCs w:val="20"/>
        </w:rPr>
        <w:t xml:space="preserve"> b</w:t>
      </w:r>
      <w:r w:rsidRPr="00D43B20">
        <w:rPr>
          <w:rFonts w:ascii="Tahoma" w:hAnsi="Tahoma" w:cs="Tahoma"/>
          <w:sz w:val="20"/>
          <w:szCs w:val="20"/>
        </w:rPr>
        <w:t>ảng</w:t>
      </w:r>
      <w:r>
        <w:rPr>
          <w:rFonts w:ascii="Tahoma" w:hAnsi="Tahoma" w:cs="Tahoma"/>
          <w:sz w:val="20"/>
          <w:szCs w:val="20"/>
        </w:rPr>
        <w:t xml:space="preserve"> c</w:t>
      </w:r>
      <w:r w:rsidRPr="00D43B20">
        <w:rPr>
          <w:rFonts w:ascii="Tahoma" w:hAnsi="Tahoma" w:cs="Tahoma"/>
          <w:sz w:val="20"/>
          <w:szCs w:val="20"/>
        </w:rPr>
        <w:t>â</w:t>
      </w:r>
      <w:r>
        <w:rPr>
          <w:rFonts w:ascii="Tahoma" w:hAnsi="Tahoma" w:cs="Tahoma"/>
          <w:sz w:val="20"/>
          <w:szCs w:val="20"/>
        </w:rPr>
        <w:t>n đ</w:t>
      </w:r>
      <w:r w:rsidRPr="00D43B20">
        <w:rPr>
          <w:rFonts w:ascii="Tahoma" w:hAnsi="Tahoma" w:cs="Tahoma"/>
          <w:sz w:val="20"/>
          <w:szCs w:val="20"/>
        </w:rPr>
        <w:t>ối</w:t>
      </w:r>
      <w:r>
        <w:rPr>
          <w:rFonts w:ascii="Tahoma" w:hAnsi="Tahoma" w:cs="Tahoma"/>
          <w:sz w:val="20"/>
          <w:szCs w:val="20"/>
        </w:rPr>
        <w:t xml:space="preserve"> th</w:t>
      </w:r>
      <w:r w:rsidRPr="00D43B20">
        <w:rPr>
          <w:rFonts w:ascii="Tahoma" w:hAnsi="Tahoma" w:cs="Tahoma"/>
          <w:sz w:val="20"/>
          <w:szCs w:val="20"/>
        </w:rPr>
        <w:t>ử</w:t>
      </w:r>
      <w:r>
        <w:rPr>
          <w:rFonts w:ascii="Tahoma" w:hAnsi="Tahoma" w:cs="Tahoma"/>
          <w:sz w:val="20"/>
          <w:szCs w:val="20"/>
        </w:rPr>
        <w:t xml:space="preserve"> </w:t>
      </w:r>
      <w:r w:rsidRPr="00D43B20">
        <w:rPr>
          <w:rFonts w:ascii="Tahoma" w:hAnsi="Tahoma" w:cs="Tahoma"/>
          <w:sz w:val="20"/>
          <w:szCs w:val="20"/>
        </w:rPr>
        <w:t>đã</w:t>
      </w:r>
      <w:r>
        <w:rPr>
          <w:rFonts w:ascii="Tahoma" w:hAnsi="Tahoma" w:cs="Tahoma"/>
          <w:sz w:val="20"/>
          <w:szCs w:val="20"/>
        </w:rPr>
        <w:t xml:space="preserve"> </w:t>
      </w:r>
      <w:r w:rsidRPr="00D43B20">
        <w:rPr>
          <w:rFonts w:ascii="Tahoma" w:hAnsi="Tahoma" w:cs="Tahoma"/>
          <w:sz w:val="20"/>
          <w:szCs w:val="20"/>
        </w:rPr>
        <w:t>đ</w:t>
      </w:r>
      <w:r>
        <w:rPr>
          <w:rFonts w:ascii="Tahoma" w:hAnsi="Tahoma" w:cs="Tahoma"/>
          <w:sz w:val="20"/>
          <w:szCs w:val="20"/>
        </w:rPr>
        <w:t>i</w:t>
      </w:r>
      <w:r w:rsidRPr="00D43B20">
        <w:rPr>
          <w:rFonts w:ascii="Tahoma" w:hAnsi="Tahoma" w:cs="Tahoma"/>
          <w:sz w:val="20"/>
          <w:szCs w:val="20"/>
        </w:rPr>
        <w:t>ều</w:t>
      </w:r>
      <w:r>
        <w:rPr>
          <w:rFonts w:ascii="Tahoma" w:hAnsi="Tahoma" w:cs="Tahoma"/>
          <w:sz w:val="20"/>
          <w:szCs w:val="20"/>
        </w:rPr>
        <w:t xml:space="preserve"> ch</w:t>
      </w:r>
      <w:r w:rsidRPr="00D43B20">
        <w:rPr>
          <w:rFonts w:ascii="Tahoma" w:hAnsi="Tahoma" w:cs="Tahoma"/>
          <w:sz w:val="20"/>
          <w:szCs w:val="20"/>
        </w:rPr>
        <w:t>ỉnh</w:t>
      </w:r>
      <w:r>
        <w:rPr>
          <w:rFonts w:ascii="Tahoma" w:hAnsi="Tahoma" w:cs="Tahoma"/>
          <w:sz w:val="20"/>
          <w:szCs w:val="20"/>
        </w:rPr>
        <w:t>. C</w:t>
      </w:r>
      <w:r w:rsidRPr="00D43B20">
        <w:rPr>
          <w:rFonts w:ascii="Tahoma" w:hAnsi="Tahoma" w:cs="Tahoma"/>
          <w:sz w:val="20"/>
          <w:szCs w:val="20"/>
        </w:rPr>
        <w:t>ác</w:t>
      </w:r>
      <w:r>
        <w:rPr>
          <w:rFonts w:ascii="Tahoma" w:hAnsi="Tahoma" w:cs="Tahoma"/>
          <w:sz w:val="20"/>
          <w:szCs w:val="20"/>
        </w:rPr>
        <w:t xml:space="preserve"> ch</w:t>
      </w:r>
      <w:r w:rsidRPr="00D43B20">
        <w:rPr>
          <w:rFonts w:ascii="Tahoma" w:hAnsi="Tahoma" w:cs="Tahoma"/>
          <w:sz w:val="20"/>
          <w:szCs w:val="20"/>
        </w:rPr>
        <w:t>ỉ</w:t>
      </w:r>
      <w:r>
        <w:rPr>
          <w:rFonts w:ascii="Tahoma" w:hAnsi="Tahoma" w:cs="Tahoma"/>
          <w:sz w:val="20"/>
          <w:szCs w:val="20"/>
        </w:rPr>
        <w:t xml:space="preserve"> ti</w:t>
      </w:r>
      <w:r w:rsidRPr="00D43B20">
        <w:rPr>
          <w:rFonts w:ascii="Tahoma" w:hAnsi="Tahoma" w:cs="Tahoma"/>
          <w:sz w:val="20"/>
          <w:szCs w:val="20"/>
        </w:rPr>
        <w:t>ê</w:t>
      </w:r>
      <w:r>
        <w:rPr>
          <w:rFonts w:ascii="Tahoma" w:hAnsi="Tahoma" w:cs="Tahoma"/>
          <w:sz w:val="20"/>
          <w:szCs w:val="20"/>
        </w:rPr>
        <w:t>u tr</w:t>
      </w:r>
      <w:r w:rsidRPr="00D43B20">
        <w:rPr>
          <w:rFonts w:ascii="Tahoma" w:hAnsi="Tahoma" w:cs="Tahoma"/>
          <w:sz w:val="20"/>
          <w:szCs w:val="20"/>
        </w:rPr>
        <w:t>ê</w:t>
      </w:r>
      <w:r>
        <w:rPr>
          <w:rFonts w:ascii="Tahoma" w:hAnsi="Tahoma" w:cs="Tahoma"/>
          <w:sz w:val="20"/>
          <w:szCs w:val="20"/>
        </w:rPr>
        <w:t>n b</w:t>
      </w:r>
      <w:r w:rsidRPr="00D43B20">
        <w:rPr>
          <w:rFonts w:ascii="Tahoma" w:hAnsi="Tahoma" w:cs="Tahoma"/>
          <w:sz w:val="20"/>
          <w:szCs w:val="20"/>
        </w:rPr>
        <w:t>ảng</w:t>
      </w:r>
      <w:r>
        <w:rPr>
          <w:rFonts w:ascii="Tahoma" w:hAnsi="Tahoma" w:cs="Tahoma"/>
          <w:sz w:val="20"/>
          <w:szCs w:val="20"/>
        </w:rPr>
        <w:t xml:space="preserve"> c</w:t>
      </w:r>
      <w:r w:rsidRPr="00D43B20">
        <w:rPr>
          <w:rFonts w:ascii="Tahoma" w:hAnsi="Tahoma" w:cs="Tahoma"/>
          <w:sz w:val="20"/>
          <w:szCs w:val="20"/>
        </w:rPr>
        <w:t>â</w:t>
      </w:r>
      <w:r>
        <w:rPr>
          <w:rFonts w:ascii="Tahoma" w:hAnsi="Tahoma" w:cs="Tahoma"/>
          <w:sz w:val="20"/>
          <w:szCs w:val="20"/>
        </w:rPr>
        <w:t>n đ</w:t>
      </w:r>
      <w:r w:rsidRPr="00D43B20">
        <w:rPr>
          <w:rFonts w:ascii="Tahoma" w:hAnsi="Tahoma" w:cs="Tahoma"/>
          <w:sz w:val="20"/>
          <w:szCs w:val="20"/>
        </w:rPr>
        <w:t>ối</w:t>
      </w:r>
      <w:r>
        <w:rPr>
          <w:rFonts w:ascii="Tahoma" w:hAnsi="Tahoma" w:cs="Tahoma"/>
          <w:sz w:val="20"/>
          <w:szCs w:val="20"/>
        </w:rPr>
        <w:t xml:space="preserve"> kế toán đư</w:t>
      </w:r>
      <w:r w:rsidRPr="00D43B20">
        <w:rPr>
          <w:rFonts w:ascii="Tahoma" w:hAnsi="Tahoma" w:cs="Tahoma"/>
          <w:sz w:val="20"/>
          <w:szCs w:val="20"/>
        </w:rPr>
        <w:t>ợc</w:t>
      </w:r>
      <w:r>
        <w:rPr>
          <w:rFonts w:ascii="Tahoma" w:hAnsi="Tahoma" w:cs="Tahoma"/>
          <w:sz w:val="20"/>
          <w:szCs w:val="20"/>
        </w:rPr>
        <w:t xml:space="preserve"> tr</w:t>
      </w:r>
      <w:r w:rsidRPr="00D43B20">
        <w:rPr>
          <w:rFonts w:ascii="Tahoma" w:hAnsi="Tahoma" w:cs="Tahoma"/>
          <w:sz w:val="20"/>
          <w:szCs w:val="20"/>
        </w:rPr>
        <w:t>ình</w:t>
      </w:r>
      <w:r>
        <w:rPr>
          <w:rFonts w:ascii="Tahoma" w:hAnsi="Tahoma" w:cs="Tahoma"/>
          <w:sz w:val="20"/>
          <w:szCs w:val="20"/>
        </w:rPr>
        <w:t xml:space="preserve"> b</w:t>
      </w:r>
      <w:r w:rsidRPr="00D43B20">
        <w:rPr>
          <w:rFonts w:ascii="Tahoma" w:hAnsi="Tahoma" w:cs="Tahoma"/>
          <w:sz w:val="20"/>
          <w:szCs w:val="20"/>
        </w:rPr>
        <w:t>ày</w:t>
      </w:r>
      <w:r>
        <w:rPr>
          <w:rFonts w:ascii="Tahoma" w:hAnsi="Tahoma" w:cs="Tahoma"/>
          <w:sz w:val="20"/>
          <w:szCs w:val="20"/>
        </w:rPr>
        <w:t xml:space="preserve"> g</w:t>
      </w:r>
      <w:r w:rsidRPr="00D43B20">
        <w:rPr>
          <w:rFonts w:ascii="Tahoma" w:hAnsi="Tahoma" w:cs="Tahoma"/>
          <w:sz w:val="20"/>
          <w:szCs w:val="20"/>
        </w:rPr>
        <w:t>ồm</w:t>
      </w:r>
      <w:r>
        <w:rPr>
          <w:rFonts w:ascii="Tahoma" w:hAnsi="Tahoma" w:cs="Tahoma"/>
          <w:sz w:val="20"/>
          <w:szCs w:val="20"/>
        </w:rPr>
        <w:t xml:space="preserve"> c</w:t>
      </w:r>
      <w:r w:rsidRPr="00D43B20">
        <w:rPr>
          <w:rFonts w:ascii="Tahoma" w:hAnsi="Tahoma" w:cs="Tahoma"/>
          <w:sz w:val="20"/>
          <w:szCs w:val="20"/>
        </w:rPr>
        <w:t>ác</w:t>
      </w:r>
      <w:r>
        <w:rPr>
          <w:rFonts w:ascii="Tahoma" w:hAnsi="Tahoma" w:cs="Tahoma"/>
          <w:sz w:val="20"/>
          <w:szCs w:val="20"/>
        </w:rPr>
        <w:t xml:space="preserve"> ph</w:t>
      </w:r>
      <w:r w:rsidRPr="00D43B20">
        <w:rPr>
          <w:rFonts w:ascii="Tahoma" w:hAnsi="Tahoma" w:cs="Tahoma"/>
          <w:sz w:val="20"/>
          <w:szCs w:val="20"/>
        </w:rPr>
        <w:t>ần</w:t>
      </w:r>
      <w:r>
        <w:rPr>
          <w:rFonts w:ascii="Tahoma" w:hAnsi="Tahoma" w:cs="Tahoma"/>
          <w:sz w:val="20"/>
          <w:szCs w:val="20"/>
        </w:rPr>
        <w:t>:</w:t>
      </w:r>
    </w:p>
    <w:p w:rsidR="00D43B20" w:rsidRDefault="00D43B20" w:rsidP="002972E1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Ph</w:t>
      </w:r>
      <w:r w:rsidRPr="00D43B20">
        <w:rPr>
          <w:rFonts w:ascii="Tahoma" w:hAnsi="Tahoma" w:cs="Tahoma"/>
          <w:sz w:val="20"/>
          <w:szCs w:val="20"/>
        </w:rPr>
        <w:t>ần</w:t>
      </w:r>
      <w:r>
        <w:rPr>
          <w:rFonts w:ascii="Tahoma" w:hAnsi="Tahoma" w:cs="Tahoma"/>
          <w:sz w:val="20"/>
          <w:szCs w:val="20"/>
        </w:rPr>
        <w:t xml:space="preserve"> t</w:t>
      </w:r>
      <w:r w:rsidRPr="00D43B20">
        <w:rPr>
          <w:rFonts w:ascii="Tahoma" w:hAnsi="Tahoma" w:cs="Tahoma"/>
          <w:sz w:val="20"/>
          <w:szCs w:val="20"/>
        </w:rPr>
        <w:t>ài</w:t>
      </w:r>
      <w:r>
        <w:rPr>
          <w:rFonts w:ascii="Tahoma" w:hAnsi="Tahoma" w:cs="Tahoma"/>
          <w:sz w:val="20"/>
          <w:szCs w:val="20"/>
        </w:rPr>
        <w:t xml:space="preserve"> s</w:t>
      </w:r>
      <w:r w:rsidRPr="00D43B20">
        <w:rPr>
          <w:rFonts w:ascii="Tahoma" w:hAnsi="Tahoma" w:cs="Tahoma"/>
          <w:sz w:val="20"/>
          <w:szCs w:val="20"/>
        </w:rPr>
        <w:t>ản</w:t>
      </w:r>
      <w:r>
        <w:rPr>
          <w:rFonts w:ascii="Tahoma" w:hAnsi="Tahoma" w:cs="Tahoma"/>
          <w:sz w:val="20"/>
          <w:szCs w:val="20"/>
        </w:rPr>
        <w:t xml:space="preserve"> </w:t>
      </w:r>
      <w:r w:rsidRPr="00D43B20">
        <w:rPr>
          <w:rFonts w:ascii="Tahoma" w:hAnsi="Tahoma" w:cs="Tahoma"/>
          <w:sz w:val="20"/>
          <w:szCs w:val="20"/>
        </w:rPr>
        <w:t>được</w:t>
      </w:r>
      <w:r>
        <w:rPr>
          <w:rFonts w:ascii="Tahoma" w:hAnsi="Tahoma" w:cs="Tahoma"/>
          <w:sz w:val="20"/>
          <w:szCs w:val="20"/>
        </w:rPr>
        <w:t xml:space="preserve"> tr</w:t>
      </w:r>
      <w:r w:rsidRPr="00D43B20">
        <w:rPr>
          <w:rFonts w:ascii="Tahoma" w:hAnsi="Tahoma" w:cs="Tahoma"/>
          <w:sz w:val="20"/>
          <w:szCs w:val="20"/>
        </w:rPr>
        <w:t>ình</w:t>
      </w:r>
      <w:r>
        <w:rPr>
          <w:rFonts w:ascii="Tahoma" w:hAnsi="Tahoma" w:cs="Tahoma"/>
          <w:sz w:val="20"/>
          <w:szCs w:val="20"/>
        </w:rPr>
        <w:t xml:space="preserve"> b</w:t>
      </w:r>
      <w:r w:rsidRPr="00D43B20">
        <w:rPr>
          <w:rFonts w:ascii="Tahoma" w:hAnsi="Tahoma" w:cs="Tahoma"/>
          <w:sz w:val="20"/>
          <w:szCs w:val="20"/>
        </w:rPr>
        <w:t>ày</w:t>
      </w:r>
      <w:r>
        <w:rPr>
          <w:rFonts w:ascii="Tahoma" w:hAnsi="Tahoma" w:cs="Tahoma"/>
          <w:sz w:val="20"/>
          <w:szCs w:val="20"/>
        </w:rPr>
        <w:t xml:space="preserve"> v</w:t>
      </w:r>
      <w:r w:rsidRPr="00D43B20">
        <w:rPr>
          <w:rFonts w:ascii="Tahoma" w:hAnsi="Tahoma" w:cs="Tahoma"/>
          <w:sz w:val="20"/>
          <w:szCs w:val="20"/>
        </w:rPr>
        <w:t>ới</w:t>
      </w:r>
      <w:r>
        <w:rPr>
          <w:rFonts w:ascii="Tahoma" w:hAnsi="Tahoma" w:cs="Tahoma"/>
          <w:sz w:val="20"/>
          <w:szCs w:val="20"/>
        </w:rPr>
        <w:t xml:space="preserve"> 2 nh</w:t>
      </w:r>
      <w:r w:rsidRPr="00D43B20">
        <w:rPr>
          <w:rFonts w:ascii="Tahoma" w:hAnsi="Tahoma" w:cs="Tahoma"/>
          <w:sz w:val="20"/>
          <w:szCs w:val="20"/>
        </w:rPr>
        <w:t>ó</w:t>
      </w:r>
      <w:r>
        <w:rPr>
          <w:rFonts w:ascii="Tahoma" w:hAnsi="Tahoma" w:cs="Tahoma"/>
          <w:sz w:val="20"/>
          <w:szCs w:val="20"/>
        </w:rPr>
        <w:t>m ch</w:t>
      </w:r>
      <w:r w:rsidRPr="00D43B20">
        <w:rPr>
          <w:rFonts w:ascii="Tahoma" w:hAnsi="Tahoma" w:cs="Tahoma"/>
          <w:sz w:val="20"/>
          <w:szCs w:val="20"/>
        </w:rPr>
        <w:t>ỉ</w:t>
      </w:r>
      <w:r>
        <w:rPr>
          <w:rFonts w:ascii="Tahoma" w:hAnsi="Tahoma" w:cs="Tahoma"/>
          <w:sz w:val="20"/>
          <w:szCs w:val="20"/>
        </w:rPr>
        <w:t xml:space="preserve"> ti</w:t>
      </w:r>
      <w:r w:rsidRPr="00D43B20">
        <w:rPr>
          <w:rFonts w:ascii="Tahoma" w:hAnsi="Tahoma" w:cs="Tahoma"/>
          <w:sz w:val="20"/>
          <w:szCs w:val="20"/>
        </w:rPr>
        <w:t>ê</w:t>
      </w:r>
      <w:r>
        <w:rPr>
          <w:rFonts w:ascii="Tahoma" w:hAnsi="Tahoma" w:cs="Tahoma"/>
          <w:sz w:val="20"/>
          <w:szCs w:val="20"/>
        </w:rPr>
        <w:t>u t</w:t>
      </w:r>
      <w:r w:rsidRPr="00D43B20">
        <w:rPr>
          <w:rFonts w:ascii="Tahoma" w:hAnsi="Tahoma" w:cs="Tahoma"/>
          <w:sz w:val="20"/>
          <w:szCs w:val="20"/>
        </w:rPr>
        <w:t>ài</w:t>
      </w:r>
      <w:r>
        <w:rPr>
          <w:rFonts w:ascii="Tahoma" w:hAnsi="Tahoma" w:cs="Tahoma"/>
          <w:sz w:val="20"/>
          <w:szCs w:val="20"/>
        </w:rPr>
        <w:t xml:space="preserve"> s</w:t>
      </w:r>
      <w:r w:rsidRPr="00D43B20">
        <w:rPr>
          <w:rFonts w:ascii="Tahoma" w:hAnsi="Tahoma" w:cs="Tahoma"/>
          <w:sz w:val="20"/>
          <w:szCs w:val="20"/>
        </w:rPr>
        <w:t>ản</w:t>
      </w:r>
      <w:r>
        <w:rPr>
          <w:rFonts w:ascii="Tahoma" w:hAnsi="Tahoma" w:cs="Tahoma"/>
          <w:sz w:val="20"/>
          <w:szCs w:val="20"/>
        </w:rPr>
        <w:t xml:space="preserve"> ng</w:t>
      </w:r>
      <w:r w:rsidRPr="00D43B20">
        <w:rPr>
          <w:rFonts w:ascii="Tahoma" w:hAnsi="Tahoma" w:cs="Tahoma"/>
          <w:sz w:val="20"/>
          <w:szCs w:val="20"/>
        </w:rPr>
        <w:t>ắn</w:t>
      </w:r>
      <w:r>
        <w:rPr>
          <w:rFonts w:ascii="Tahoma" w:hAnsi="Tahoma" w:cs="Tahoma"/>
          <w:sz w:val="20"/>
          <w:szCs w:val="20"/>
        </w:rPr>
        <w:t xml:space="preserve"> h</w:t>
      </w:r>
      <w:r w:rsidRPr="00D43B20">
        <w:rPr>
          <w:rFonts w:ascii="Tahoma" w:hAnsi="Tahoma" w:cs="Tahoma"/>
          <w:sz w:val="20"/>
          <w:szCs w:val="20"/>
        </w:rPr>
        <w:t>ạn</w:t>
      </w:r>
      <w:r>
        <w:rPr>
          <w:rFonts w:ascii="Tahoma" w:hAnsi="Tahoma" w:cs="Tahoma"/>
          <w:sz w:val="20"/>
          <w:szCs w:val="20"/>
        </w:rPr>
        <w:t xml:space="preserve"> v</w:t>
      </w:r>
      <w:r w:rsidRPr="00D43B20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t</w:t>
      </w:r>
      <w:r w:rsidRPr="00D43B20">
        <w:rPr>
          <w:rFonts w:ascii="Tahoma" w:hAnsi="Tahoma" w:cs="Tahoma"/>
          <w:sz w:val="20"/>
          <w:szCs w:val="20"/>
        </w:rPr>
        <w:t>ài</w:t>
      </w:r>
      <w:r>
        <w:rPr>
          <w:rFonts w:ascii="Tahoma" w:hAnsi="Tahoma" w:cs="Tahoma"/>
          <w:sz w:val="20"/>
          <w:szCs w:val="20"/>
        </w:rPr>
        <w:t xml:space="preserve"> s</w:t>
      </w:r>
      <w:r w:rsidRPr="00D43B20">
        <w:rPr>
          <w:rFonts w:ascii="Tahoma" w:hAnsi="Tahoma" w:cs="Tahoma"/>
          <w:sz w:val="20"/>
          <w:szCs w:val="20"/>
        </w:rPr>
        <w:t>ản</w:t>
      </w:r>
      <w:r>
        <w:rPr>
          <w:rFonts w:ascii="Tahoma" w:hAnsi="Tahoma" w:cs="Tahoma"/>
          <w:sz w:val="20"/>
          <w:szCs w:val="20"/>
        </w:rPr>
        <w:t xml:space="preserve"> d</w:t>
      </w:r>
      <w:r w:rsidRPr="00D43B20">
        <w:rPr>
          <w:rFonts w:ascii="Tahoma" w:hAnsi="Tahoma" w:cs="Tahoma"/>
          <w:sz w:val="20"/>
          <w:szCs w:val="20"/>
        </w:rPr>
        <w:t>ài</w:t>
      </w:r>
      <w:r>
        <w:rPr>
          <w:rFonts w:ascii="Tahoma" w:hAnsi="Tahoma" w:cs="Tahoma"/>
          <w:sz w:val="20"/>
          <w:szCs w:val="20"/>
        </w:rPr>
        <w:t xml:space="preserve"> h</w:t>
      </w:r>
      <w:r w:rsidRPr="00D43B20">
        <w:rPr>
          <w:rFonts w:ascii="Tahoma" w:hAnsi="Tahoma" w:cs="Tahoma"/>
          <w:sz w:val="20"/>
          <w:szCs w:val="20"/>
        </w:rPr>
        <w:t>ạn</w:t>
      </w:r>
      <w:r>
        <w:rPr>
          <w:rFonts w:ascii="Tahoma" w:hAnsi="Tahoma" w:cs="Tahoma"/>
          <w:sz w:val="20"/>
          <w:szCs w:val="20"/>
        </w:rPr>
        <w:t>.</w:t>
      </w:r>
      <w:proofErr w:type="gramEnd"/>
    </w:p>
    <w:p w:rsidR="00D43B20" w:rsidRDefault="00D43B20" w:rsidP="002972E1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Pr="00D43B20">
        <w:rPr>
          <w:rFonts w:ascii="Tahoma" w:hAnsi="Tahoma" w:cs="Tahoma"/>
          <w:sz w:val="20"/>
          <w:szCs w:val="20"/>
        </w:rPr>
        <w:t>ài</w:t>
      </w:r>
      <w:r>
        <w:rPr>
          <w:rFonts w:ascii="Tahoma" w:hAnsi="Tahoma" w:cs="Tahoma"/>
          <w:sz w:val="20"/>
          <w:szCs w:val="20"/>
        </w:rPr>
        <w:t xml:space="preserve"> s</w:t>
      </w:r>
      <w:r w:rsidRPr="00D43B20">
        <w:rPr>
          <w:rFonts w:ascii="Tahoma" w:hAnsi="Tahoma" w:cs="Tahoma"/>
          <w:sz w:val="20"/>
          <w:szCs w:val="20"/>
        </w:rPr>
        <w:t>ản</w:t>
      </w:r>
      <w:r>
        <w:rPr>
          <w:rFonts w:ascii="Tahoma" w:hAnsi="Tahoma" w:cs="Tahoma"/>
          <w:sz w:val="20"/>
          <w:szCs w:val="20"/>
        </w:rPr>
        <w:t xml:space="preserve"> ng</w:t>
      </w:r>
      <w:r w:rsidRPr="00D43B20">
        <w:rPr>
          <w:rFonts w:ascii="Tahoma" w:hAnsi="Tahoma" w:cs="Tahoma"/>
          <w:sz w:val="20"/>
          <w:szCs w:val="20"/>
        </w:rPr>
        <w:t>ắn</w:t>
      </w:r>
      <w:r>
        <w:rPr>
          <w:rFonts w:ascii="Tahoma" w:hAnsi="Tahoma" w:cs="Tahoma"/>
          <w:sz w:val="20"/>
          <w:szCs w:val="20"/>
        </w:rPr>
        <w:t xml:space="preserve"> h</w:t>
      </w:r>
      <w:r w:rsidRPr="00D43B20">
        <w:rPr>
          <w:rFonts w:ascii="Tahoma" w:hAnsi="Tahoma" w:cs="Tahoma"/>
          <w:sz w:val="20"/>
          <w:szCs w:val="20"/>
        </w:rPr>
        <w:t>ạn</w:t>
      </w:r>
      <w:r>
        <w:rPr>
          <w:rFonts w:ascii="Tahoma" w:hAnsi="Tahoma" w:cs="Tahoma"/>
          <w:sz w:val="20"/>
          <w:szCs w:val="20"/>
        </w:rPr>
        <w:t xml:space="preserve"> bao g</w:t>
      </w:r>
      <w:r w:rsidRPr="00D43B20">
        <w:rPr>
          <w:rFonts w:ascii="Tahoma" w:hAnsi="Tahoma" w:cs="Tahoma"/>
          <w:sz w:val="20"/>
          <w:szCs w:val="20"/>
        </w:rPr>
        <w:t>ồm</w:t>
      </w:r>
      <w:r>
        <w:rPr>
          <w:rFonts w:ascii="Tahoma" w:hAnsi="Tahoma" w:cs="Tahoma"/>
          <w:sz w:val="20"/>
          <w:szCs w:val="20"/>
        </w:rPr>
        <w:t xml:space="preserve"> ti</w:t>
      </w:r>
      <w:r w:rsidRPr="00D43B20">
        <w:rPr>
          <w:rFonts w:ascii="Tahoma" w:hAnsi="Tahoma" w:cs="Tahoma"/>
          <w:sz w:val="20"/>
          <w:szCs w:val="20"/>
        </w:rPr>
        <w:t>ền</w:t>
      </w:r>
      <w:r>
        <w:rPr>
          <w:rFonts w:ascii="Tahoma" w:hAnsi="Tahoma" w:cs="Tahoma"/>
          <w:sz w:val="20"/>
          <w:szCs w:val="20"/>
        </w:rPr>
        <w:t xml:space="preserve"> v</w:t>
      </w:r>
      <w:r w:rsidRPr="00D43B20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c</w:t>
      </w:r>
      <w:r w:rsidRPr="00D43B20">
        <w:rPr>
          <w:rFonts w:ascii="Tahoma" w:hAnsi="Tahoma" w:cs="Tahoma"/>
          <w:sz w:val="20"/>
          <w:szCs w:val="20"/>
        </w:rPr>
        <w:t>ác</w:t>
      </w:r>
      <w:r>
        <w:rPr>
          <w:rFonts w:ascii="Tahoma" w:hAnsi="Tahoma" w:cs="Tahoma"/>
          <w:sz w:val="20"/>
          <w:szCs w:val="20"/>
        </w:rPr>
        <w:t xml:space="preserve"> t</w:t>
      </w:r>
      <w:r w:rsidRPr="00D43B20">
        <w:rPr>
          <w:rFonts w:ascii="Tahoma" w:hAnsi="Tahoma" w:cs="Tahoma"/>
          <w:sz w:val="20"/>
          <w:szCs w:val="20"/>
        </w:rPr>
        <w:t>ài</w:t>
      </w:r>
      <w:r>
        <w:rPr>
          <w:rFonts w:ascii="Tahoma" w:hAnsi="Tahoma" w:cs="Tahoma"/>
          <w:sz w:val="20"/>
          <w:szCs w:val="20"/>
        </w:rPr>
        <w:t xml:space="preserve"> s</w:t>
      </w:r>
      <w:r w:rsidRPr="00D43B20">
        <w:rPr>
          <w:rFonts w:ascii="Tahoma" w:hAnsi="Tahoma" w:cs="Tahoma"/>
          <w:sz w:val="20"/>
          <w:szCs w:val="20"/>
        </w:rPr>
        <w:t>ản</w:t>
      </w:r>
      <w:r>
        <w:rPr>
          <w:rFonts w:ascii="Tahoma" w:hAnsi="Tahoma" w:cs="Tahoma"/>
          <w:sz w:val="20"/>
          <w:szCs w:val="20"/>
        </w:rPr>
        <w:t xml:space="preserve"> kh</w:t>
      </w:r>
      <w:r w:rsidRPr="00D43B20">
        <w:rPr>
          <w:rFonts w:ascii="Tahoma" w:hAnsi="Tahoma" w:cs="Tahoma"/>
          <w:sz w:val="20"/>
          <w:szCs w:val="20"/>
        </w:rPr>
        <w:t>ác</w:t>
      </w:r>
      <w:r>
        <w:rPr>
          <w:rFonts w:ascii="Tahoma" w:hAnsi="Tahoma" w:cs="Tahoma"/>
          <w:sz w:val="20"/>
          <w:szCs w:val="20"/>
        </w:rPr>
        <w:t xml:space="preserve"> c</w:t>
      </w:r>
      <w:r w:rsidRPr="00D43B20">
        <w:rPr>
          <w:rFonts w:ascii="Tahoma" w:hAnsi="Tahoma" w:cs="Tahoma"/>
          <w:sz w:val="20"/>
          <w:szCs w:val="20"/>
        </w:rPr>
        <w:t>ó</w:t>
      </w:r>
      <w:r>
        <w:rPr>
          <w:rFonts w:ascii="Tahoma" w:hAnsi="Tahoma" w:cs="Tahoma"/>
          <w:sz w:val="20"/>
          <w:szCs w:val="20"/>
        </w:rPr>
        <w:t xml:space="preserve"> kh</w:t>
      </w:r>
      <w:r w:rsidRPr="00D43B20">
        <w:rPr>
          <w:rFonts w:ascii="Tahoma" w:hAnsi="Tahoma" w:cs="Tahoma"/>
          <w:sz w:val="20"/>
          <w:szCs w:val="20"/>
        </w:rPr>
        <w:t>ả</w:t>
      </w:r>
      <w:r>
        <w:rPr>
          <w:rFonts w:ascii="Tahoma" w:hAnsi="Tahoma" w:cs="Tahoma"/>
          <w:sz w:val="20"/>
          <w:szCs w:val="20"/>
        </w:rPr>
        <w:t xml:space="preserve"> n</w:t>
      </w:r>
      <w:r w:rsidRPr="00D43B20">
        <w:rPr>
          <w:rFonts w:ascii="Tahoma" w:hAnsi="Tahoma" w:cs="Tahoma"/>
          <w:sz w:val="20"/>
          <w:szCs w:val="20"/>
        </w:rPr>
        <w:t>ă</w:t>
      </w:r>
      <w:r>
        <w:rPr>
          <w:rFonts w:ascii="Tahoma" w:hAnsi="Tahoma" w:cs="Tahoma"/>
          <w:sz w:val="20"/>
          <w:szCs w:val="20"/>
        </w:rPr>
        <w:t>ng chuy</w:t>
      </w:r>
      <w:r w:rsidRPr="00D43B20">
        <w:rPr>
          <w:rFonts w:ascii="Tahoma" w:hAnsi="Tahoma" w:cs="Tahoma"/>
          <w:sz w:val="20"/>
          <w:szCs w:val="20"/>
        </w:rPr>
        <w:t>ển</w:t>
      </w:r>
      <w:r>
        <w:rPr>
          <w:rFonts w:ascii="Tahoma" w:hAnsi="Tahoma" w:cs="Tahoma"/>
          <w:sz w:val="20"/>
          <w:szCs w:val="20"/>
        </w:rPr>
        <w:t xml:space="preserve"> đ</w:t>
      </w:r>
      <w:r w:rsidRPr="00D43B20">
        <w:rPr>
          <w:rFonts w:ascii="Tahoma" w:hAnsi="Tahoma" w:cs="Tahoma"/>
          <w:sz w:val="20"/>
          <w:szCs w:val="20"/>
        </w:rPr>
        <w:t>ổi</w:t>
      </w:r>
      <w:r>
        <w:rPr>
          <w:rFonts w:ascii="Tahoma" w:hAnsi="Tahoma" w:cs="Tahoma"/>
          <w:sz w:val="20"/>
          <w:szCs w:val="20"/>
        </w:rPr>
        <w:t xml:space="preserve"> th</w:t>
      </w:r>
      <w:r w:rsidRPr="00D43B20">
        <w:rPr>
          <w:rFonts w:ascii="Tahoma" w:hAnsi="Tahoma" w:cs="Tahoma"/>
          <w:sz w:val="20"/>
          <w:szCs w:val="20"/>
        </w:rPr>
        <w:t>ành</w:t>
      </w:r>
      <w:r>
        <w:rPr>
          <w:rFonts w:ascii="Tahoma" w:hAnsi="Tahoma" w:cs="Tahoma"/>
          <w:sz w:val="20"/>
          <w:szCs w:val="20"/>
        </w:rPr>
        <w:t xml:space="preserve"> ti</w:t>
      </w:r>
      <w:r w:rsidRPr="00D43B20">
        <w:rPr>
          <w:rFonts w:ascii="Tahoma" w:hAnsi="Tahoma" w:cs="Tahoma"/>
          <w:sz w:val="20"/>
          <w:szCs w:val="20"/>
        </w:rPr>
        <w:t>ền</w:t>
      </w:r>
      <w:r>
        <w:rPr>
          <w:rFonts w:ascii="Tahoma" w:hAnsi="Tahoma" w:cs="Tahoma"/>
          <w:sz w:val="20"/>
          <w:szCs w:val="20"/>
        </w:rPr>
        <w:t xml:space="preserve"> haowcj b</w:t>
      </w:r>
      <w:r w:rsidRPr="00D43B20">
        <w:rPr>
          <w:rFonts w:ascii="Tahoma" w:hAnsi="Tahoma" w:cs="Tahoma"/>
          <w:sz w:val="20"/>
          <w:szCs w:val="20"/>
        </w:rPr>
        <w:t>án</w:t>
      </w:r>
      <w:r>
        <w:rPr>
          <w:rFonts w:ascii="Tahoma" w:hAnsi="Tahoma" w:cs="Tahoma"/>
          <w:sz w:val="20"/>
          <w:szCs w:val="20"/>
        </w:rPr>
        <w:t xml:space="preserve"> ho</w:t>
      </w:r>
      <w:r w:rsidRPr="00D43B20">
        <w:rPr>
          <w:rFonts w:ascii="Tahoma" w:hAnsi="Tahoma" w:cs="Tahoma"/>
          <w:sz w:val="20"/>
          <w:szCs w:val="20"/>
        </w:rPr>
        <w:t>ặc</w:t>
      </w:r>
      <w:r>
        <w:rPr>
          <w:rFonts w:ascii="Tahoma" w:hAnsi="Tahoma" w:cs="Tahoma"/>
          <w:sz w:val="20"/>
          <w:szCs w:val="20"/>
        </w:rPr>
        <w:t xml:space="preserve"> s</w:t>
      </w:r>
      <w:r w:rsidRPr="00D43B20">
        <w:rPr>
          <w:rFonts w:ascii="Tahoma" w:hAnsi="Tahoma" w:cs="Tahoma"/>
          <w:sz w:val="20"/>
          <w:szCs w:val="20"/>
        </w:rPr>
        <w:t>ử</w:t>
      </w:r>
      <w:r>
        <w:rPr>
          <w:rFonts w:ascii="Tahoma" w:hAnsi="Tahoma" w:cs="Tahoma"/>
          <w:sz w:val="20"/>
          <w:szCs w:val="20"/>
        </w:rPr>
        <w:t xml:space="preserve"> d</w:t>
      </w:r>
      <w:r w:rsidRPr="00D43B20">
        <w:rPr>
          <w:rFonts w:ascii="Tahoma" w:hAnsi="Tahoma" w:cs="Tahoma"/>
          <w:sz w:val="20"/>
          <w:szCs w:val="20"/>
        </w:rPr>
        <w:t>ụng</w:t>
      </w:r>
      <w:r>
        <w:rPr>
          <w:rFonts w:ascii="Tahoma" w:hAnsi="Tahoma" w:cs="Tahoma"/>
          <w:sz w:val="20"/>
          <w:szCs w:val="20"/>
        </w:rPr>
        <w:t xml:space="preserve"> trong v</w:t>
      </w:r>
      <w:r w:rsidRPr="00D43B20">
        <w:rPr>
          <w:rFonts w:ascii="Tahoma" w:hAnsi="Tahoma" w:cs="Tahoma"/>
          <w:sz w:val="20"/>
          <w:szCs w:val="20"/>
        </w:rPr>
        <w:t>òng</w:t>
      </w:r>
      <w:r>
        <w:rPr>
          <w:rFonts w:ascii="Tahoma" w:hAnsi="Tahoma" w:cs="Tahoma"/>
          <w:sz w:val="20"/>
          <w:szCs w:val="20"/>
        </w:rPr>
        <w:t xml:space="preserve"> 1 n</w:t>
      </w:r>
      <w:r w:rsidRPr="00D43B20">
        <w:rPr>
          <w:rFonts w:ascii="Tahoma" w:hAnsi="Tahoma" w:cs="Tahoma"/>
          <w:sz w:val="20"/>
          <w:szCs w:val="20"/>
        </w:rPr>
        <w:t>ă</w:t>
      </w:r>
      <w:r>
        <w:rPr>
          <w:rFonts w:ascii="Tahoma" w:hAnsi="Tahoma" w:cs="Tahoma"/>
          <w:sz w:val="20"/>
          <w:szCs w:val="20"/>
        </w:rPr>
        <w:t>m hay m</w:t>
      </w:r>
      <w:r w:rsidRPr="00D43B20">
        <w:rPr>
          <w:rFonts w:ascii="Tahoma" w:hAnsi="Tahoma" w:cs="Tahoma"/>
          <w:sz w:val="20"/>
          <w:szCs w:val="20"/>
        </w:rPr>
        <w:t>ột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chu</w:t>
      </w:r>
      <w:proofErr w:type="gramEnd"/>
      <w:r>
        <w:rPr>
          <w:rFonts w:ascii="Tahoma" w:hAnsi="Tahoma" w:cs="Tahoma"/>
          <w:sz w:val="20"/>
          <w:szCs w:val="20"/>
        </w:rPr>
        <w:t xml:space="preserve"> k</w:t>
      </w:r>
      <w:r w:rsidRPr="00D43B20">
        <w:rPr>
          <w:rFonts w:ascii="Tahoma" w:hAnsi="Tahoma" w:cs="Tahoma"/>
          <w:sz w:val="20"/>
          <w:szCs w:val="20"/>
        </w:rPr>
        <w:t>ỳ</w:t>
      </w:r>
      <w:r>
        <w:rPr>
          <w:rFonts w:ascii="Tahoma" w:hAnsi="Tahoma" w:cs="Tahoma"/>
          <w:sz w:val="20"/>
          <w:szCs w:val="20"/>
        </w:rPr>
        <w:t xml:space="preserve"> sản xuất kinh doanh thông thư</w:t>
      </w:r>
      <w:r w:rsidRPr="00D43B20">
        <w:rPr>
          <w:rFonts w:ascii="Tahoma" w:hAnsi="Tahoma" w:cs="Tahoma"/>
          <w:sz w:val="20"/>
          <w:szCs w:val="20"/>
        </w:rPr>
        <w:t>ờng</w:t>
      </w:r>
      <w:r>
        <w:rPr>
          <w:rFonts w:ascii="Tahoma" w:hAnsi="Tahoma" w:cs="Tahoma"/>
          <w:sz w:val="20"/>
          <w:szCs w:val="20"/>
        </w:rPr>
        <w:t>. Ngo</w:t>
      </w:r>
      <w:r w:rsidRPr="00D43B20">
        <w:rPr>
          <w:rFonts w:ascii="Tahoma" w:hAnsi="Tahoma" w:cs="Tahoma"/>
          <w:sz w:val="20"/>
          <w:szCs w:val="20"/>
        </w:rPr>
        <w:t>ài</w:t>
      </w:r>
      <w:r>
        <w:rPr>
          <w:rFonts w:ascii="Tahoma" w:hAnsi="Tahoma" w:cs="Tahoma"/>
          <w:sz w:val="20"/>
          <w:szCs w:val="20"/>
        </w:rPr>
        <w:t xml:space="preserve"> ti</w:t>
      </w:r>
      <w:r w:rsidRPr="00D43B20">
        <w:rPr>
          <w:rFonts w:ascii="Tahoma" w:hAnsi="Tahoma" w:cs="Tahoma"/>
          <w:sz w:val="20"/>
          <w:szCs w:val="20"/>
        </w:rPr>
        <w:t>ền</w:t>
      </w:r>
      <w:r>
        <w:rPr>
          <w:rFonts w:ascii="Tahoma" w:hAnsi="Tahoma" w:cs="Tahoma"/>
          <w:sz w:val="20"/>
          <w:szCs w:val="20"/>
        </w:rPr>
        <w:t>, t</w:t>
      </w:r>
      <w:r w:rsidRPr="00D43B20">
        <w:rPr>
          <w:rFonts w:ascii="Tahoma" w:hAnsi="Tahoma" w:cs="Tahoma"/>
          <w:sz w:val="20"/>
          <w:szCs w:val="20"/>
        </w:rPr>
        <w:t>ài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lastRenderedPageBreak/>
        <w:t>s</w:t>
      </w:r>
      <w:r w:rsidRPr="00D43B20">
        <w:rPr>
          <w:rFonts w:ascii="Tahoma" w:hAnsi="Tahoma" w:cs="Tahoma"/>
          <w:sz w:val="20"/>
          <w:szCs w:val="20"/>
        </w:rPr>
        <w:t>ản</w:t>
      </w:r>
      <w:r>
        <w:rPr>
          <w:rFonts w:ascii="Tahoma" w:hAnsi="Tahoma" w:cs="Tahoma"/>
          <w:sz w:val="20"/>
          <w:szCs w:val="20"/>
        </w:rPr>
        <w:t xml:space="preserve"> ng</w:t>
      </w:r>
      <w:r w:rsidRPr="00D43B20">
        <w:rPr>
          <w:rFonts w:ascii="Tahoma" w:hAnsi="Tahoma" w:cs="Tahoma"/>
          <w:sz w:val="20"/>
          <w:szCs w:val="20"/>
        </w:rPr>
        <w:t>ắn</w:t>
      </w:r>
      <w:r>
        <w:rPr>
          <w:rFonts w:ascii="Tahoma" w:hAnsi="Tahoma" w:cs="Tahoma"/>
          <w:sz w:val="20"/>
          <w:szCs w:val="20"/>
        </w:rPr>
        <w:t xml:space="preserve"> h</w:t>
      </w:r>
      <w:r w:rsidRPr="00D43B20">
        <w:rPr>
          <w:rFonts w:ascii="Tahoma" w:hAnsi="Tahoma" w:cs="Tahoma"/>
          <w:sz w:val="20"/>
          <w:szCs w:val="20"/>
        </w:rPr>
        <w:t>ạn</w:t>
      </w:r>
      <w:r>
        <w:rPr>
          <w:rFonts w:ascii="Tahoma" w:hAnsi="Tahoma" w:cs="Tahoma"/>
          <w:sz w:val="20"/>
          <w:szCs w:val="20"/>
        </w:rPr>
        <w:t xml:space="preserve"> c</w:t>
      </w:r>
      <w:r w:rsidRPr="00D43B20">
        <w:rPr>
          <w:rFonts w:ascii="Tahoma" w:hAnsi="Tahoma" w:cs="Tahoma"/>
          <w:sz w:val="20"/>
          <w:szCs w:val="20"/>
        </w:rPr>
        <w:t>ó</w:t>
      </w:r>
      <w:r>
        <w:rPr>
          <w:rFonts w:ascii="Tahoma" w:hAnsi="Tahoma" w:cs="Tahoma"/>
          <w:sz w:val="20"/>
          <w:szCs w:val="20"/>
        </w:rPr>
        <w:t xml:space="preserve"> th</w:t>
      </w:r>
      <w:r w:rsidRPr="00D43B20">
        <w:rPr>
          <w:rFonts w:ascii="Tahoma" w:hAnsi="Tahoma" w:cs="Tahoma"/>
          <w:sz w:val="20"/>
          <w:szCs w:val="20"/>
        </w:rPr>
        <w:t>ể</w:t>
      </w:r>
      <w:r>
        <w:rPr>
          <w:rFonts w:ascii="Tahoma" w:hAnsi="Tahoma" w:cs="Tahoma"/>
          <w:sz w:val="20"/>
          <w:szCs w:val="20"/>
        </w:rPr>
        <w:t xml:space="preserve"> bao g</w:t>
      </w:r>
      <w:r w:rsidRPr="00D43B20">
        <w:rPr>
          <w:rFonts w:ascii="Tahoma" w:hAnsi="Tahoma" w:cs="Tahoma"/>
          <w:sz w:val="20"/>
          <w:szCs w:val="20"/>
        </w:rPr>
        <w:t>ồm</w:t>
      </w:r>
      <w:r>
        <w:rPr>
          <w:rFonts w:ascii="Tahoma" w:hAnsi="Tahoma" w:cs="Tahoma"/>
          <w:sz w:val="20"/>
          <w:szCs w:val="20"/>
        </w:rPr>
        <w:t>: th</w:t>
      </w:r>
      <w:r w:rsidRPr="00D43B20">
        <w:rPr>
          <w:rFonts w:ascii="Tahoma" w:hAnsi="Tahoma" w:cs="Tahoma"/>
          <w:sz w:val="20"/>
          <w:szCs w:val="20"/>
        </w:rPr>
        <w:t>ươ</w:t>
      </w:r>
      <w:r>
        <w:rPr>
          <w:rFonts w:ascii="Tahoma" w:hAnsi="Tahoma" w:cs="Tahoma"/>
          <w:sz w:val="20"/>
          <w:szCs w:val="20"/>
        </w:rPr>
        <w:t>ng phi</w:t>
      </w:r>
      <w:r w:rsidRPr="00D43B20">
        <w:rPr>
          <w:rFonts w:ascii="Tahoma" w:hAnsi="Tahoma" w:cs="Tahoma"/>
          <w:sz w:val="20"/>
          <w:szCs w:val="20"/>
        </w:rPr>
        <w:t>ếu</w:t>
      </w:r>
      <w:r>
        <w:rPr>
          <w:rFonts w:ascii="Tahoma" w:hAnsi="Tahoma" w:cs="Tahoma"/>
          <w:sz w:val="20"/>
          <w:szCs w:val="20"/>
        </w:rPr>
        <w:t xml:space="preserve"> ph</w:t>
      </w:r>
      <w:r w:rsidRPr="00D43B20">
        <w:rPr>
          <w:rFonts w:ascii="Tahoma" w:hAnsi="Tahoma" w:cs="Tahoma"/>
          <w:sz w:val="20"/>
          <w:szCs w:val="20"/>
        </w:rPr>
        <w:t>ải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thu</w:t>
      </w:r>
      <w:proofErr w:type="gramEnd"/>
      <w:r>
        <w:rPr>
          <w:rFonts w:ascii="Tahoma" w:hAnsi="Tahoma" w:cs="Tahoma"/>
          <w:sz w:val="20"/>
          <w:szCs w:val="20"/>
        </w:rPr>
        <w:t>, ph</w:t>
      </w:r>
      <w:r w:rsidRPr="00D43B20">
        <w:rPr>
          <w:rFonts w:ascii="Tahoma" w:hAnsi="Tahoma" w:cs="Tahoma"/>
          <w:sz w:val="20"/>
          <w:szCs w:val="20"/>
        </w:rPr>
        <w:t>ải</w:t>
      </w:r>
      <w:r>
        <w:rPr>
          <w:rFonts w:ascii="Tahoma" w:hAnsi="Tahoma" w:cs="Tahoma"/>
          <w:sz w:val="20"/>
          <w:szCs w:val="20"/>
        </w:rPr>
        <w:t xml:space="preserve"> thu kh</w:t>
      </w:r>
      <w:r w:rsidRPr="00D43B20">
        <w:rPr>
          <w:rFonts w:ascii="Tahoma" w:hAnsi="Tahoma" w:cs="Tahoma"/>
          <w:sz w:val="20"/>
          <w:szCs w:val="20"/>
        </w:rPr>
        <w:t>ách</w:t>
      </w:r>
      <w:r>
        <w:rPr>
          <w:rFonts w:ascii="Tahoma" w:hAnsi="Tahoma" w:cs="Tahoma"/>
          <w:sz w:val="20"/>
          <w:szCs w:val="20"/>
        </w:rPr>
        <w:t xml:space="preserve"> h</w:t>
      </w:r>
      <w:r w:rsidRPr="00D43B20">
        <w:rPr>
          <w:rFonts w:ascii="Tahoma" w:hAnsi="Tahoma" w:cs="Tahoma"/>
          <w:sz w:val="20"/>
          <w:szCs w:val="20"/>
        </w:rPr>
        <w:t>àng</w:t>
      </w:r>
      <w:r>
        <w:rPr>
          <w:rFonts w:ascii="Tahoma" w:hAnsi="Tahoma" w:cs="Tahoma"/>
          <w:sz w:val="20"/>
          <w:szCs w:val="20"/>
        </w:rPr>
        <w:t>, v</w:t>
      </w:r>
      <w:r w:rsidRPr="00D43B20">
        <w:rPr>
          <w:rFonts w:ascii="Tahoma" w:hAnsi="Tahoma" w:cs="Tahoma"/>
          <w:sz w:val="20"/>
          <w:szCs w:val="20"/>
        </w:rPr>
        <w:t>ă</w:t>
      </w:r>
      <w:r>
        <w:rPr>
          <w:rFonts w:ascii="Tahoma" w:hAnsi="Tahoma" w:cs="Tahoma"/>
          <w:sz w:val="20"/>
          <w:szCs w:val="20"/>
        </w:rPr>
        <w:t>n ph</w:t>
      </w:r>
      <w:r w:rsidRPr="00D43B20">
        <w:rPr>
          <w:rFonts w:ascii="Tahoma" w:hAnsi="Tahoma" w:cs="Tahoma"/>
          <w:sz w:val="20"/>
          <w:szCs w:val="20"/>
        </w:rPr>
        <w:t>òng</w:t>
      </w:r>
      <w:r>
        <w:rPr>
          <w:rFonts w:ascii="Tahoma" w:hAnsi="Tahoma" w:cs="Tahoma"/>
          <w:sz w:val="20"/>
          <w:szCs w:val="20"/>
        </w:rPr>
        <w:t xml:space="preserve"> ph</w:t>
      </w:r>
      <w:r w:rsidRPr="00D43B20">
        <w:rPr>
          <w:rFonts w:ascii="Tahoma" w:hAnsi="Tahoma" w:cs="Tahoma"/>
          <w:sz w:val="20"/>
          <w:szCs w:val="20"/>
        </w:rPr>
        <w:t>ẩm</w:t>
      </w:r>
      <w:r>
        <w:rPr>
          <w:rFonts w:ascii="Tahoma" w:hAnsi="Tahoma" w:cs="Tahoma"/>
          <w:sz w:val="20"/>
          <w:szCs w:val="20"/>
        </w:rPr>
        <w:t xml:space="preserve"> v</w:t>
      </w:r>
      <w:r w:rsidRPr="00D43B20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chi phí tr</w:t>
      </w:r>
      <w:r w:rsidRPr="00D43B20">
        <w:rPr>
          <w:rFonts w:ascii="Tahoma" w:hAnsi="Tahoma" w:cs="Tahoma"/>
          <w:sz w:val="20"/>
          <w:szCs w:val="20"/>
        </w:rPr>
        <w:t>ả</w:t>
      </w:r>
      <w:r>
        <w:rPr>
          <w:rFonts w:ascii="Tahoma" w:hAnsi="Tahoma" w:cs="Tahoma"/>
          <w:sz w:val="20"/>
          <w:szCs w:val="20"/>
        </w:rPr>
        <w:t xml:space="preserve"> trư</w:t>
      </w:r>
      <w:r w:rsidRPr="00D43B20">
        <w:rPr>
          <w:rFonts w:ascii="Tahoma" w:hAnsi="Tahoma" w:cs="Tahoma"/>
          <w:sz w:val="20"/>
          <w:szCs w:val="20"/>
        </w:rPr>
        <w:t>ớc</w:t>
      </w:r>
      <w:r>
        <w:rPr>
          <w:rFonts w:ascii="Tahoma" w:hAnsi="Tahoma" w:cs="Tahoma"/>
          <w:sz w:val="20"/>
          <w:szCs w:val="20"/>
        </w:rPr>
        <w:t>, h</w:t>
      </w:r>
      <w:r w:rsidRPr="00D43B20">
        <w:rPr>
          <w:rFonts w:ascii="Tahoma" w:hAnsi="Tahoma" w:cs="Tahoma"/>
          <w:sz w:val="20"/>
          <w:szCs w:val="20"/>
        </w:rPr>
        <w:t>àng</w:t>
      </w:r>
      <w:r>
        <w:rPr>
          <w:rFonts w:ascii="Tahoma" w:hAnsi="Tahoma" w:cs="Tahoma"/>
          <w:sz w:val="20"/>
          <w:szCs w:val="20"/>
        </w:rPr>
        <w:t xml:space="preserve"> h</w:t>
      </w:r>
      <w:r w:rsidRPr="00D43B20">
        <w:rPr>
          <w:rFonts w:ascii="Tahoma" w:hAnsi="Tahoma" w:cs="Tahoma"/>
          <w:sz w:val="20"/>
          <w:szCs w:val="20"/>
        </w:rPr>
        <w:t>óa</w:t>
      </w:r>
      <w:r>
        <w:rPr>
          <w:rFonts w:ascii="Tahoma" w:hAnsi="Tahoma" w:cs="Tahoma"/>
          <w:sz w:val="20"/>
          <w:szCs w:val="20"/>
        </w:rPr>
        <w:t>…</w:t>
      </w:r>
    </w:p>
    <w:p w:rsidR="00A37EF1" w:rsidRDefault="00A37EF1" w:rsidP="002972E1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Pr="00A37EF1">
        <w:rPr>
          <w:rFonts w:ascii="Tahoma" w:hAnsi="Tahoma" w:cs="Tahoma"/>
          <w:sz w:val="20"/>
          <w:szCs w:val="20"/>
        </w:rPr>
        <w:t>ài</w:t>
      </w:r>
      <w:r>
        <w:rPr>
          <w:rFonts w:ascii="Tahoma" w:hAnsi="Tahoma" w:cs="Tahoma"/>
          <w:sz w:val="20"/>
          <w:szCs w:val="20"/>
        </w:rPr>
        <w:t xml:space="preserve"> s</w:t>
      </w:r>
      <w:r w:rsidRPr="00A37EF1">
        <w:rPr>
          <w:rFonts w:ascii="Tahoma" w:hAnsi="Tahoma" w:cs="Tahoma"/>
          <w:sz w:val="20"/>
          <w:szCs w:val="20"/>
        </w:rPr>
        <w:t>ản</w:t>
      </w:r>
      <w:r>
        <w:rPr>
          <w:rFonts w:ascii="Tahoma" w:hAnsi="Tahoma" w:cs="Tahoma"/>
          <w:sz w:val="20"/>
          <w:szCs w:val="20"/>
        </w:rPr>
        <w:t xml:space="preserve"> d</w:t>
      </w:r>
      <w:r w:rsidRPr="00A37EF1">
        <w:rPr>
          <w:rFonts w:ascii="Tahoma" w:hAnsi="Tahoma" w:cs="Tahoma"/>
          <w:sz w:val="20"/>
          <w:szCs w:val="20"/>
        </w:rPr>
        <w:t>ài</w:t>
      </w:r>
      <w:r>
        <w:rPr>
          <w:rFonts w:ascii="Tahoma" w:hAnsi="Tahoma" w:cs="Tahoma"/>
          <w:sz w:val="20"/>
          <w:szCs w:val="20"/>
        </w:rPr>
        <w:t xml:space="preserve"> h</w:t>
      </w:r>
      <w:r w:rsidRPr="00A37EF1">
        <w:rPr>
          <w:rFonts w:ascii="Tahoma" w:hAnsi="Tahoma" w:cs="Tahoma"/>
          <w:sz w:val="20"/>
          <w:szCs w:val="20"/>
        </w:rPr>
        <w:t>ạn</w:t>
      </w:r>
      <w:r>
        <w:rPr>
          <w:rFonts w:ascii="Tahoma" w:hAnsi="Tahoma" w:cs="Tahoma"/>
          <w:sz w:val="20"/>
          <w:szCs w:val="20"/>
        </w:rPr>
        <w:t xml:space="preserve"> c</w:t>
      </w:r>
      <w:r w:rsidRPr="00A37EF1">
        <w:rPr>
          <w:rFonts w:ascii="Tahoma" w:hAnsi="Tahoma" w:cs="Tahoma"/>
          <w:sz w:val="20"/>
          <w:szCs w:val="20"/>
        </w:rPr>
        <w:t>òn</w:t>
      </w:r>
      <w:r>
        <w:rPr>
          <w:rFonts w:ascii="Tahoma" w:hAnsi="Tahoma" w:cs="Tahoma"/>
          <w:sz w:val="20"/>
          <w:szCs w:val="20"/>
        </w:rPr>
        <w:t xml:space="preserve"> đư</w:t>
      </w:r>
      <w:r w:rsidRPr="00A37EF1">
        <w:rPr>
          <w:rFonts w:ascii="Tahoma" w:hAnsi="Tahoma" w:cs="Tahoma"/>
          <w:sz w:val="20"/>
          <w:szCs w:val="20"/>
        </w:rPr>
        <w:t>ợc</w:t>
      </w:r>
      <w:r>
        <w:rPr>
          <w:rFonts w:ascii="Tahoma" w:hAnsi="Tahoma" w:cs="Tahoma"/>
          <w:sz w:val="20"/>
          <w:szCs w:val="20"/>
        </w:rPr>
        <w:t xml:space="preserve"> m</w:t>
      </w:r>
      <w:r w:rsidRPr="00A37EF1">
        <w:rPr>
          <w:rFonts w:ascii="Tahoma" w:hAnsi="Tahoma" w:cs="Tahoma"/>
          <w:sz w:val="20"/>
          <w:szCs w:val="20"/>
        </w:rPr>
        <w:t>ô</w:t>
      </w:r>
      <w:r>
        <w:rPr>
          <w:rFonts w:ascii="Tahoma" w:hAnsi="Tahoma" w:cs="Tahoma"/>
          <w:sz w:val="20"/>
          <w:szCs w:val="20"/>
        </w:rPr>
        <w:t xml:space="preserve"> t</w:t>
      </w:r>
      <w:r w:rsidRPr="00A37EF1">
        <w:rPr>
          <w:rFonts w:ascii="Tahoma" w:hAnsi="Tahoma" w:cs="Tahoma"/>
          <w:sz w:val="20"/>
          <w:szCs w:val="20"/>
        </w:rPr>
        <w:t>ả</w:t>
      </w:r>
      <w:r>
        <w:rPr>
          <w:rFonts w:ascii="Tahoma" w:hAnsi="Tahoma" w:cs="Tahoma"/>
          <w:sz w:val="20"/>
          <w:szCs w:val="20"/>
        </w:rPr>
        <w:t xml:space="preserve"> l</w:t>
      </w:r>
      <w:r w:rsidRPr="00A37EF1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TSC</w:t>
      </w:r>
      <w:r w:rsidRPr="00A37EF1">
        <w:rPr>
          <w:rFonts w:ascii="Tahoma" w:hAnsi="Tahoma" w:cs="Tahoma"/>
          <w:sz w:val="20"/>
          <w:szCs w:val="20"/>
        </w:rPr>
        <w:t>Đ</w:t>
      </w:r>
      <w:r>
        <w:rPr>
          <w:rFonts w:ascii="Tahoma" w:hAnsi="Tahoma" w:cs="Tahoma"/>
          <w:sz w:val="20"/>
          <w:szCs w:val="20"/>
        </w:rPr>
        <w:t xml:space="preserve"> bao g</w:t>
      </w:r>
      <w:r w:rsidRPr="00A37EF1">
        <w:rPr>
          <w:rFonts w:ascii="Tahoma" w:hAnsi="Tahoma" w:cs="Tahoma"/>
          <w:sz w:val="20"/>
          <w:szCs w:val="20"/>
        </w:rPr>
        <w:t>ồm</w:t>
      </w:r>
      <w:r>
        <w:rPr>
          <w:rFonts w:ascii="Tahoma" w:hAnsi="Tahoma" w:cs="Tahoma"/>
          <w:sz w:val="20"/>
          <w:szCs w:val="20"/>
        </w:rPr>
        <w:t>: m</w:t>
      </w:r>
      <w:r w:rsidRPr="00A37EF1">
        <w:rPr>
          <w:rFonts w:ascii="Tahoma" w:hAnsi="Tahoma" w:cs="Tahoma"/>
          <w:sz w:val="20"/>
          <w:szCs w:val="20"/>
        </w:rPr>
        <w:t>áy</w:t>
      </w:r>
      <w:r>
        <w:rPr>
          <w:rFonts w:ascii="Tahoma" w:hAnsi="Tahoma" w:cs="Tahoma"/>
          <w:sz w:val="20"/>
          <w:szCs w:val="20"/>
        </w:rPr>
        <w:t xml:space="preserve"> m</w:t>
      </w:r>
      <w:r w:rsidRPr="00A37EF1">
        <w:rPr>
          <w:rFonts w:ascii="Tahoma" w:hAnsi="Tahoma" w:cs="Tahoma"/>
          <w:sz w:val="20"/>
          <w:szCs w:val="20"/>
        </w:rPr>
        <w:t>óc</w:t>
      </w:r>
      <w:r>
        <w:rPr>
          <w:rFonts w:ascii="Tahoma" w:hAnsi="Tahoma" w:cs="Tahoma"/>
          <w:sz w:val="20"/>
          <w:szCs w:val="20"/>
        </w:rPr>
        <w:t xml:space="preserve"> thi</w:t>
      </w:r>
      <w:r w:rsidRPr="00A37EF1">
        <w:rPr>
          <w:rFonts w:ascii="Tahoma" w:hAnsi="Tahoma" w:cs="Tahoma"/>
          <w:sz w:val="20"/>
          <w:szCs w:val="20"/>
        </w:rPr>
        <w:t>ết</w:t>
      </w:r>
      <w:r>
        <w:rPr>
          <w:rFonts w:ascii="Tahoma" w:hAnsi="Tahoma" w:cs="Tahoma"/>
          <w:sz w:val="20"/>
          <w:szCs w:val="20"/>
        </w:rPr>
        <w:t xml:space="preserve"> b</w:t>
      </w:r>
      <w:r w:rsidRPr="00A37EF1">
        <w:rPr>
          <w:rFonts w:ascii="Tahoma" w:hAnsi="Tahoma" w:cs="Tahoma"/>
          <w:sz w:val="20"/>
          <w:szCs w:val="20"/>
        </w:rPr>
        <w:t>ị</w:t>
      </w:r>
      <w:r>
        <w:rPr>
          <w:rFonts w:ascii="Tahoma" w:hAnsi="Tahoma" w:cs="Tahoma"/>
          <w:sz w:val="20"/>
          <w:szCs w:val="20"/>
        </w:rPr>
        <w:t>, nh</w:t>
      </w:r>
      <w:r w:rsidRPr="00A37EF1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c</w:t>
      </w:r>
      <w:r w:rsidRPr="00A37EF1">
        <w:rPr>
          <w:rFonts w:ascii="Tahoma" w:hAnsi="Tahoma" w:cs="Tahoma"/>
          <w:sz w:val="20"/>
          <w:szCs w:val="20"/>
        </w:rPr>
        <w:t>ửa</w:t>
      </w:r>
      <w:r>
        <w:rPr>
          <w:rFonts w:ascii="Tahoma" w:hAnsi="Tahoma" w:cs="Tahoma"/>
          <w:sz w:val="20"/>
          <w:szCs w:val="20"/>
        </w:rPr>
        <w:t>, đ</w:t>
      </w:r>
      <w:r w:rsidRPr="00A37EF1">
        <w:rPr>
          <w:rFonts w:ascii="Tahoma" w:hAnsi="Tahoma" w:cs="Tahoma"/>
          <w:sz w:val="20"/>
          <w:szCs w:val="20"/>
        </w:rPr>
        <w:t>ất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A37EF1">
        <w:rPr>
          <w:rFonts w:ascii="Tahoma" w:hAnsi="Tahoma" w:cs="Tahoma"/>
          <w:sz w:val="20"/>
          <w:szCs w:val="20"/>
        </w:rPr>
        <w:t>đ</w:t>
      </w:r>
      <w:r>
        <w:rPr>
          <w:rFonts w:ascii="Tahoma" w:hAnsi="Tahoma" w:cs="Tahoma"/>
          <w:sz w:val="20"/>
          <w:szCs w:val="20"/>
        </w:rPr>
        <w:t>ai</w:t>
      </w:r>
      <w:proofErr w:type="gramEnd"/>
      <w:r>
        <w:rPr>
          <w:rFonts w:ascii="Tahoma" w:hAnsi="Tahoma" w:cs="Tahoma"/>
          <w:sz w:val="20"/>
          <w:szCs w:val="20"/>
        </w:rPr>
        <w:t>.</w:t>
      </w:r>
    </w:p>
    <w:p w:rsidR="00A37EF1" w:rsidRDefault="00A37EF1" w:rsidP="002972E1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Ph</w:t>
      </w:r>
      <w:r w:rsidRPr="00A37EF1">
        <w:rPr>
          <w:rFonts w:ascii="Tahoma" w:hAnsi="Tahoma" w:cs="Tahoma"/>
          <w:sz w:val="20"/>
          <w:szCs w:val="20"/>
        </w:rPr>
        <w:t>ần</w:t>
      </w:r>
      <w:r>
        <w:rPr>
          <w:rFonts w:ascii="Tahoma" w:hAnsi="Tahoma" w:cs="Tahoma"/>
          <w:sz w:val="20"/>
          <w:szCs w:val="20"/>
        </w:rPr>
        <w:t xml:space="preserve"> ngu</w:t>
      </w:r>
      <w:r w:rsidRPr="00A37EF1">
        <w:rPr>
          <w:rFonts w:ascii="Tahoma" w:hAnsi="Tahoma" w:cs="Tahoma"/>
          <w:sz w:val="20"/>
          <w:szCs w:val="20"/>
        </w:rPr>
        <w:t>ồn</w:t>
      </w:r>
      <w:r>
        <w:rPr>
          <w:rFonts w:ascii="Tahoma" w:hAnsi="Tahoma" w:cs="Tahoma"/>
          <w:sz w:val="20"/>
          <w:szCs w:val="20"/>
        </w:rPr>
        <w:t xml:space="preserve"> v</w:t>
      </w:r>
      <w:r w:rsidRPr="00A37EF1">
        <w:rPr>
          <w:rFonts w:ascii="Tahoma" w:hAnsi="Tahoma" w:cs="Tahoma"/>
          <w:sz w:val="20"/>
          <w:szCs w:val="20"/>
        </w:rPr>
        <w:t>ốn</w:t>
      </w:r>
      <w:r>
        <w:rPr>
          <w:rFonts w:ascii="Tahoma" w:hAnsi="Tahoma" w:cs="Tahoma"/>
          <w:sz w:val="20"/>
          <w:szCs w:val="20"/>
        </w:rPr>
        <w:t xml:space="preserve"> s</w:t>
      </w:r>
      <w:r w:rsidRPr="00A37EF1">
        <w:rPr>
          <w:rFonts w:ascii="Tahoma" w:hAnsi="Tahoma" w:cs="Tahoma"/>
          <w:sz w:val="20"/>
          <w:szCs w:val="20"/>
        </w:rPr>
        <w:t>ẽ</w:t>
      </w:r>
      <w:r>
        <w:rPr>
          <w:rFonts w:ascii="Tahoma" w:hAnsi="Tahoma" w:cs="Tahoma"/>
          <w:sz w:val="20"/>
          <w:szCs w:val="20"/>
        </w:rPr>
        <w:t xml:space="preserve"> đư</w:t>
      </w:r>
      <w:r w:rsidRPr="00A37EF1">
        <w:rPr>
          <w:rFonts w:ascii="Tahoma" w:hAnsi="Tahoma" w:cs="Tahoma"/>
          <w:sz w:val="20"/>
          <w:szCs w:val="20"/>
        </w:rPr>
        <w:t>ợc</w:t>
      </w:r>
      <w:r>
        <w:rPr>
          <w:rFonts w:ascii="Tahoma" w:hAnsi="Tahoma" w:cs="Tahoma"/>
          <w:sz w:val="20"/>
          <w:szCs w:val="20"/>
        </w:rPr>
        <w:t xml:space="preserve"> tr</w:t>
      </w:r>
      <w:r w:rsidRPr="00A37EF1">
        <w:rPr>
          <w:rFonts w:ascii="Tahoma" w:hAnsi="Tahoma" w:cs="Tahoma"/>
          <w:sz w:val="20"/>
          <w:szCs w:val="20"/>
        </w:rPr>
        <w:t>ình</w:t>
      </w:r>
      <w:r>
        <w:rPr>
          <w:rFonts w:ascii="Tahoma" w:hAnsi="Tahoma" w:cs="Tahoma"/>
          <w:sz w:val="20"/>
          <w:szCs w:val="20"/>
        </w:rPr>
        <w:t xml:space="preserve"> b</w:t>
      </w:r>
      <w:r w:rsidRPr="00A37EF1">
        <w:rPr>
          <w:rFonts w:ascii="Tahoma" w:hAnsi="Tahoma" w:cs="Tahoma"/>
          <w:sz w:val="20"/>
          <w:szCs w:val="20"/>
        </w:rPr>
        <w:t>ày</w:t>
      </w:r>
      <w:r>
        <w:rPr>
          <w:rFonts w:ascii="Tahoma" w:hAnsi="Tahoma" w:cs="Tahoma"/>
          <w:sz w:val="20"/>
          <w:szCs w:val="20"/>
        </w:rPr>
        <w:t xml:space="preserve"> th</w:t>
      </w:r>
      <w:r w:rsidRPr="00A37EF1">
        <w:rPr>
          <w:rFonts w:ascii="Tahoma" w:hAnsi="Tahoma" w:cs="Tahoma"/>
          <w:sz w:val="20"/>
          <w:szCs w:val="20"/>
        </w:rPr>
        <w:t>ành</w:t>
      </w:r>
      <w:r>
        <w:rPr>
          <w:rFonts w:ascii="Tahoma" w:hAnsi="Tahoma" w:cs="Tahoma"/>
          <w:sz w:val="20"/>
          <w:szCs w:val="20"/>
        </w:rPr>
        <w:t xml:space="preserve"> 2 nh</w:t>
      </w:r>
      <w:r w:rsidRPr="00A37EF1">
        <w:rPr>
          <w:rFonts w:ascii="Tahoma" w:hAnsi="Tahoma" w:cs="Tahoma"/>
          <w:sz w:val="20"/>
          <w:szCs w:val="20"/>
        </w:rPr>
        <w:t>ó</w:t>
      </w:r>
      <w:r>
        <w:rPr>
          <w:rFonts w:ascii="Tahoma" w:hAnsi="Tahoma" w:cs="Tahoma"/>
          <w:sz w:val="20"/>
          <w:szCs w:val="20"/>
        </w:rPr>
        <w:t>m ch</w:t>
      </w:r>
      <w:r w:rsidRPr="00A37EF1">
        <w:rPr>
          <w:rFonts w:ascii="Tahoma" w:hAnsi="Tahoma" w:cs="Tahoma"/>
          <w:sz w:val="20"/>
          <w:szCs w:val="20"/>
        </w:rPr>
        <w:t>ỉ</w:t>
      </w:r>
      <w:r>
        <w:rPr>
          <w:rFonts w:ascii="Tahoma" w:hAnsi="Tahoma" w:cs="Tahoma"/>
          <w:sz w:val="20"/>
          <w:szCs w:val="20"/>
        </w:rPr>
        <w:t xml:space="preserve"> ti</w:t>
      </w:r>
      <w:r w:rsidRPr="00A37EF1">
        <w:rPr>
          <w:rFonts w:ascii="Tahoma" w:hAnsi="Tahoma" w:cs="Tahoma"/>
          <w:sz w:val="20"/>
          <w:szCs w:val="20"/>
        </w:rPr>
        <w:t>ê</w:t>
      </w:r>
      <w:r>
        <w:rPr>
          <w:rFonts w:ascii="Tahoma" w:hAnsi="Tahoma" w:cs="Tahoma"/>
          <w:sz w:val="20"/>
          <w:szCs w:val="20"/>
        </w:rPr>
        <w:t>u: N</w:t>
      </w:r>
      <w:r w:rsidRPr="00A37EF1">
        <w:rPr>
          <w:rFonts w:ascii="Tahoma" w:hAnsi="Tahoma" w:cs="Tahoma"/>
          <w:sz w:val="20"/>
          <w:szCs w:val="20"/>
        </w:rPr>
        <w:t>ợ</w:t>
      </w:r>
      <w:r>
        <w:rPr>
          <w:rFonts w:ascii="Tahoma" w:hAnsi="Tahoma" w:cs="Tahoma"/>
          <w:sz w:val="20"/>
          <w:szCs w:val="20"/>
        </w:rPr>
        <w:t xml:space="preserve"> ph</w:t>
      </w:r>
      <w:r w:rsidRPr="00A37EF1">
        <w:rPr>
          <w:rFonts w:ascii="Tahoma" w:hAnsi="Tahoma" w:cs="Tahoma"/>
          <w:sz w:val="20"/>
          <w:szCs w:val="20"/>
        </w:rPr>
        <w:t>ải</w:t>
      </w:r>
      <w:r>
        <w:rPr>
          <w:rFonts w:ascii="Tahoma" w:hAnsi="Tahoma" w:cs="Tahoma"/>
          <w:sz w:val="20"/>
          <w:szCs w:val="20"/>
        </w:rPr>
        <w:t xml:space="preserve"> tr</w:t>
      </w:r>
      <w:r w:rsidRPr="00A37EF1">
        <w:rPr>
          <w:rFonts w:ascii="Tahoma" w:hAnsi="Tahoma" w:cs="Tahoma"/>
          <w:sz w:val="20"/>
          <w:szCs w:val="20"/>
        </w:rPr>
        <w:t>ả</w:t>
      </w:r>
      <w:r>
        <w:rPr>
          <w:rFonts w:ascii="Tahoma" w:hAnsi="Tahoma" w:cs="Tahoma"/>
          <w:sz w:val="20"/>
          <w:szCs w:val="20"/>
        </w:rPr>
        <w:t xml:space="preserve"> v</w:t>
      </w:r>
      <w:r w:rsidRPr="00A37EF1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ngu</w:t>
      </w:r>
      <w:r w:rsidRPr="00A37EF1">
        <w:rPr>
          <w:rFonts w:ascii="Tahoma" w:hAnsi="Tahoma" w:cs="Tahoma"/>
          <w:sz w:val="20"/>
          <w:szCs w:val="20"/>
        </w:rPr>
        <w:t>ồn</w:t>
      </w:r>
      <w:r>
        <w:rPr>
          <w:rFonts w:ascii="Tahoma" w:hAnsi="Tahoma" w:cs="Tahoma"/>
          <w:sz w:val="20"/>
          <w:szCs w:val="20"/>
        </w:rPr>
        <w:t xml:space="preserve"> v</w:t>
      </w:r>
      <w:r w:rsidRPr="00A37EF1">
        <w:rPr>
          <w:rFonts w:ascii="Tahoma" w:hAnsi="Tahoma" w:cs="Tahoma"/>
          <w:sz w:val="20"/>
          <w:szCs w:val="20"/>
        </w:rPr>
        <w:t>ốn</w:t>
      </w:r>
      <w:r>
        <w:rPr>
          <w:rFonts w:ascii="Tahoma" w:hAnsi="Tahoma" w:cs="Tahoma"/>
          <w:sz w:val="20"/>
          <w:szCs w:val="20"/>
        </w:rPr>
        <w:t xml:space="preserve"> ch</w:t>
      </w:r>
      <w:r w:rsidRPr="00A37EF1">
        <w:rPr>
          <w:rFonts w:ascii="Tahoma" w:hAnsi="Tahoma" w:cs="Tahoma"/>
          <w:sz w:val="20"/>
          <w:szCs w:val="20"/>
        </w:rPr>
        <w:t>ủ</w:t>
      </w:r>
      <w:r>
        <w:rPr>
          <w:rFonts w:ascii="Tahoma" w:hAnsi="Tahoma" w:cs="Tahoma"/>
          <w:sz w:val="20"/>
          <w:szCs w:val="20"/>
        </w:rPr>
        <w:t xml:space="preserve"> s</w:t>
      </w:r>
      <w:r w:rsidRPr="00A37EF1">
        <w:rPr>
          <w:rFonts w:ascii="Tahoma" w:hAnsi="Tahoma" w:cs="Tahoma"/>
          <w:sz w:val="20"/>
          <w:szCs w:val="20"/>
        </w:rPr>
        <w:t>ở</w:t>
      </w:r>
      <w:r>
        <w:rPr>
          <w:rFonts w:ascii="Tahoma" w:hAnsi="Tahoma" w:cs="Tahoma"/>
          <w:sz w:val="20"/>
          <w:szCs w:val="20"/>
        </w:rPr>
        <w:t xml:space="preserve"> h</w:t>
      </w:r>
      <w:r w:rsidRPr="00A37EF1">
        <w:rPr>
          <w:rFonts w:ascii="Tahoma" w:hAnsi="Tahoma" w:cs="Tahoma"/>
          <w:sz w:val="20"/>
          <w:szCs w:val="20"/>
        </w:rPr>
        <w:t>ữu</w:t>
      </w:r>
    </w:p>
    <w:p w:rsidR="00A37EF1" w:rsidRDefault="00A37EF1" w:rsidP="002972E1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A37EF1">
        <w:rPr>
          <w:rFonts w:ascii="Tahoma" w:hAnsi="Tahoma" w:cs="Tahoma"/>
          <w:sz w:val="20"/>
          <w:szCs w:val="20"/>
        </w:rPr>
        <w:t>ợ</w:t>
      </w:r>
      <w:r>
        <w:rPr>
          <w:rFonts w:ascii="Tahoma" w:hAnsi="Tahoma" w:cs="Tahoma"/>
          <w:sz w:val="20"/>
          <w:szCs w:val="20"/>
        </w:rPr>
        <w:t xml:space="preserve"> ph</w:t>
      </w:r>
      <w:r w:rsidRPr="00A37EF1">
        <w:rPr>
          <w:rFonts w:ascii="Tahoma" w:hAnsi="Tahoma" w:cs="Tahoma"/>
          <w:sz w:val="20"/>
          <w:szCs w:val="20"/>
        </w:rPr>
        <w:t>ải</w:t>
      </w:r>
      <w:r>
        <w:rPr>
          <w:rFonts w:ascii="Tahoma" w:hAnsi="Tahoma" w:cs="Tahoma"/>
          <w:sz w:val="20"/>
          <w:szCs w:val="20"/>
        </w:rPr>
        <w:t xml:space="preserve"> tr</w:t>
      </w:r>
      <w:r w:rsidRPr="00A37EF1">
        <w:rPr>
          <w:rFonts w:ascii="Tahoma" w:hAnsi="Tahoma" w:cs="Tahoma"/>
          <w:sz w:val="20"/>
          <w:szCs w:val="20"/>
        </w:rPr>
        <w:t>ả</w:t>
      </w:r>
      <w:r>
        <w:rPr>
          <w:rFonts w:ascii="Tahoma" w:hAnsi="Tahoma" w:cs="Tahoma"/>
          <w:sz w:val="20"/>
          <w:szCs w:val="20"/>
        </w:rPr>
        <w:t xml:space="preserve"> l</w:t>
      </w:r>
      <w:r w:rsidRPr="00A37EF1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s</w:t>
      </w:r>
      <w:r w:rsidRPr="00A37EF1">
        <w:rPr>
          <w:rFonts w:ascii="Tahoma" w:hAnsi="Tahoma" w:cs="Tahoma"/>
          <w:sz w:val="20"/>
          <w:szCs w:val="20"/>
        </w:rPr>
        <w:t>ố</w:t>
      </w:r>
      <w:r>
        <w:rPr>
          <w:rFonts w:ascii="Tahoma" w:hAnsi="Tahoma" w:cs="Tahoma"/>
          <w:sz w:val="20"/>
          <w:szCs w:val="20"/>
        </w:rPr>
        <w:t xml:space="preserve"> ti</w:t>
      </w:r>
      <w:r w:rsidRPr="00A37EF1">
        <w:rPr>
          <w:rFonts w:ascii="Tahoma" w:hAnsi="Tahoma" w:cs="Tahoma"/>
          <w:sz w:val="20"/>
          <w:szCs w:val="20"/>
        </w:rPr>
        <w:t>ền</w:t>
      </w:r>
      <w:r>
        <w:rPr>
          <w:rFonts w:ascii="Tahoma" w:hAnsi="Tahoma" w:cs="Tahoma"/>
          <w:sz w:val="20"/>
          <w:szCs w:val="20"/>
        </w:rPr>
        <w:t xml:space="preserve"> m</w:t>
      </w:r>
      <w:r w:rsidRPr="00A37EF1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doanh nghi</w:t>
      </w:r>
      <w:r w:rsidRPr="00A37EF1">
        <w:rPr>
          <w:rFonts w:ascii="Tahoma" w:hAnsi="Tahoma" w:cs="Tahoma"/>
          <w:sz w:val="20"/>
          <w:szCs w:val="20"/>
        </w:rPr>
        <w:t>ệp</w:t>
      </w:r>
      <w:r>
        <w:rPr>
          <w:rFonts w:ascii="Tahoma" w:hAnsi="Tahoma" w:cs="Tahoma"/>
          <w:sz w:val="20"/>
          <w:szCs w:val="20"/>
        </w:rPr>
        <w:t xml:space="preserve"> n</w:t>
      </w:r>
      <w:r w:rsidRPr="00A37EF1">
        <w:rPr>
          <w:rFonts w:ascii="Tahoma" w:hAnsi="Tahoma" w:cs="Tahoma"/>
          <w:sz w:val="20"/>
          <w:szCs w:val="20"/>
        </w:rPr>
        <w:t>ợ</w:t>
      </w:r>
      <w:r>
        <w:rPr>
          <w:rFonts w:ascii="Tahoma" w:hAnsi="Tahoma" w:cs="Tahoma"/>
          <w:sz w:val="20"/>
          <w:szCs w:val="20"/>
        </w:rPr>
        <w:t xml:space="preserve"> c</w:t>
      </w:r>
      <w:r w:rsidRPr="00A37EF1">
        <w:rPr>
          <w:rFonts w:ascii="Tahoma" w:hAnsi="Tahoma" w:cs="Tahoma"/>
          <w:sz w:val="20"/>
          <w:szCs w:val="20"/>
        </w:rPr>
        <w:t>ác</w:t>
      </w:r>
      <w:r>
        <w:rPr>
          <w:rFonts w:ascii="Tahoma" w:hAnsi="Tahoma" w:cs="Tahoma"/>
          <w:sz w:val="20"/>
          <w:szCs w:val="20"/>
        </w:rPr>
        <w:t xml:space="preserve"> ch</w:t>
      </w:r>
      <w:r w:rsidRPr="00A37EF1">
        <w:rPr>
          <w:rFonts w:ascii="Tahoma" w:hAnsi="Tahoma" w:cs="Tahoma"/>
          <w:sz w:val="20"/>
          <w:szCs w:val="20"/>
        </w:rPr>
        <w:t>ủ</w:t>
      </w:r>
      <w:r>
        <w:rPr>
          <w:rFonts w:ascii="Tahoma" w:hAnsi="Tahoma" w:cs="Tahoma"/>
          <w:sz w:val="20"/>
          <w:szCs w:val="20"/>
        </w:rPr>
        <w:t xml:space="preserve"> n</w:t>
      </w:r>
      <w:r w:rsidRPr="00A37EF1">
        <w:rPr>
          <w:rFonts w:ascii="Tahoma" w:hAnsi="Tahoma" w:cs="Tahoma"/>
          <w:sz w:val="20"/>
          <w:szCs w:val="20"/>
        </w:rPr>
        <w:t>ợ</w:t>
      </w:r>
      <w:r>
        <w:rPr>
          <w:rFonts w:ascii="Tahoma" w:hAnsi="Tahoma" w:cs="Tahoma"/>
          <w:sz w:val="20"/>
          <w:szCs w:val="20"/>
        </w:rPr>
        <w:t xml:space="preserve"> bao g</w:t>
      </w:r>
      <w:r w:rsidRPr="00A37EF1">
        <w:rPr>
          <w:rFonts w:ascii="Tahoma" w:hAnsi="Tahoma" w:cs="Tahoma"/>
          <w:sz w:val="20"/>
          <w:szCs w:val="20"/>
        </w:rPr>
        <w:t>ồm</w:t>
      </w:r>
      <w:r>
        <w:rPr>
          <w:rFonts w:ascii="Tahoma" w:hAnsi="Tahoma" w:cs="Tahoma"/>
          <w:sz w:val="20"/>
          <w:szCs w:val="20"/>
        </w:rPr>
        <w:t>: n</w:t>
      </w:r>
      <w:r w:rsidRPr="00A37EF1">
        <w:rPr>
          <w:rFonts w:ascii="Tahoma" w:hAnsi="Tahoma" w:cs="Tahoma"/>
          <w:sz w:val="20"/>
          <w:szCs w:val="20"/>
        </w:rPr>
        <w:t>ợ</w:t>
      </w:r>
      <w:r>
        <w:rPr>
          <w:rFonts w:ascii="Tahoma" w:hAnsi="Tahoma" w:cs="Tahoma"/>
          <w:sz w:val="20"/>
          <w:szCs w:val="20"/>
        </w:rPr>
        <w:t xml:space="preserve"> ng</w:t>
      </w:r>
      <w:r w:rsidRPr="00A37EF1">
        <w:rPr>
          <w:rFonts w:ascii="Tahoma" w:hAnsi="Tahoma" w:cs="Tahoma"/>
          <w:sz w:val="20"/>
          <w:szCs w:val="20"/>
        </w:rPr>
        <w:t>ắn</w:t>
      </w:r>
      <w:r>
        <w:rPr>
          <w:rFonts w:ascii="Tahoma" w:hAnsi="Tahoma" w:cs="Tahoma"/>
          <w:sz w:val="20"/>
          <w:szCs w:val="20"/>
        </w:rPr>
        <w:t xml:space="preserve"> h</w:t>
      </w:r>
      <w:r w:rsidRPr="00A37EF1">
        <w:rPr>
          <w:rFonts w:ascii="Tahoma" w:hAnsi="Tahoma" w:cs="Tahoma"/>
          <w:sz w:val="20"/>
          <w:szCs w:val="20"/>
        </w:rPr>
        <w:t>ạn</w:t>
      </w:r>
      <w:r>
        <w:rPr>
          <w:rFonts w:ascii="Tahoma" w:hAnsi="Tahoma" w:cs="Tahoma"/>
          <w:sz w:val="20"/>
          <w:szCs w:val="20"/>
        </w:rPr>
        <w:t xml:space="preserve"> v</w:t>
      </w:r>
      <w:r w:rsidRPr="00A37EF1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n</w:t>
      </w:r>
      <w:r w:rsidRPr="00A37EF1">
        <w:rPr>
          <w:rFonts w:ascii="Tahoma" w:hAnsi="Tahoma" w:cs="Tahoma"/>
          <w:sz w:val="20"/>
          <w:szCs w:val="20"/>
        </w:rPr>
        <w:t>ợ</w:t>
      </w:r>
      <w:r>
        <w:rPr>
          <w:rFonts w:ascii="Tahoma" w:hAnsi="Tahoma" w:cs="Tahoma"/>
          <w:sz w:val="20"/>
          <w:szCs w:val="20"/>
        </w:rPr>
        <w:t xml:space="preserve"> d</w:t>
      </w:r>
      <w:r w:rsidRPr="00A37EF1">
        <w:rPr>
          <w:rFonts w:ascii="Tahoma" w:hAnsi="Tahoma" w:cs="Tahoma"/>
          <w:sz w:val="20"/>
          <w:szCs w:val="20"/>
        </w:rPr>
        <w:t>ài</w:t>
      </w:r>
      <w:r>
        <w:rPr>
          <w:rFonts w:ascii="Tahoma" w:hAnsi="Tahoma" w:cs="Tahoma"/>
          <w:sz w:val="20"/>
          <w:szCs w:val="20"/>
        </w:rPr>
        <w:t xml:space="preserve"> h</w:t>
      </w:r>
      <w:r w:rsidRPr="00A37EF1">
        <w:rPr>
          <w:rFonts w:ascii="Tahoma" w:hAnsi="Tahoma" w:cs="Tahoma"/>
          <w:sz w:val="20"/>
          <w:szCs w:val="20"/>
        </w:rPr>
        <w:t>ạn</w:t>
      </w:r>
      <w:r>
        <w:rPr>
          <w:rFonts w:ascii="Tahoma" w:hAnsi="Tahoma" w:cs="Tahoma"/>
          <w:sz w:val="20"/>
          <w:szCs w:val="20"/>
        </w:rPr>
        <w:t>.</w:t>
      </w:r>
    </w:p>
    <w:p w:rsidR="00A37EF1" w:rsidRDefault="00A37EF1" w:rsidP="002972E1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N</w:t>
      </w:r>
      <w:r w:rsidRPr="00A37EF1">
        <w:rPr>
          <w:rFonts w:ascii="Tahoma" w:hAnsi="Tahoma" w:cs="Tahoma"/>
          <w:sz w:val="20"/>
          <w:szCs w:val="20"/>
        </w:rPr>
        <w:t>ợ</w:t>
      </w:r>
      <w:r>
        <w:rPr>
          <w:rFonts w:ascii="Tahoma" w:hAnsi="Tahoma" w:cs="Tahoma"/>
          <w:sz w:val="20"/>
          <w:szCs w:val="20"/>
        </w:rPr>
        <w:t xml:space="preserve"> ng</w:t>
      </w:r>
      <w:r w:rsidRPr="00A37EF1">
        <w:rPr>
          <w:rFonts w:ascii="Tahoma" w:hAnsi="Tahoma" w:cs="Tahoma"/>
          <w:sz w:val="20"/>
          <w:szCs w:val="20"/>
        </w:rPr>
        <w:t>ắn</w:t>
      </w:r>
      <w:r>
        <w:rPr>
          <w:rFonts w:ascii="Tahoma" w:hAnsi="Tahoma" w:cs="Tahoma"/>
          <w:sz w:val="20"/>
          <w:szCs w:val="20"/>
        </w:rPr>
        <w:t xml:space="preserve"> h</w:t>
      </w:r>
      <w:r w:rsidRPr="00A37EF1">
        <w:rPr>
          <w:rFonts w:ascii="Tahoma" w:hAnsi="Tahoma" w:cs="Tahoma"/>
          <w:sz w:val="20"/>
          <w:szCs w:val="20"/>
        </w:rPr>
        <w:t>ạn</w:t>
      </w:r>
      <w:r>
        <w:rPr>
          <w:rFonts w:ascii="Tahoma" w:hAnsi="Tahoma" w:cs="Tahoma"/>
          <w:sz w:val="20"/>
          <w:szCs w:val="20"/>
        </w:rPr>
        <w:t xml:space="preserve"> l</w:t>
      </w:r>
      <w:r w:rsidRPr="00A37EF1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nh</w:t>
      </w:r>
      <w:r w:rsidRPr="00A37EF1">
        <w:rPr>
          <w:rFonts w:ascii="Tahoma" w:hAnsi="Tahoma" w:cs="Tahoma"/>
          <w:sz w:val="20"/>
          <w:szCs w:val="20"/>
        </w:rPr>
        <w:t>ững</w:t>
      </w:r>
      <w:r>
        <w:rPr>
          <w:rFonts w:ascii="Tahoma" w:hAnsi="Tahoma" w:cs="Tahoma"/>
          <w:sz w:val="20"/>
          <w:szCs w:val="20"/>
        </w:rPr>
        <w:t xml:space="preserve"> kho</w:t>
      </w:r>
      <w:r w:rsidRPr="00A37EF1">
        <w:rPr>
          <w:rFonts w:ascii="Tahoma" w:hAnsi="Tahoma" w:cs="Tahoma"/>
          <w:sz w:val="20"/>
          <w:szCs w:val="20"/>
        </w:rPr>
        <w:t>ản</w:t>
      </w:r>
      <w:r>
        <w:rPr>
          <w:rFonts w:ascii="Tahoma" w:hAnsi="Tahoma" w:cs="Tahoma"/>
          <w:sz w:val="20"/>
          <w:szCs w:val="20"/>
        </w:rPr>
        <w:t xml:space="preserve"> n</w:t>
      </w:r>
      <w:r w:rsidRPr="00A37EF1">
        <w:rPr>
          <w:rFonts w:ascii="Tahoma" w:hAnsi="Tahoma" w:cs="Tahoma"/>
          <w:sz w:val="20"/>
          <w:szCs w:val="20"/>
        </w:rPr>
        <w:t>ợ</w:t>
      </w:r>
      <w:r>
        <w:rPr>
          <w:rFonts w:ascii="Tahoma" w:hAnsi="Tahoma" w:cs="Tahoma"/>
          <w:sz w:val="20"/>
          <w:szCs w:val="20"/>
        </w:rPr>
        <w:t xml:space="preserve"> c</w:t>
      </w:r>
      <w:r w:rsidRPr="00A37EF1">
        <w:rPr>
          <w:rFonts w:ascii="Tahoma" w:hAnsi="Tahoma" w:cs="Tahoma"/>
          <w:sz w:val="20"/>
          <w:szCs w:val="20"/>
        </w:rPr>
        <w:t>ó</w:t>
      </w:r>
      <w:r>
        <w:rPr>
          <w:rFonts w:ascii="Tahoma" w:hAnsi="Tahoma" w:cs="Tahoma"/>
          <w:sz w:val="20"/>
          <w:szCs w:val="20"/>
        </w:rPr>
        <w:t xml:space="preserve"> th</w:t>
      </w:r>
      <w:r w:rsidRPr="00A37EF1">
        <w:rPr>
          <w:rFonts w:ascii="Tahoma" w:hAnsi="Tahoma" w:cs="Tahoma"/>
          <w:sz w:val="20"/>
          <w:szCs w:val="20"/>
        </w:rPr>
        <w:t>ời</w:t>
      </w:r>
      <w:r>
        <w:rPr>
          <w:rFonts w:ascii="Tahoma" w:hAnsi="Tahoma" w:cs="Tahoma"/>
          <w:sz w:val="20"/>
          <w:szCs w:val="20"/>
        </w:rPr>
        <w:t xml:space="preserve"> h</w:t>
      </w:r>
      <w:r w:rsidRPr="00A37EF1">
        <w:rPr>
          <w:rFonts w:ascii="Tahoma" w:hAnsi="Tahoma" w:cs="Tahoma"/>
          <w:sz w:val="20"/>
          <w:szCs w:val="20"/>
        </w:rPr>
        <w:t>ạn</w:t>
      </w:r>
      <w:r>
        <w:rPr>
          <w:rFonts w:ascii="Tahoma" w:hAnsi="Tahoma" w:cs="Tahoma"/>
          <w:sz w:val="20"/>
          <w:szCs w:val="20"/>
        </w:rPr>
        <w:t xml:space="preserve"> ng</w:t>
      </w:r>
      <w:r w:rsidRPr="00A37EF1">
        <w:rPr>
          <w:rFonts w:ascii="Tahoma" w:hAnsi="Tahoma" w:cs="Tahoma"/>
          <w:sz w:val="20"/>
          <w:szCs w:val="20"/>
        </w:rPr>
        <w:t>ắn</w:t>
      </w:r>
      <w:r>
        <w:rPr>
          <w:rFonts w:ascii="Tahoma" w:hAnsi="Tahoma" w:cs="Tahoma"/>
          <w:sz w:val="20"/>
          <w:szCs w:val="20"/>
        </w:rPr>
        <w:t xml:space="preserve"> (thông thư</w:t>
      </w:r>
      <w:r w:rsidRPr="00A37EF1">
        <w:rPr>
          <w:rFonts w:ascii="Tahoma" w:hAnsi="Tahoma" w:cs="Tahoma"/>
          <w:sz w:val="20"/>
          <w:szCs w:val="20"/>
        </w:rPr>
        <w:t>ờng</w:t>
      </w:r>
      <w:r>
        <w:rPr>
          <w:rFonts w:ascii="Tahoma" w:hAnsi="Tahoma" w:cs="Tahoma"/>
          <w:sz w:val="20"/>
          <w:szCs w:val="20"/>
        </w:rPr>
        <w:t xml:space="preserve"> l</w:t>
      </w:r>
      <w:r w:rsidRPr="00A37EF1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1 n</w:t>
      </w:r>
      <w:r w:rsidRPr="00A37EF1">
        <w:rPr>
          <w:rFonts w:ascii="Tahoma" w:hAnsi="Tahoma" w:cs="Tahoma"/>
          <w:sz w:val="20"/>
          <w:szCs w:val="20"/>
        </w:rPr>
        <w:t>ă</w:t>
      </w:r>
      <w:r>
        <w:rPr>
          <w:rFonts w:ascii="Tahoma" w:hAnsi="Tahoma" w:cs="Tahoma"/>
          <w:sz w:val="20"/>
          <w:szCs w:val="20"/>
        </w:rPr>
        <w:t>m) v</w:t>
      </w:r>
      <w:r w:rsidRPr="00A37EF1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n</w:t>
      </w:r>
      <w:r w:rsidRPr="00A37EF1">
        <w:rPr>
          <w:rFonts w:ascii="Tahoma" w:hAnsi="Tahoma" w:cs="Tahoma"/>
          <w:sz w:val="20"/>
          <w:szCs w:val="20"/>
        </w:rPr>
        <w:t>ó</w:t>
      </w:r>
      <w:r>
        <w:rPr>
          <w:rFonts w:ascii="Tahoma" w:hAnsi="Tahoma" w:cs="Tahoma"/>
          <w:sz w:val="20"/>
          <w:szCs w:val="20"/>
        </w:rPr>
        <w:t xml:space="preserve"> thư</w:t>
      </w:r>
      <w:r w:rsidRPr="00A37EF1">
        <w:rPr>
          <w:rFonts w:ascii="Tahoma" w:hAnsi="Tahoma" w:cs="Tahoma"/>
          <w:sz w:val="20"/>
          <w:szCs w:val="20"/>
        </w:rPr>
        <w:t>ờng</w:t>
      </w:r>
      <w:r>
        <w:rPr>
          <w:rFonts w:ascii="Tahoma" w:hAnsi="Tahoma" w:cs="Tahoma"/>
          <w:sz w:val="20"/>
          <w:szCs w:val="20"/>
        </w:rPr>
        <w:t xml:space="preserve"> đư</w:t>
      </w:r>
      <w:r w:rsidRPr="00A37EF1">
        <w:rPr>
          <w:rFonts w:ascii="Tahoma" w:hAnsi="Tahoma" w:cs="Tahoma"/>
          <w:sz w:val="20"/>
          <w:szCs w:val="20"/>
        </w:rPr>
        <w:t>ợc</w:t>
      </w:r>
      <w:r>
        <w:rPr>
          <w:rFonts w:ascii="Tahoma" w:hAnsi="Tahoma" w:cs="Tahoma"/>
          <w:sz w:val="20"/>
          <w:szCs w:val="20"/>
        </w:rPr>
        <w:t xml:space="preserve"> d</w:t>
      </w:r>
      <w:r w:rsidRPr="00A37EF1">
        <w:rPr>
          <w:rFonts w:ascii="Tahoma" w:hAnsi="Tahoma" w:cs="Tahoma"/>
          <w:sz w:val="20"/>
          <w:szCs w:val="20"/>
        </w:rPr>
        <w:t>ùng</w:t>
      </w:r>
      <w:r>
        <w:rPr>
          <w:rFonts w:ascii="Tahoma" w:hAnsi="Tahoma" w:cs="Tahoma"/>
          <w:sz w:val="20"/>
          <w:szCs w:val="20"/>
        </w:rPr>
        <w:t xml:space="preserve"> đ</w:t>
      </w:r>
      <w:r w:rsidRPr="00A37EF1">
        <w:rPr>
          <w:rFonts w:ascii="Tahoma" w:hAnsi="Tahoma" w:cs="Tahoma"/>
          <w:sz w:val="20"/>
          <w:szCs w:val="20"/>
        </w:rPr>
        <w:t>ể</w:t>
      </w:r>
      <w:r>
        <w:rPr>
          <w:rFonts w:ascii="Tahoma" w:hAnsi="Tahoma" w:cs="Tahoma"/>
          <w:sz w:val="20"/>
          <w:szCs w:val="20"/>
        </w:rPr>
        <w:t xml:space="preserve"> tr</w:t>
      </w:r>
      <w:r w:rsidRPr="00A37EF1">
        <w:rPr>
          <w:rFonts w:ascii="Tahoma" w:hAnsi="Tahoma" w:cs="Tahoma"/>
          <w:sz w:val="20"/>
          <w:szCs w:val="20"/>
        </w:rPr>
        <w:t>ả</w:t>
      </w:r>
      <w:r>
        <w:rPr>
          <w:rFonts w:ascii="Tahoma" w:hAnsi="Tahoma" w:cs="Tahoma"/>
          <w:sz w:val="20"/>
          <w:szCs w:val="20"/>
        </w:rPr>
        <w:t xml:space="preserve"> cho c</w:t>
      </w:r>
      <w:r w:rsidRPr="00A37EF1">
        <w:rPr>
          <w:rFonts w:ascii="Tahoma" w:hAnsi="Tahoma" w:cs="Tahoma"/>
          <w:sz w:val="20"/>
          <w:szCs w:val="20"/>
        </w:rPr>
        <w:t>ác</w:t>
      </w:r>
      <w:r>
        <w:rPr>
          <w:rFonts w:ascii="Tahoma" w:hAnsi="Tahoma" w:cs="Tahoma"/>
          <w:sz w:val="20"/>
          <w:szCs w:val="20"/>
        </w:rPr>
        <w:t xml:space="preserve"> t</w:t>
      </w:r>
      <w:r w:rsidRPr="00A37EF1">
        <w:rPr>
          <w:rFonts w:ascii="Tahoma" w:hAnsi="Tahoma" w:cs="Tahoma"/>
          <w:sz w:val="20"/>
          <w:szCs w:val="20"/>
        </w:rPr>
        <w:t>ài</w:t>
      </w:r>
      <w:r>
        <w:rPr>
          <w:rFonts w:ascii="Tahoma" w:hAnsi="Tahoma" w:cs="Tahoma"/>
          <w:sz w:val="20"/>
          <w:szCs w:val="20"/>
        </w:rPr>
        <w:t xml:space="preserve"> s</w:t>
      </w:r>
      <w:r w:rsidRPr="00A37EF1">
        <w:rPr>
          <w:rFonts w:ascii="Tahoma" w:hAnsi="Tahoma" w:cs="Tahoma"/>
          <w:sz w:val="20"/>
          <w:szCs w:val="20"/>
        </w:rPr>
        <w:t>ản</w:t>
      </w:r>
      <w:r>
        <w:rPr>
          <w:rFonts w:ascii="Tahoma" w:hAnsi="Tahoma" w:cs="Tahoma"/>
          <w:sz w:val="20"/>
          <w:szCs w:val="20"/>
        </w:rPr>
        <w:t xml:space="preserve"> ng</w:t>
      </w:r>
      <w:r w:rsidRPr="00A37EF1">
        <w:rPr>
          <w:rFonts w:ascii="Tahoma" w:hAnsi="Tahoma" w:cs="Tahoma"/>
          <w:sz w:val="20"/>
          <w:szCs w:val="20"/>
        </w:rPr>
        <w:t>ắn</w:t>
      </w:r>
      <w:r>
        <w:rPr>
          <w:rFonts w:ascii="Tahoma" w:hAnsi="Tahoma" w:cs="Tahoma"/>
          <w:sz w:val="20"/>
          <w:szCs w:val="20"/>
        </w:rPr>
        <w:t xml:space="preserve"> h</w:t>
      </w:r>
      <w:r w:rsidRPr="00A37EF1">
        <w:rPr>
          <w:rFonts w:ascii="Tahoma" w:hAnsi="Tahoma" w:cs="Tahoma"/>
          <w:sz w:val="20"/>
          <w:szCs w:val="20"/>
        </w:rPr>
        <w:t>ạn</w:t>
      </w:r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t xml:space="preserve"> Nh</w:t>
      </w:r>
      <w:r w:rsidRPr="00A37EF1">
        <w:rPr>
          <w:rFonts w:ascii="Tahoma" w:hAnsi="Tahoma" w:cs="Tahoma"/>
          <w:sz w:val="20"/>
          <w:szCs w:val="20"/>
        </w:rPr>
        <w:t>ững</w:t>
      </w:r>
      <w:r>
        <w:rPr>
          <w:rFonts w:ascii="Tahoma" w:hAnsi="Tahoma" w:cs="Tahoma"/>
          <w:sz w:val="20"/>
          <w:szCs w:val="20"/>
        </w:rPr>
        <w:t xml:space="preserve"> kho</w:t>
      </w:r>
      <w:r w:rsidRPr="00A37EF1">
        <w:rPr>
          <w:rFonts w:ascii="Tahoma" w:hAnsi="Tahoma" w:cs="Tahoma"/>
          <w:sz w:val="20"/>
          <w:szCs w:val="20"/>
        </w:rPr>
        <w:t>ản</w:t>
      </w:r>
      <w:r>
        <w:rPr>
          <w:rFonts w:ascii="Tahoma" w:hAnsi="Tahoma" w:cs="Tahoma"/>
          <w:sz w:val="20"/>
          <w:szCs w:val="20"/>
        </w:rPr>
        <w:t xml:space="preserve"> n</w:t>
      </w:r>
      <w:r w:rsidRPr="00A37EF1">
        <w:rPr>
          <w:rFonts w:ascii="Tahoma" w:hAnsi="Tahoma" w:cs="Tahoma"/>
          <w:sz w:val="20"/>
          <w:szCs w:val="20"/>
        </w:rPr>
        <w:t>ợ</w:t>
      </w:r>
      <w:r>
        <w:rPr>
          <w:rFonts w:ascii="Tahoma" w:hAnsi="Tahoma" w:cs="Tahoma"/>
          <w:sz w:val="20"/>
          <w:szCs w:val="20"/>
        </w:rPr>
        <w:t xml:space="preserve"> thông thư</w:t>
      </w:r>
      <w:r w:rsidRPr="00A37EF1">
        <w:rPr>
          <w:rFonts w:ascii="Tahoma" w:hAnsi="Tahoma" w:cs="Tahoma"/>
          <w:sz w:val="20"/>
          <w:szCs w:val="20"/>
        </w:rPr>
        <w:t>ờng</w:t>
      </w:r>
      <w:r>
        <w:rPr>
          <w:rFonts w:ascii="Tahoma" w:hAnsi="Tahoma" w:cs="Tahoma"/>
          <w:sz w:val="20"/>
          <w:szCs w:val="20"/>
        </w:rPr>
        <w:t xml:space="preserve"> trong nh</w:t>
      </w:r>
      <w:r w:rsidRPr="00A37EF1">
        <w:rPr>
          <w:rFonts w:ascii="Tahoma" w:hAnsi="Tahoma" w:cs="Tahoma"/>
          <w:sz w:val="20"/>
          <w:szCs w:val="20"/>
        </w:rPr>
        <w:t>óm</w:t>
      </w:r>
      <w:r>
        <w:rPr>
          <w:rFonts w:ascii="Tahoma" w:hAnsi="Tahoma" w:cs="Tahoma"/>
          <w:sz w:val="20"/>
          <w:szCs w:val="20"/>
        </w:rPr>
        <w:t xml:space="preserve"> n</w:t>
      </w:r>
      <w:r w:rsidRPr="00A37EF1">
        <w:rPr>
          <w:rFonts w:ascii="Tahoma" w:hAnsi="Tahoma" w:cs="Tahoma"/>
          <w:sz w:val="20"/>
          <w:szCs w:val="20"/>
        </w:rPr>
        <w:t>ày</w:t>
      </w:r>
      <w:r>
        <w:rPr>
          <w:rFonts w:ascii="Tahoma" w:hAnsi="Tahoma" w:cs="Tahoma"/>
          <w:sz w:val="20"/>
          <w:szCs w:val="20"/>
        </w:rPr>
        <w:t xml:space="preserve"> l</w:t>
      </w:r>
      <w:r w:rsidRPr="00A37EF1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th</w:t>
      </w:r>
      <w:r w:rsidRPr="00A37EF1">
        <w:rPr>
          <w:rFonts w:ascii="Tahoma" w:hAnsi="Tahoma" w:cs="Tahoma"/>
          <w:sz w:val="20"/>
          <w:szCs w:val="20"/>
        </w:rPr>
        <w:t>ươ</w:t>
      </w:r>
      <w:r>
        <w:rPr>
          <w:rFonts w:ascii="Tahoma" w:hAnsi="Tahoma" w:cs="Tahoma"/>
          <w:sz w:val="20"/>
          <w:szCs w:val="20"/>
        </w:rPr>
        <w:t>ng phi</w:t>
      </w:r>
      <w:r w:rsidRPr="00A37EF1">
        <w:rPr>
          <w:rFonts w:ascii="Tahoma" w:hAnsi="Tahoma" w:cs="Tahoma"/>
          <w:sz w:val="20"/>
          <w:szCs w:val="20"/>
        </w:rPr>
        <w:t>ếu</w:t>
      </w:r>
      <w:r>
        <w:rPr>
          <w:rFonts w:ascii="Tahoma" w:hAnsi="Tahoma" w:cs="Tahoma"/>
          <w:sz w:val="20"/>
          <w:szCs w:val="20"/>
        </w:rPr>
        <w:t xml:space="preserve"> ph</w:t>
      </w:r>
      <w:r w:rsidRPr="00A37EF1">
        <w:rPr>
          <w:rFonts w:ascii="Tahoma" w:hAnsi="Tahoma" w:cs="Tahoma"/>
          <w:sz w:val="20"/>
          <w:szCs w:val="20"/>
        </w:rPr>
        <w:t>ải</w:t>
      </w:r>
      <w:r>
        <w:rPr>
          <w:rFonts w:ascii="Tahoma" w:hAnsi="Tahoma" w:cs="Tahoma"/>
          <w:sz w:val="20"/>
          <w:szCs w:val="20"/>
        </w:rPr>
        <w:t xml:space="preserve"> tr</w:t>
      </w:r>
      <w:r w:rsidRPr="00A37EF1">
        <w:rPr>
          <w:rFonts w:ascii="Tahoma" w:hAnsi="Tahoma" w:cs="Tahoma"/>
          <w:sz w:val="20"/>
          <w:szCs w:val="20"/>
        </w:rPr>
        <w:t>ả</w:t>
      </w:r>
      <w:r>
        <w:rPr>
          <w:rFonts w:ascii="Tahoma" w:hAnsi="Tahoma" w:cs="Tahoma"/>
          <w:sz w:val="20"/>
          <w:szCs w:val="20"/>
        </w:rPr>
        <w:t xml:space="preserve"> v</w:t>
      </w:r>
      <w:r w:rsidRPr="00A37EF1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ph</w:t>
      </w:r>
      <w:r w:rsidRPr="00A37EF1">
        <w:rPr>
          <w:rFonts w:ascii="Tahoma" w:hAnsi="Tahoma" w:cs="Tahoma"/>
          <w:sz w:val="20"/>
          <w:szCs w:val="20"/>
        </w:rPr>
        <w:t>ải</w:t>
      </w:r>
      <w:r>
        <w:rPr>
          <w:rFonts w:ascii="Tahoma" w:hAnsi="Tahoma" w:cs="Tahoma"/>
          <w:sz w:val="20"/>
          <w:szCs w:val="20"/>
        </w:rPr>
        <w:t xml:space="preserve"> tr</w:t>
      </w:r>
      <w:r w:rsidRPr="00A37EF1">
        <w:rPr>
          <w:rFonts w:ascii="Tahoma" w:hAnsi="Tahoma" w:cs="Tahoma"/>
          <w:sz w:val="20"/>
          <w:szCs w:val="20"/>
        </w:rPr>
        <w:t>ả</w:t>
      </w:r>
      <w:r>
        <w:rPr>
          <w:rFonts w:ascii="Tahoma" w:hAnsi="Tahoma" w:cs="Tahoma"/>
          <w:sz w:val="20"/>
          <w:szCs w:val="20"/>
        </w:rPr>
        <w:t xml:space="preserve"> ngư</w:t>
      </w:r>
      <w:r w:rsidRPr="00A37EF1">
        <w:rPr>
          <w:rFonts w:ascii="Tahoma" w:hAnsi="Tahoma" w:cs="Tahoma"/>
          <w:sz w:val="20"/>
          <w:szCs w:val="20"/>
        </w:rPr>
        <w:t>ời</w:t>
      </w:r>
      <w:r>
        <w:rPr>
          <w:rFonts w:ascii="Tahoma" w:hAnsi="Tahoma" w:cs="Tahoma"/>
          <w:sz w:val="20"/>
          <w:szCs w:val="20"/>
        </w:rPr>
        <w:t xml:space="preserve"> b</w:t>
      </w:r>
      <w:r w:rsidRPr="00A37EF1">
        <w:rPr>
          <w:rFonts w:ascii="Tahoma" w:hAnsi="Tahoma" w:cs="Tahoma"/>
          <w:sz w:val="20"/>
          <w:szCs w:val="20"/>
        </w:rPr>
        <w:t>án</w:t>
      </w:r>
      <w:r>
        <w:rPr>
          <w:rFonts w:ascii="Tahoma" w:hAnsi="Tahoma" w:cs="Tahoma"/>
          <w:sz w:val="20"/>
          <w:szCs w:val="20"/>
        </w:rPr>
        <w:t>, n</w:t>
      </w:r>
      <w:r w:rsidRPr="00A37EF1">
        <w:rPr>
          <w:rFonts w:ascii="Tahoma" w:hAnsi="Tahoma" w:cs="Tahoma"/>
          <w:sz w:val="20"/>
          <w:szCs w:val="20"/>
        </w:rPr>
        <w:t>ợ</w:t>
      </w:r>
      <w:r>
        <w:rPr>
          <w:rFonts w:ascii="Tahoma" w:hAnsi="Tahoma" w:cs="Tahoma"/>
          <w:sz w:val="20"/>
          <w:szCs w:val="20"/>
        </w:rPr>
        <w:t xml:space="preserve"> kh</w:t>
      </w:r>
      <w:r w:rsidRPr="00A37EF1">
        <w:rPr>
          <w:rFonts w:ascii="Tahoma" w:hAnsi="Tahoma" w:cs="Tahoma"/>
          <w:sz w:val="20"/>
          <w:szCs w:val="20"/>
        </w:rPr>
        <w:t>ác</w:t>
      </w:r>
      <w:r>
        <w:rPr>
          <w:rFonts w:ascii="Tahoma" w:hAnsi="Tahoma" w:cs="Tahoma"/>
          <w:sz w:val="20"/>
          <w:szCs w:val="20"/>
        </w:rPr>
        <w:t xml:space="preserve"> nh</w:t>
      </w:r>
      <w:r w:rsidRPr="00A37EF1">
        <w:rPr>
          <w:rFonts w:ascii="Tahoma" w:hAnsi="Tahoma" w:cs="Tahoma"/>
          <w:sz w:val="20"/>
          <w:szCs w:val="20"/>
        </w:rPr>
        <w:t>ư</w:t>
      </w:r>
      <w:r>
        <w:rPr>
          <w:rFonts w:ascii="Tahoma" w:hAnsi="Tahoma" w:cs="Tahoma"/>
          <w:sz w:val="20"/>
          <w:szCs w:val="20"/>
        </w:rPr>
        <w:t xml:space="preserve"> n</w:t>
      </w:r>
      <w:r w:rsidRPr="00A37EF1">
        <w:rPr>
          <w:rFonts w:ascii="Tahoma" w:hAnsi="Tahoma" w:cs="Tahoma"/>
          <w:sz w:val="20"/>
          <w:szCs w:val="20"/>
        </w:rPr>
        <w:t>ợ</w:t>
      </w:r>
      <w:r>
        <w:rPr>
          <w:rFonts w:ascii="Tahoma" w:hAnsi="Tahoma" w:cs="Tahoma"/>
          <w:sz w:val="20"/>
          <w:szCs w:val="20"/>
        </w:rPr>
        <w:t xml:space="preserve"> ph</w:t>
      </w:r>
      <w:r w:rsidRPr="00A37EF1">
        <w:rPr>
          <w:rFonts w:ascii="Tahoma" w:hAnsi="Tahoma" w:cs="Tahoma"/>
          <w:sz w:val="20"/>
          <w:szCs w:val="20"/>
        </w:rPr>
        <w:t>ải</w:t>
      </w:r>
      <w:r>
        <w:rPr>
          <w:rFonts w:ascii="Tahoma" w:hAnsi="Tahoma" w:cs="Tahoma"/>
          <w:sz w:val="20"/>
          <w:szCs w:val="20"/>
        </w:rPr>
        <w:t xml:space="preserve"> tr</w:t>
      </w:r>
      <w:r w:rsidRPr="00A37EF1">
        <w:rPr>
          <w:rFonts w:ascii="Tahoma" w:hAnsi="Tahoma" w:cs="Tahoma"/>
          <w:sz w:val="20"/>
          <w:szCs w:val="20"/>
        </w:rPr>
        <w:t>ả</w:t>
      </w:r>
      <w:r>
        <w:rPr>
          <w:rFonts w:ascii="Tahoma" w:hAnsi="Tahoma" w:cs="Tahoma"/>
          <w:sz w:val="20"/>
          <w:szCs w:val="20"/>
        </w:rPr>
        <w:t xml:space="preserve"> ngư</w:t>
      </w:r>
      <w:r w:rsidRPr="00A37EF1">
        <w:rPr>
          <w:rFonts w:ascii="Tahoma" w:hAnsi="Tahoma" w:cs="Tahoma"/>
          <w:sz w:val="20"/>
          <w:szCs w:val="20"/>
        </w:rPr>
        <w:t>ời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lao</w:t>
      </w:r>
      <w:proofErr w:type="gramEnd"/>
      <w:r>
        <w:rPr>
          <w:rFonts w:ascii="Tahoma" w:hAnsi="Tahoma" w:cs="Tahoma"/>
          <w:sz w:val="20"/>
          <w:szCs w:val="20"/>
        </w:rPr>
        <w:t xml:space="preserve"> đ</w:t>
      </w:r>
      <w:r w:rsidRPr="00A37EF1">
        <w:rPr>
          <w:rFonts w:ascii="Tahoma" w:hAnsi="Tahoma" w:cs="Tahoma"/>
          <w:sz w:val="20"/>
          <w:szCs w:val="20"/>
        </w:rPr>
        <w:t>ộng</w:t>
      </w:r>
      <w:r>
        <w:rPr>
          <w:rFonts w:ascii="Tahoma" w:hAnsi="Tahoma" w:cs="Tahoma"/>
          <w:sz w:val="20"/>
          <w:szCs w:val="20"/>
        </w:rPr>
        <w:t>, ti</w:t>
      </w:r>
      <w:r w:rsidRPr="00A37EF1">
        <w:rPr>
          <w:rFonts w:ascii="Tahoma" w:hAnsi="Tahoma" w:cs="Tahoma"/>
          <w:sz w:val="20"/>
          <w:szCs w:val="20"/>
        </w:rPr>
        <w:t>ền</w:t>
      </w:r>
      <w:r>
        <w:rPr>
          <w:rFonts w:ascii="Tahoma" w:hAnsi="Tahoma" w:cs="Tahoma"/>
          <w:sz w:val="20"/>
          <w:szCs w:val="20"/>
        </w:rPr>
        <w:t xml:space="preserve"> l</w:t>
      </w:r>
      <w:r w:rsidRPr="00A37EF1">
        <w:rPr>
          <w:rFonts w:ascii="Tahoma" w:hAnsi="Tahoma" w:cs="Tahoma"/>
          <w:sz w:val="20"/>
          <w:szCs w:val="20"/>
        </w:rPr>
        <w:t>ãi</w:t>
      </w:r>
      <w:r>
        <w:rPr>
          <w:rFonts w:ascii="Tahoma" w:hAnsi="Tahoma" w:cs="Tahoma"/>
          <w:sz w:val="20"/>
          <w:szCs w:val="20"/>
        </w:rPr>
        <w:t xml:space="preserve"> ph</w:t>
      </w:r>
      <w:r w:rsidRPr="00A37EF1">
        <w:rPr>
          <w:rFonts w:ascii="Tahoma" w:hAnsi="Tahoma" w:cs="Tahoma"/>
          <w:sz w:val="20"/>
          <w:szCs w:val="20"/>
        </w:rPr>
        <w:t>ải</w:t>
      </w:r>
      <w:r>
        <w:rPr>
          <w:rFonts w:ascii="Tahoma" w:hAnsi="Tahoma" w:cs="Tahoma"/>
          <w:sz w:val="20"/>
          <w:szCs w:val="20"/>
        </w:rPr>
        <w:t xml:space="preserve"> tr</w:t>
      </w:r>
      <w:r w:rsidRPr="00A37EF1">
        <w:rPr>
          <w:rFonts w:ascii="Tahoma" w:hAnsi="Tahoma" w:cs="Tahoma"/>
          <w:sz w:val="20"/>
          <w:szCs w:val="20"/>
        </w:rPr>
        <w:t>ả</w:t>
      </w:r>
      <w:r>
        <w:rPr>
          <w:rFonts w:ascii="Tahoma" w:hAnsi="Tahoma" w:cs="Tahoma"/>
          <w:sz w:val="20"/>
          <w:szCs w:val="20"/>
        </w:rPr>
        <w:t>, thu</w:t>
      </w:r>
      <w:r w:rsidRPr="00A37EF1">
        <w:rPr>
          <w:rFonts w:ascii="Tahoma" w:hAnsi="Tahoma" w:cs="Tahoma"/>
          <w:sz w:val="20"/>
          <w:szCs w:val="20"/>
        </w:rPr>
        <w:t>ế</w:t>
      </w:r>
      <w:r>
        <w:rPr>
          <w:rFonts w:ascii="Tahoma" w:hAnsi="Tahoma" w:cs="Tahoma"/>
          <w:sz w:val="20"/>
          <w:szCs w:val="20"/>
        </w:rPr>
        <w:t xml:space="preserve"> ph</w:t>
      </w:r>
      <w:r w:rsidRPr="00A37EF1">
        <w:rPr>
          <w:rFonts w:ascii="Tahoma" w:hAnsi="Tahoma" w:cs="Tahoma"/>
          <w:sz w:val="20"/>
          <w:szCs w:val="20"/>
        </w:rPr>
        <w:t>ải</w:t>
      </w:r>
      <w:r>
        <w:rPr>
          <w:rFonts w:ascii="Tahoma" w:hAnsi="Tahoma" w:cs="Tahoma"/>
          <w:sz w:val="20"/>
          <w:szCs w:val="20"/>
        </w:rPr>
        <w:t xml:space="preserve"> tr</w:t>
      </w:r>
      <w:r w:rsidRPr="00A37EF1">
        <w:rPr>
          <w:rFonts w:ascii="Tahoma" w:hAnsi="Tahoma" w:cs="Tahoma"/>
          <w:sz w:val="20"/>
          <w:szCs w:val="20"/>
        </w:rPr>
        <w:t>ả</w:t>
      </w:r>
      <w:r>
        <w:rPr>
          <w:rFonts w:ascii="Tahoma" w:hAnsi="Tahoma" w:cs="Tahoma"/>
          <w:sz w:val="20"/>
          <w:szCs w:val="20"/>
        </w:rPr>
        <w:t xml:space="preserve"> doanh thu ch</w:t>
      </w:r>
      <w:r w:rsidRPr="00A37EF1">
        <w:rPr>
          <w:rFonts w:ascii="Tahoma" w:hAnsi="Tahoma" w:cs="Tahoma"/>
          <w:sz w:val="20"/>
          <w:szCs w:val="20"/>
        </w:rPr>
        <w:t>ư</w:t>
      </w:r>
      <w:r>
        <w:rPr>
          <w:rFonts w:ascii="Tahoma" w:hAnsi="Tahoma" w:cs="Tahoma"/>
          <w:sz w:val="20"/>
          <w:szCs w:val="20"/>
        </w:rPr>
        <w:t>a th</w:t>
      </w:r>
      <w:r w:rsidRPr="00A37EF1">
        <w:rPr>
          <w:rFonts w:ascii="Tahoma" w:hAnsi="Tahoma" w:cs="Tahoma"/>
          <w:sz w:val="20"/>
          <w:szCs w:val="20"/>
        </w:rPr>
        <w:t>ực</w:t>
      </w:r>
      <w:r>
        <w:rPr>
          <w:rFonts w:ascii="Tahoma" w:hAnsi="Tahoma" w:cs="Tahoma"/>
          <w:sz w:val="20"/>
          <w:szCs w:val="20"/>
        </w:rPr>
        <w:t xml:space="preserve"> hi</w:t>
      </w:r>
      <w:r w:rsidRPr="00A37EF1">
        <w:rPr>
          <w:rFonts w:ascii="Tahoma" w:hAnsi="Tahoma" w:cs="Tahoma"/>
          <w:sz w:val="20"/>
          <w:szCs w:val="20"/>
        </w:rPr>
        <w:t>ện</w:t>
      </w:r>
      <w:r>
        <w:rPr>
          <w:rFonts w:ascii="Tahoma" w:hAnsi="Tahoma" w:cs="Tahoma"/>
          <w:sz w:val="20"/>
          <w:szCs w:val="20"/>
        </w:rPr>
        <w:t>.</w:t>
      </w:r>
    </w:p>
    <w:p w:rsidR="00A37EF1" w:rsidRDefault="00A37EF1" w:rsidP="002972E1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A37EF1">
        <w:rPr>
          <w:rFonts w:ascii="Tahoma" w:hAnsi="Tahoma" w:cs="Tahoma"/>
          <w:sz w:val="20"/>
          <w:szCs w:val="20"/>
        </w:rPr>
        <w:t>ợ</w:t>
      </w:r>
      <w:r>
        <w:rPr>
          <w:rFonts w:ascii="Tahoma" w:hAnsi="Tahoma" w:cs="Tahoma"/>
          <w:sz w:val="20"/>
          <w:szCs w:val="20"/>
        </w:rPr>
        <w:t xml:space="preserve"> d</w:t>
      </w:r>
      <w:r w:rsidRPr="00A37EF1">
        <w:rPr>
          <w:rFonts w:ascii="Tahoma" w:hAnsi="Tahoma" w:cs="Tahoma"/>
          <w:sz w:val="20"/>
          <w:szCs w:val="20"/>
        </w:rPr>
        <w:t>ài</w:t>
      </w:r>
      <w:r>
        <w:rPr>
          <w:rFonts w:ascii="Tahoma" w:hAnsi="Tahoma" w:cs="Tahoma"/>
          <w:sz w:val="20"/>
          <w:szCs w:val="20"/>
        </w:rPr>
        <w:t xml:space="preserve"> h</w:t>
      </w:r>
      <w:r w:rsidRPr="00A37EF1">
        <w:rPr>
          <w:rFonts w:ascii="Tahoma" w:hAnsi="Tahoma" w:cs="Tahoma"/>
          <w:sz w:val="20"/>
          <w:szCs w:val="20"/>
        </w:rPr>
        <w:t>ạn</w:t>
      </w:r>
      <w:r>
        <w:rPr>
          <w:rFonts w:ascii="Tahoma" w:hAnsi="Tahoma" w:cs="Tahoma"/>
          <w:sz w:val="20"/>
          <w:szCs w:val="20"/>
        </w:rPr>
        <w:t xml:space="preserve"> l</w:t>
      </w:r>
      <w:r w:rsidRPr="00A37EF1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nh</w:t>
      </w:r>
      <w:r w:rsidRPr="00A37EF1">
        <w:rPr>
          <w:rFonts w:ascii="Tahoma" w:hAnsi="Tahoma" w:cs="Tahoma"/>
          <w:sz w:val="20"/>
          <w:szCs w:val="20"/>
        </w:rPr>
        <w:t>ững</w:t>
      </w:r>
      <w:r>
        <w:rPr>
          <w:rFonts w:ascii="Tahoma" w:hAnsi="Tahoma" w:cs="Tahoma"/>
          <w:sz w:val="20"/>
          <w:szCs w:val="20"/>
        </w:rPr>
        <w:t xml:space="preserve"> kho</w:t>
      </w:r>
      <w:r w:rsidRPr="00A37EF1">
        <w:rPr>
          <w:rFonts w:ascii="Tahoma" w:hAnsi="Tahoma" w:cs="Tahoma"/>
          <w:sz w:val="20"/>
          <w:szCs w:val="20"/>
        </w:rPr>
        <w:t>ản</w:t>
      </w:r>
      <w:r>
        <w:rPr>
          <w:rFonts w:ascii="Tahoma" w:hAnsi="Tahoma" w:cs="Tahoma"/>
          <w:sz w:val="20"/>
          <w:szCs w:val="20"/>
        </w:rPr>
        <w:t xml:space="preserve"> n</w:t>
      </w:r>
      <w:r w:rsidRPr="00A37EF1">
        <w:rPr>
          <w:rFonts w:ascii="Tahoma" w:hAnsi="Tahoma" w:cs="Tahoma"/>
          <w:sz w:val="20"/>
          <w:szCs w:val="20"/>
        </w:rPr>
        <w:t>ợ</w:t>
      </w:r>
      <w:r>
        <w:rPr>
          <w:rFonts w:ascii="Tahoma" w:hAnsi="Tahoma" w:cs="Tahoma"/>
          <w:sz w:val="20"/>
          <w:szCs w:val="20"/>
        </w:rPr>
        <w:t xml:space="preserve"> m</w:t>
      </w:r>
      <w:r w:rsidRPr="00A37EF1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c</w:t>
      </w:r>
      <w:r w:rsidRPr="00A37EF1">
        <w:rPr>
          <w:rFonts w:ascii="Tahoma" w:hAnsi="Tahoma" w:cs="Tahoma"/>
          <w:sz w:val="20"/>
          <w:szCs w:val="20"/>
        </w:rPr>
        <w:t>ó</w:t>
      </w:r>
      <w:r>
        <w:rPr>
          <w:rFonts w:ascii="Tahoma" w:hAnsi="Tahoma" w:cs="Tahoma"/>
          <w:sz w:val="20"/>
          <w:szCs w:val="20"/>
        </w:rPr>
        <w:t xml:space="preserve"> th</w:t>
      </w:r>
      <w:r w:rsidRPr="00A37EF1">
        <w:rPr>
          <w:rFonts w:ascii="Tahoma" w:hAnsi="Tahoma" w:cs="Tahoma"/>
          <w:sz w:val="20"/>
          <w:szCs w:val="20"/>
        </w:rPr>
        <w:t>ời</w:t>
      </w:r>
      <w:r>
        <w:rPr>
          <w:rFonts w:ascii="Tahoma" w:hAnsi="Tahoma" w:cs="Tahoma"/>
          <w:sz w:val="20"/>
          <w:szCs w:val="20"/>
        </w:rPr>
        <w:t xml:space="preserve"> h</w:t>
      </w:r>
      <w:r w:rsidRPr="00A37EF1">
        <w:rPr>
          <w:rFonts w:ascii="Tahoma" w:hAnsi="Tahoma" w:cs="Tahoma"/>
          <w:sz w:val="20"/>
          <w:szCs w:val="20"/>
        </w:rPr>
        <w:t>ạn</w:t>
      </w:r>
      <w:r>
        <w:rPr>
          <w:rFonts w:ascii="Tahoma" w:hAnsi="Tahoma" w:cs="Tahoma"/>
          <w:sz w:val="20"/>
          <w:szCs w:val="20"/>
        </w:rPr>
        <w:t xml:space="preserve"> tr</w:t>
      </w:r>
      <w:r w:rsidRPr="00A37EF1">
        <w:rPr>
          <w:rFonts w:ascii="Tahoma" w:hAnsi="Tahoma" w:cs="Tahoma"/>
          <w:sz w:val="20"/>
          <w:szCs w:val="20"/>
        </w:rPr>
        <w:t>ả</w:t>
      </w:r>
      <w:r>
        <w:rPr>
          <w:rFonts w:ascii="Tahoma" w:hAnsi="Tahoma" w:cs="Tahoma"/>
          <w:sz w:val="20"/>
          <w:szCs w:val="20"/>
        </w:rPr>
        <w:t xml:space="preserve"> d</w:t>
      </w:r>
      <w:r w:rsidRPr="00A37EF1">
        <w:rPr>
          <w:rFonts w:ascii="Tahoma" w:hAnsi="Tahoma" w:cs="Tahoma"/>
          <w:sz w:val="20"/>
          <w:szCs w:val="20"/>
        </w:rPr>
        <w:t>ài</w:t>
      </w:r>
      <w:r>
        <w:rPr>
          <w:rFonts w:ascii="Tahoma" w:hAnsi="Tahoma" w:cs="Tahoma"/>
          <w:sz w:val="20"/>
          <w:szCs w:val="20"/>
        </w:rPr>
        <w:t xml:space="preserve"> (l</w:t>
      </w:r>
      <w:r w:rsidRPr="00A37EF1">
        <w:rPr>
          <w:rFonts w:ascii="Tahoma" w:hAnsi="Tahoma" w:cs="Tahoma"/>
          <w:sz w:val="20"/>
          <w:szCs w:val="20"/>
        </w:rPr>
        <w:t>ớn</w:t>
      </w:r>
      <w:r>
        <w:rPr>
          <w:rFonts w:ascii="Tahoma" w:hAnsi="Tahoma" w:cs="Tahoma"/>
          <w:sz w:val="20"/>
          <w:szCs w:val="20"/>
        </w:rPr>
        <w:t xml:space="preserve"> h</w:t>
      </w:r>
      <w:r w:rsidRPr="00A37EF1">
        <w:rPr>
          <w:rFonts w:ascii="Tahoma" w:hAnsi="Tahoma" w:cs="Tahoma"/>
          <w:sz w:val="20"/>
          <w:szCs w:val="20"/>
        </w:rPr>
        <w:t>ơ</w:t>
      </w:r>
      <w:r>
        <w:rPr>
          <w:rFonts w:ascii="Tahoma" w:hAnsi="Tahoma" w:cs="Tahoma"/>
          <w:sz w:val="20"/>
          <w:szCs w:val="20"/>
        </w:rPr>
        <w:t>n 1 n</w:t>
      </w:r>
      <w:r w:rsidRPr="00A37EF1">
        <w:rPr>
          <w:rFonts w:ascii="Tahoma" w:hAnsi="Tahoma" w:cs="Tahoma"/>
          <w:sz w:val="20"/>
          <w:szCs w:val="20"/>
        </w:rPr>
        <w:t>ă</w:t>
      </w:r>
      <w:r>
        <w:rPr>
          <w:rFonts w:ascii="Tahoma" w:hAnsi="Tahoma" w:cs="Tahoma"/>
          <w:sz w:val="20"/>
          <w:szCs w:val="20"/>
        </w:rPr>
        <w:t>m)</w:t>
      </w:r>
    </w:p>
    <w:p w:rsidR="00A37EF1" w:rsidRDefault="00A37EF1" w:rsidP="002972E1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Ngu</w:t>
      </w:r>
      <w:r w:rsidRPr="00A37EF1">
        <w:rPr>
          <w:rFonts w:ascii="Tahoma" w:hAnsi="Tahoma" w:cs="Tahoma"/>
          <w:sz w:val="20"/>
          <w:szCs w:val="20"/>
        </w:rPr>
        <w:t>ồn</w:t>
      </w:r>
      <w:r>
        <w:rPr>
          <w:rFonts w:ascii="Tahoma" w:hAnsi="Tahoma" w:cs="Tahoma"/>
          <w:sz w:val="20"/>
          <w:szCs w:val="20"/>
        </w:rPr>
        <w:t xml:space="preserve"> v</w:t>
      </w:r>
      <w:r w:rsidRPr="00A37EF1">
        <w:rPr>
          <w:rFonts w:ascii="Tahoma" w:hAnsi="Tahoma" w:cs="Tahoma"/>
          <w:sz w:val="20"/>
          <w:szCs w:val="20"/>
        </w:rPr>
        <w:t>ốn</w:t>
      </w:r>
      <w:r>
        <w:rPr>
          <w:rFonts w:ascii="Tahoma" w:hAnsi="Tahoma" w:cs="Tahoma"/>
          <w:sz w:val="20"/>
          <w:szCs w:val="20"/>
        </w:rPr>
        <w:t xml:space="preserve"> ch</w:t>
      </w:r>
      <w:r w:rsidRPr="00A37EF1">
        <w:rPr>
          <w:rFonts w:ascii="Tahoma" w:hAnsi="Tahoma" w:cs="Tahoma"/>
          <w:sz w:val="20"/>
          <w:szCs w:val="20"/>
        </w:rPr>
        <w:t>ủ</w:t>
      </w:r>
      <w:r>
        <w:rPr>
          <w:rFonts w:ascii="Tahoma" w:hAnsi="Tahoma" w:cs="Tahoma"/>
          <w:sz w:val="20"/>
          <w:szCs w:val="20"/>
        </w:rPr>
        <w:t xml:space="preserve"> s</w:t>
      </w:r>
      <w:r w:rsidRPr="00A37EF1">
        <w:rPr>
          <w:rFonts w:ascii="Tahoma" w:hAnsi="Tahoma" w:cs="Tahoma"/>
          <w:sz w:val="20"/>
          <w:szCs w:val="20"/>
        </w:rPr>
        <w:t>ở</w:t>
      </w:r>
      <w:r>
        <w:rPr>
          <w:rFonts w:ascii="Tahoma" w:hAnsi="Tahoma" w:cs="Tahoma"/>
          <w:sz w:val="20"/>
          <w:szCs w:val="20"/>
        </w:rPr>
        <w:t xml:space="preserve"> h</w:t>
      </w:r>
      <w:r w:rsidRPr="00A37EF1">
        <w:rPr>
          <w:rFonts w:ascii="Tahoma" w:hAnsi="Tahoma" w:cs="Tahoma"/>
          <w:sz w:val="20"/>
          <w:szCs w:val="20"/>
        </w:rPr>
        <w:t>ữu</w:t>
      </w:r>
      <w:r>
        <w:rPr>
          <w:rFonts w:ascii="Tahoma" w:hAnsi="Tahoma" w:cs="Tahoma"/>
          <w:sz w:val="20"/>
          <w:szCs w:val="20"/>
        </w:rPr>
        <w:t xml:space="preserve"> l</w:t>
      </w:r>
      <w:r w:rsidRPr="00A37EF1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ngu</w:t>
      </w:r>
      <w:r w:rsidRPr="00A37EF1">
        <w:rPr>
          <w:rFonts w:ascii="Tahoma" w:hAnsi="Tahoma" w:cs="Tahoma"/>
          <w:sz w:val="20"/>
          <w:szCs w:val="20"/>
        </w:rPr>
        <w:t>ồn</w:t>
      </w:r>
      <w:r>
        <w:rPr>
          <w:rFonts w:ascii="Tahoma" w:hAnsi="Tahoma" w:cs="Tahoma"/>
          <w:sz w:val="20"/>
          <w:szCs w:val="20"/>
        </w:rPr>
        <w:t xml:space="preserve"> h</w:t>
      </w:r>
      <w:r w:rsidRPr="00A37EF1">
        <w:rPr>
          <w:rFonts w:ascii="Tahoma" w:hAnsi="Tahoma" w:cs="Tahoma"/>
          <w:sz w:val="20"/>
          <w:szCs w:val="20"/>
        </w:rPr>
        <w:t>ình</w:t>
      </w:r>
      <w:r>
        <w:rPr>
          <w:rFonts w:ascii="Tahoma" w:hAnsi="Tahoma" w:cs="Tahoma"/>
          <w:sz w:val="20"/>
          <w:szCs w:val="20"/>
        </w:rPr>
        <w:t xml:space="preserve"> th</w:t>
      </w:r>
      <w:r w:rsidRPr="00A37EF1">
        <w:rPr>
          <w:rFonts w:ascii="Tahoma" w:hAnsi="Tahoma" w:cs="Tahoma"/>
          <w:sz w:val="20"/>
          <w:szCs w:val="20"/>
        </w:rPr>
        <w:t>ành</w:t>
      </w:r>
      <w:r>
        <w:rPr>
          <w:rFonts w:ascii="Tahoma" w:hAnsi="Tahoma" w:cs="Tahoma"/>
          <w:sz w:val="20"/>
          <w:szCs w:val="20"/>
        </w:rPr>
        <w:t xml:space="preserve"> n</w:t>
      </w:r>
      <w:r w:rsidRPr="00A37EF1">
        <w:rPr>
          <w:rFonts w:ascii="Tahoma" w:hAnsi="Tahoma" w:cs="Tahoma"/>
          <w:sz w:val="20"/>
          <w:szCs w:val="20"/>
        </w:rPr>
        <w:t>ê</w:t>
      </w:r>
      <w:r>
        <w:rPr>
          <w:rFonts w:ascii="Tahoma" w:hAnsi="Tahoma" w:cs="Tahoma"/>
          <w:sz w:val="20"/>
          <w:szCs w:val="20"/>
        </w:rPr>
        <w:t>n t</w:t>
      </w:r>
      <w:r w:rsidRPr="00A37EF1">
        <w:rPr>
          <w:rFonts w:ascii="Tahoma" w:hAnsi="Tahoma" w:cs="Tahoma"/>
          <w:sz w:val="20"/>
          <w:szCs w:val="20"/>
        </w:rPr>
        <w:t>ài</w:t>
      </w:r>
      <w:r>
        <w:rPr>
          <w:rFonts w:ascii="Tahoma" w:hAnsi="Tahoma" w:cs="Tahoma"/>
          <w:sz w:val="20"/>
          <w:szCs w:val="20"/>
        </w:rPr>
        <w:t xml:space="preserve"> s</w:t>
      </w:r>
      <w:r w:rsidRPr="00A37EF1">
        <w:rPr>
          <w:rFonts w:ascii="Tahoma" w:hAnsi="Tahoma" w:cs="Tahoma"/>
          <w:sz w:val="20"/>
          <w:szCs w:val="20"/>
        </w:rPr>
        <w:t>ản</w:t>
      </w:r>
      <w:r>
        <w:rPr>
          <w:rFonts w:ascii="Tahoma" w:hAnsi="Tahoma" w:cs="Tahoma"/>
          <w:sz w:val="20"/>
          <w:szCs w:val="20"/>
        </w:rPr>
        <w:t xml:space="preserve"> m</w:t>
      </w:r>
      <w:r w:rsidRPr="00A37EF1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ch</w:t>
      </w:r>
      <w:r w:rsidRPr="00A37EF1">
        <w:rPr>
          <w:rFonts w:ascii="Tahoma" w:hAnsi="Tahoma" w:cs="Tahoma"/>
          <w:sz w:val="20"/>
          <w:szCs w:val="20"/>
        </w:rPr>
        <w:t>ủ</w:t>
      </w:r>
      <w:r>
        <w:rPr>
          <w:rFonts w:ascii="Tahoma" w:hAnsi="Tahoma" w:cs="Tahoma"/>
          <w:sz w:val="20"/>
          <w:szCs w:val="20"/>
        </w:rPr>
        <w:t xml:space="preserve"> s</w:t>
      </w:r>
      <w:r w:rsidRPr="00A37EF1">
        <w:rPr>
          <w:rFonts w:ascii="Tahoma" w:hAnsi="Tahoma" w:cs="Tahoma"/>
          <w:sz w:val="20"/>
          <w:szCs w:val="20"/>
        </w:rPr>
        <w:t>ở</w:t>
      </w:r>
      <w:r>
        <w:rPr>
          <w:rFonts w:ascii="Tahoma" w:hAnsi="Tahoma" w:cs="Tahoma"/>
          <w:sz w:val="20"/>
          <w:szCs w:val="20"/>
        </w:rPr>
        <w:t xml:space="preserve"> h</w:t>
      </w:r>
      <w:r w:rsidRPr="00A37EF1">
        <w:rPr>
          <w:rFonts w:ascii="Tahoma" w:hAnsi="Tahoma" w:cs="Tahoma"/>
          <w:sz w:val="20"/>
          <w:szCs w:val="20"/>
        </w:rPr>
        <w:t>ữu</w:t>
      </w:r>
      <w:r>
        <w:rPr>
          <w:rFonts w:ascii="Tahoma" w:hAnsi="Tahoma" w:cs="Tahoma"/>
          <w:sz w:val="20"/>
          <w:szCs w:val="20"/>
        </w:rPr>
        <w:t xml:space="preserve"> b</w:t>
      </w:r>
      <w:r w:rsidRPr="00A37EF1">
        <w:rPr>
          <w:rFonts w:ascii="Tahoma" w:hAnsi="Tahoma" w:cs="Tahoma"/>
          <w:sz w:val="20"/>
          <w:szCs w:val="20"/>
        </w:rPr>
        <w:t>ỏ</w:t>
      </w:r>
      <w:r>
        <w:rPr>
          <w:rFonts w:ascii="Tahoma" w:hAnsi="Tahoma" w:cs="Tahoma"/>
          <w:sz w:val="20"/>
          <w:szCs w:val="20"/>
        </w:rPr>
        <w:t xml:space="preserve"> ra, thông thư</w:t>
      </w:r>
      <w:r w:rsidRPr="00A37EF1">
        <w:rPr>
          <w:rFonts w:ascii="Tahoma" w:hAnsi="Tahoma" w:cs="Tahoma"/>
          <w:sz w:val="20"/>
          <w:szCs w:val="20"/>
        </w:rPr>
        <w:t>ờng</w:t>
      </w:r>
      <w:r>
        <w:rPr>
          <w:rFonts w:ascii="Tahoma" w:hAnsi="Tahoma" w:cs="Tahoma"/>
          <w:sz w:val="20"/>
          <w:szCs w:val="20"/>
        </w:rPr>
        <w:t xml:space="preserve"> bao g</w:t>
      </w:r>
      <w:r w:rsidRPr="00A37EF1">
        <w:rPr>
          <w:rFonts w:ascii="Tahoma" w:hAnsi="Tahoma" w:cs="Tahoma"/>
          <w:sz w:val="20"/>
          <w:szCs w:val="20"/>
        </w:rPr>
        <w:t>ồm</w:t>
      </w:r>
      <w:r>
        <w:rPr>
          <w:rFonts w:ascii="Tahoma" w:hAnsi="Tahoma" w:cs="Tahoma"/>
          <w:sz w:val="20"/>
          <w:szCs w:val="20"/>
        </w:rPr>
        <w:t xml:space="preserve"> v</w:t>
      </w:r>
      <w:r w:rsidRPr="00A37EF1">
        <w:rPr>
          <w:rFonts w:ascii="Tahoma" w:hAnsi="Tahoma" w:cs="Tahoma"/>
          <w:sz w:val="20"/>
          <w:szCs w:val="20"/>
        </w:rPr>
        <w:t>ốn</w:t>
      </w:r>
      <w:r>
        <w:rPr>
          <w:rFonts w:ascii="Tahoma" w:hAnsi="Tahoma" w:cs="Tahoma"/>
          <w:sz w:val="20"/>
          <w:szCs w:val="20"/>
        </w:rPr>
        <w:t xml:space="preserve"> c</w:t>
      </w:r>
      <w:r w:rsidRPr="00A37EF1">
        <w:rPr>
          <w:rFonts w:ascii="Tahoma" w:hAnsi="Tahoma" w:cs="Tahoma"/>
          <w:sz w:val="20"/>
          <w:szCs w:val="20"/>
        </w:rPr>
        <w:t>ổ</w:t>
      </w:r>
      <w:r>
        <w:rPr>
          <w:rFonts w:ascii="Tahoma" w:hAnsi="Tahoma" w:cs="Tahoma"/>
          <w:sz w:val="20"/>
          <w:szCs w:val="20"/>
        </w:rPr>
        <w:t xml:space="preserve"> ph</w:t>
      </w:r>
      <w:r w:rsidRPr="00A37EF1">
        <w:rPr>
          <w:rFonts w:ascii="Tahoma" w:hAnsi="Tahoma" w:cs="Tahoma"/>
          <w:sz w:val="20"/>
          <w:szCs w:val="20"/>
        </w:rPr>
        <w:t>ần</w:t>
      </w:r>
      <w:r>
        <w:rPr>
          <w:rFonts w:ascii="Tahoma" w:hAnsi="Tahoma" w:cs="Tahoma"/>
          <w:sz w:val="20"/>
          <w:szCs w:val="20"/>
        </w:rPr>
        <w:t xml:space="preserve"> v</w:t>
      </w:r>
      <w:r w:rsidRPr="00A37EF1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l</w:t>
      </w:r>
      <w:r w:rsidRPr="00A37EF1">
        <w:rPr>
          <w:rFonts w:ascii="Tahoma" w:hAnsi="Tahoma" w:cs="Tahoma"/>
          <w:sz w:val="20"/>
          <w:szCs w:val="20"/>
        </w:rPr>
        <w:t>ợi</w:t>
      </w:r>
      <w:r>
        <w:rPr>
          <w:rFonts w:ascii="Tahoma" w:hAnsi="Tahoma" w:cs="Tahoma"/>
          <w:sz w:val="20"/>
          <w:szCs w:val="20"/>
        </w:rPr>
        <w:t xml:space="preserve"> nhu</w:t>
      </w:r>
      <w:r w:rsidRPr="00A37EF1">
        <w:rPr>
          <w:rFonts w:ascii="Tahoma" w:hAnsi="Tahoma" w:cs="Tahoma"/>
          <w:sz w:val="20"/>
          <w:szCs w:val="20"/>
        </w:rPr>
        <w:t>ận</w:t>
      </w:r>
      <w:r>
        <w:rPr>
          <w:rFonts w:ascii="Tahoma" w:hAnsi="Tahoma" w:cs="Tahoma"/>
          <w:sz w:val="20"/>
          <w:szCs w:val="20"/>
        </w:rPr>
        <w:t xml:space="preserve"> gi</w:t>
      </w:r>
      <w:r w:rsidRPr="00A37EF1">
        <w:rPr>
          <w:rFonts w:ascii="Tahoma" w:hAnsi="Tahoma" w:cs="Tahoma"/>
          <w:sz w:val="20"/>
          <w:szCs w:val="20"/>
        </w:rPr>
        <w:t>ữ</w:t>
      </w:r>
      <w:r>
        <w:rPr>
          <w:rFonts w:ascii="Tahoma" w:hAnsi="Tahoma" w:cs="Tahoma"/>
          <w:sz w:val="20"/>
          <w:szCs w:val="20"/>
        </w:rPr>
        <w:t xml:space="preserve"> l</w:t>
      </w:r>
      <w:r w:rsidRPr="00A37EF1">
        <w:rPr>
          <w:rFonts w:ascii="Tahoma" w:hAnsi="Tahoma" w:cs="Tahoma"/>
          <w:sz w:val="20"/>
          <w:szCs w:val="20"/>
        </w:rPr>
        <w:t>ại</w:t>
      </w:r>
      <w:r>
        <w:rPr>
          <w:rFonts w:ascii="Tahoma" w:hAnsi="Tahoma" w:cs="Tahoma"/>
          <w:sz w:val="20"/>
          <w:szCs w:val="20"/>
        </w:rPr>
        <w:t>.</w:t>
      </w:r>
      <w:proofErr w:type="gramEnd"/>
    </w:p>
    <w:p w:rsidR="00A37EF1" w:rsidRDefault="00A37EF1" w:rsidP="002972E1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Pr="00A37EF1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c</w:t>
      </w:r>
      <w:r w:rsidRPr="00A37EF1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l</w:t>
      </w:r>
      <w:r w:rsidRPr="00A37EF1">
        <w:rPr>
          <w:rFonts w:ascii="Tahoma" w:hAnsi="Tahoma" w:cs="Tahoma"/>
          <w:sz w:val="20"/>
          <w:szCs w:val="20"/>
        </w:rPr>
        <w:t>ư</w:t>
      </w:r>
      <w:r>
        <w:rPr>
          <w:rFonts w:ascii="Tahoma" w:hAnsi="Tahoma" w:cs="Tahoma"/>
          <w:sz w:val="20"/>
          <w:szCs w:val="20"/>
        </w:rPr>
        <w:t>u chuy</w:t>
      </w:r>
      <w:r w:rsidRPr="00A37EF1">
        <w:rPr>
          <w:rFonts w:ascii="Tahoma" w:hAnsi="Tahoma" w:cs="Tahoma"/>
          <w:sz w:val="20"/>
          <w:szCs w:val="20"/>
        </w:rPr>
        <w:t>ển</w:t>
      </w:r>
      <w:r>
        <w:rPr>
          <w:rFonts w:ascii="Tahoma" w:hAnsi="Tahoma" w:cs="Tahoma"/>
          <w:sz w:val="20"/>
          <w:szCs w:val="20"/>
        </w:rPr>
        <w:t xml:space="preserve"> ti</w:t>
      </w:r>
      <w:r w:rsidRPr="00A37EF1">
        <w:rPr>
          <w:rFonts w:ascii="Tahoma" w:hAnsi="Tahoma" w:cs="Tahoma"/>
          <w:sz w:val="20"/>
          <w:szCs w:val="20"/>
        </w:rPr>
        <w:t>ền</w:t>
      </w:r>
      <w:r>
        <w:rPr>
          <w:rFonts w:ascii="Tahoma" w:hAnsi="Tahoma" w:cs="Tahoma"/>
          <w:sz w:val="20"/>
          <w:szCs w:val="20"/>
        </w:rPr>
        <w:t xml:space="preserve"> t</w:t>
      </w:r>
      <w:r w:rsidRPr="00A37EF1">
        <w:rPr>
          <w:rFonts w:ascii="Tahoma" w:hAnsi="Tahoma" w:cs="Tahoma"/>
          <w:sz w:val="20"/>
          <w:szCs w:val="20"/>
        </w:rPr>
        <w:t>ệ</w:t>
      </w:r>
      <w:r>
        <w:rPr>
          <w:rFonts w:ascii="Tahoma" w:hAnsi="Tahoma" w:cs="Tahoma"/>
          <w:sz w:val="20"/>
          <w:szCs w:val="20"/>
        </w:rPr>
        <w:t xml:space="preserve"> l</w:t>
      </w:r>
      <w:r w:rsidRPr="00A37EF1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b</w:t>
      </w:r>
      <w:r w:rsidRPr="00A37EF1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c</w:t>
      </w:r>
      <w:r w:rsidRPr="00A37EF1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t</w:t>
      </w:r>
      <w:r w:rsidRPr="00A37EF1">
        <w:rPr>
          <w:rFonts w:ascii="Tahoma" w:hAnsi="Tahoma" w:cs="Tahoma"/>
          <w:sz w:val="20"/>
          <w:szCs w:val="20"/>
        </w:rPr>
        <w:t>ình</w:t>
      </w:r>
      <w:r>
        <w:rPr>
          <w:rFonts w:ascii="Tahoma" w:hAnsi="Tahoma" w:cs="Tahoma"/>
          <w:sz w:val="20"/>
          <w:szCs w:val="20"/>
        </w:rPr>
        <w:t xml:space="preserve"> h</w:t>
      </w:r>
      <w:r w:rsidRPr="00A37EF1">
        <w:rPr>
          <w:rFonts w:ascii="Tahoma" w:hAnsi="Tahoma" w:cs="Tahoma"/>
          <w:sz w:val="20"/>
          <w:szCs w:val="20"/>
        </w:rPr>
        <w:t>ình</w:t>
      </w:r>
      <w:r>
        <w:rPr>
          <w:rFonts w:ascii="Tahoma" w:hAnsi="Tahoma" w:cs="Tahoma"/>
          <w:sz w:val="20"/>
          <w:szCs w:val="20"/>
        </w:rPr>
        <w:t xml:space="preserve"> v</w:t>
      </w:r>
      <w:r w:rsidRPr="00A37EF1">
        <w:rPr>
          <w:rFonts w:ascii="Tahoma" w:hAnsi="Tahoma" w:cs="Tahoma"/>
          <w:sz w:val="20"/>
          <w:szCs w:val="20"/>
        </w:rPr>
        <w:t>ề</w:t>
      </w:r>
      <w:r>
        <w:rPr>
          <w:rFonts w:ascii="Tahoma" w:hAnsi="Tahoma" w:cs="Tahoma"/>
          <w:sz w:val="20"/>
          <w:szCs w:val="20"/>
        </w:rPr>
        <w:t xml:space="preserve"> d</w:t>
      </w:r>
      <w:r w:rsidRPr="00A37EF1">
        <w:rPr>
          <w:rFonts w:ascii="Tahoma" w:hAnsi="Tahoma" w:cs="Tahoma"/>
          <w:sz w:val="20"/>
          <w:szCs w:val="20"/>
        </w:rPr>
        <w:t>òng</w:t>
      </w:r>
      <w:r>
        <w:rPr>
          <w:rFonts w:ascii="Tahoma" w:hAnsi="Tahoma" w:cs="Tahoma"/>
          <w:sz w:val="20"/>
          <w:szCs w:val="20"/>
        </w:rPr>
        <w:t xml:space="preserve"> ti</w:t>
      </w:r>
      <w:r w:rsidRPr="00A37EF1">
        <w:rPr>
          <w:rFonts w:ascii="Tahoma" w:hAnsi="Tahoma" w:cs="Tahoma"/>
          <w:sz w:val="20"/>
          <w:szCs w:val="20"/>
        </w:rPr>
        <w:t>ền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thu</w:t>
      </w:r>
      <w:proofErr w:type="gramEnd"/>
      <w:r>
        <w:rPr>
          <w:rFonts w:ascii="Tahoma" w:hAnsi="Tahoma" w:cs="Tahoma"/>
          <w:sz w:val="20"/>
          <w:szCs w:val="20"/>
        </w:rPr>
        <w:t xml:space="preserve"> v</w:t>
      </w:r>
      <w:r w:rsidRPr="00A37EF1">
        <w:rPr>
          <w:rFonts w:ascii="Tahoma" w:hAnsi="Tahoma" w:cs="Tahoma"/>
          <w:sz w:val="20"/>
          <w:szCs w:val="20"/>
        </w:rPr>
        <w:t>ào</w:t>
      </w:r>
      <w:r>
        <w:rPr>
          <w:rFonts w:ascii="Tahoma" w:hAnsi="Tahoma" w:cs="Tahoma"/>
          <w:sz w:val="20"/>
          <w:szCs w:val="20"/>
        </w:rPr>
        <w:t xml:space="preserve"> v</w:t>
      </w:r>
      <w:r w:rsidRPr="00A37EF1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chi ra </w:t>
      </w:r>
      <w:r w:rsidRPr="00A37EF1">
        <w:rPr>
          <w:rFonts w:ascii="Tahoma" w:hAnsi="Tahoma" w:cs="Tahoma"/>
          <w:sz w:val="20"/>
          <w:szCs w:val="20"/>
        </w:rPr>
        <w:t>ở</w:t>
      </w:r>
      <w:r>
        <w:rPr>
          <w:rFonts w:ascii="Tahoma" w:hAnsi="Tahoma" w:cs="Tahoma"/>
          <w:sz w:val="20"/>
          <w:szCs w:val="20"/>
        </w:rPr>
        <w:t xml:space="preserve"> c</w:t>
      </w:r>
      <w:r w:rsidRPr="00A37EF1">
        <w:rPr>
          <w:rFonts w:ascii="Tahoma" w:hAnsi="Tahoma" w:cs="Tahoma"/>
          <w:sz w:val="20"/>
          <w:szCs w:val="20"/>
        </w:rPr>
        <w:t>ác</w:t>
      </w:r>
      <w:r>
        <w:rPr>
          <w:rFonts w:ascii="Tahoma" w:hAnsi="Tahoma" w:cs="Tahoma"/>
          <w:sz w:val="20"/>
          <w:szCs w:val="20"/>
        </w:rPr>
        <w:t xml:space="preserve"> </w:t>
      </w:r>
      <w:r w:rsidRPr="00A37EF1">
        <w:rPr>
          <w:rFonts w:ascii="Tahoma" w:hAnsi="Tahoma" w:cs="Tahoma"/>
          <w:sz w:val="20"/>
          <w:szCs w:val="20"/>
        </w:rPr>
        <w:t>đơ</w:t>
      </w:r>
      <w:r>
        <w:rPr>
          <w:rFonts w:ascii="Tahoma" w:hAnsi="Tahoma" w:cs="Tahoma"/>
          <w:sz w:val="20"/>
          <w:szCs w:val="20"/>
        </w:rPr>
        <w:t>n v</w:t>
      </w:r>
      <w:r w:rsidRPr="00A37EF1">
        <w:rPr>
          <w:rFonts w:ascii="Tahoma" w:hAnsi="Tahoma" w:cs="Tahoma"/>
          <w:sz w:val="20"/>
          <w:szCs w:val="20"/>
        </w:rPr>
        <w:t>ị</w:t>
      </w:r>
      <w:r>
        <w:rPr>
          <w:rFonts w:ascii="Tahoma" w:hAnsi="Tahoma" w:cs="Tahoma"/>
          <w:sz w:val="20"/>
          <w:szCs w:val="20"/>
        </w:rPr>
        <w:t>. Trong kế toán M</w:t>
      </w:r>
      <w:r w:rsidRPr="00A37EF1">
        <w:rPr>
          <w:rFonts w:ascii="Tahoma" w:hAnsi="Tahoma" w:cs="Tahoma"/>
          <w:sz w:val="20"/>
          <w:szCs w:val="20"/>
        </w:rPr>
        <w:t>ỹ</w:t>
      </w:r>
      <w:r>
        <w:rPr>
          <w:rFonts w:ascii="Tahoma" w:hAnsi="Tahoma" w:cs="Tahoma"/>
          <w:sz w:val="20"/>
          <w:szCs w:val="20"/>
        </w:rPr>
        <w:t>, b</w:t>
      </w:r>
      <w:r w:rsidRPr="00A37EF1">
        <w:rPr>
          <w:rFonts w:ascii="Tahoma" w:hAnsi="Tahoma" w:cs="Tahoma"/>
          <w:sz w:val="20"/>
          <w:szCs w:val="20"/>
        </w:rPr>
        <w:t>ào</w:t>
      </w:r>
      <w:r>
        <w:rPr>
          <w:rFonts w:ascii="Tahoma" w:hAnsi="Tahoma" w:cs="Tahoma"/>
          <w:sz w:val="20"/>
          <w:szCs w:val="20"/>
        </w:rPr>
        <w:t xml:space="preserve"> c</w:t>
      </w:r>
      <w:r w:rsidRPr="00A37EF1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l</w:t>
      </w:r>
      <w:r w:rsidRPr="00A37EF1">
        <w:rPr>
          <w:rFonts w:ascii="Tahoma" w:hAnsi="Tahoma" w:cs="Tahoma"/>
          <w:sz w:val="20"/>
          <w:szCs w:val="20"/>
        </w:rPr>
        <w:t>ư</w:t>
      </w:r>
      <w:r>
        <w:rPr>
          <w:rFonts w:ascii="Tahoma" w:hAnsi="Tahoma" w:cs="Tahoma"/>
          <w:sz w:val="20"/>
          <w:szCs w:val="20"/>
        </w:rPr>
        <w:t>u chuy</w:t>
      </w:r>
      <w:r w:rsidRPr="00A37EF1">
        <w:rPr>
          <w:rFonts w:ascii="Tahoma" w:hAnsi="Tahoma" w:cs="Tahoma"/>
          <w:sz w:val="20"/>
          <w:szCs w:val="20"/>
        </w:rPr>
        <w:t>ển</w:t>
      </w:r>
      <w:r>
        <w:rPr>
          <w:rFonts w:ascii="Tahoma" w:hAnsi="Tahoma" w:cs="Tahoma"/>
          <w:sz w:val="20"/>
          <w:szCs w:val="20"/>
        </w:rPr>
        <w:t xml:space="preserve"> ti</w:t>
      </w:r>
      <w:r w:rsidRPr="00A37EF1">
        <w:rPr>
          <w:rFonts w:ascii="Tahoma" w:hAnsi="Tahoma" w:cs="Tahoma"/>
          <w:sz w:val="20"/>
          <w:szCs w:val="20"/>
        </w:rPr>
        <w:t>ền</w:t>
      </w:r>
      <w:r>
        <w:rPr>
          <w:rFonts w:ascii="Tahoma" w:hAnsi="Tahoma" w:cs="Tahoma"/>
          <w:sz w:val="20"/>
          <w:szCs w:val="20"/>
        </w:rPr>
        <w:t xml:space="preserve"> t</w:t>
      </w:r>
      <w:r w:rsidRPr="00A37EF1">
        <w:rPr>
          <w:rFonts w:ascii="Tahoma" w:hAnsi="Tahoma" w:cs="Tahoma"/>
          <w:sz w:val="20"/>
          <w:szCs w:val="20"/>
        </w:rPr>
        <w:t>ệ</w:t>
      </w:r>
      <w:r>
        <w:rPr>
          <w:rFonts w:ascii="Tahoma" w:hAnsi="Tahoma" w:cs="Tahoma"/>
          <w:sz w:val="20"/>
          <w:szCs w:val="20"/>
        </w:rPr>
        <w:t xml:space="preserve"> ch</w:t>
      </w:r>
      <w:r w:rsidRPr="00A37EF1">
        <w:rPr>
          <w:rFonts w:ascii="Tahoma" w:hAnsi="Tahoma" w:cs="Tahoma"/>
          <w:sz w:val="20"/>
          <w:szCs w:val="20"/>
        </w:rPr>
        <w:t>ỉ</w:t>
      </w:r>
      <w:r>
        <w:rPr>
          <w:rFonts w:ascii="Tahoma" w:hAnsi="Tahoma" w:cs="Tahoma"/>
          <w:sz w:val="20"/>
          <w:szCs w:val="20"/>
        </w:rPr>
        <w:t xml:space="preserve"> </w:t>
      </w:r>
      <w:r w:rsidRPr="00A37EF1">
        <w:rPr>
          <w:rFonts w:ascii="Tahoma" w:hAnsi="Tahoma" w:cs="Tahoma"/>
          <w:sz w:val="20"/>
          <w:szCs w:val="20"/>
        </w:rPr>
        <w:t>đ</w:t>
      </w:r>
      <w:r>
        <w:rPr>
          <w:rFonts w:ascii="Tahoma" w:hAnsi="Tahoma" w:cs="Tahoma"/>
          <w:sz w:val="20"/>
          <w:szCs w:val="20"/>
        </w:rPr>
        <w:t>ư</w:t>
      </w:r>
      <w:r w:rsidRPr="00A37EF1">
        <w:rPr>
          <w:rFonts w:ascii="Tahoma" w:hAnsi="Tahoma" w:cs="Tahoma"/>
          <w:sz w:val="20"/>
          <w:szCs w:val="20"/>
        </w:rPr>
        <w:t>ợc</w:t>
      </w:r>
      <w:r>
        <w:rPr>
          <w:rFonts w:ascii="Tahoma" w:hAnsi="Tahoma" w:cs="Tahoma"/>
          <w:sz w:val="20"/>
          <w:szCs w:val="20"/>
        </w:rPr>
        <w:t xml:space="preserve"> l</w:t>
      </w:r>
      <w:r w:rsidRPr="00A37EF1">
        <w:rPr>
          <w:rFonts w:ascii="Tahoma" w:hAnsi="Tahoma" w:cs="Tahoma"/>
          <w:sz w:val="20"/>
          <w:szCs w:val="20"/>
        </w:rPr>
        <w:t>ập</w:t>
      </w:r>
      <w:r>
        <w:rPr>
          <w:rFonts w:ascii="Tahoma" w:hAnsi="Tahoma" w:cs="Tahoma"/>
          <w:sz w:val="20"/>
          <w:szCs w:val="20"/>
        </w:rPr>
        <w:t xml:space="preserve"> b</w:t>
      </w:r>
      <w:r w:rsidRPr="00A37EF1">
        <w:rPr>
          <w:rFonts w:ascii="Tahoma" w:hAnsi="Tahoma" w:cs="Tahoma"/>
          <w:sz w:val="20"/>
          <w:szCs w:val="20"/>
        </w:rPr>
        <w:t>ằng</w:t>
      </w:r>
      <w:r>
        <w:rPr>
          <w:rFonts w:ascii="Tahoma" w:hAnsi="Tahoma" w:cs="Tahoma"/>
          <w:sz w:val="20"/>
          <w:szCs w:val="20"/>
        </w:rPr>
        <w:t xml:space="preserve"> ph</w:t>
      </w:r>
      <w:r w:rsidRPr="00A37EF1">
        <w:rPr>
          <w:rFonts w:ascii="Tahoma" w:hAnsi="Tahoma" w:cs="Tahoma"/>
          <w:sz w:val="20"/>
          <w:szCs w:val="20"/>
        </w:rPr>
        <w:t>ươ</w:t>
      </w:r>
      <w:r>
        <w:rPr>
          <w:rFonts w:ascii="Tahoma" w:hAnsi="Tahoma" w:cs="Tahoma"/>
          <w:sz w:val="20"/>
          <w:szCs w:val="20"/>
        </w:rPr>
        <w:t>ng pháp gi</w:t>
      </w:r>
      <w:r w:rsidRPr="00A37EF1">
        <w:rPr>
          <w:rFonts w:ascii="Tahoma" w:hAnsi="Tahoma" w:cs="Tahoma"/>
          <w:sz w:val="20"/>
          <w:szCs w:val="20"/>
        </w:rPr>
        <w:t>án</w:t>
      </w:r>
      <w:r>
        <w:rPr>
          <w:rFonts w:ascii="Tahoma" w:hAnsi="Tahoma" w:cs="Tahoma"/>
          <w:sz w:val="20"/>
          <w:szCs w:val="20"/>
        </w:rPr>
        <w:t xml:space="preserve"> ti</w:t>
      </w:r>
      <w:r w:rsidRPr="00A37EF1">
        <w:rPr>
          <w:rFonts w:ascii="Tahoma" w:hAnsi="Tahoma" w:cs="Tahoma"/>
          <w:sz w:val="20"/>
          <w:szCs w:val="20"/>
        </w:rPr>
        <w:t>ếp</w:t>
      </w:r>
      <w:r>
        <w:rPr>
          <w:rFonts w:ascii="Tahoma" w:hAnsi="Tahoma" w:cs="Tahoma"/>
          <w:sz w:val="20"/>
          <w:szCs w:val="20"/>
        </w:rPr>
        <w:t xml:space="preserve"> v</w:t>
      </w:r>
      <w:r w:rsidRPr="00A37EF1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bao g</w:t>
      </w:r>
      <w:r w:rsidRPr="00A37EF1">
        <w:rPr>
          <w:rFonts w:ascii="Tahoma" w:hAnsi="Tahoma" w:cs="Tahoma"/>
          <w:sz w:val="20"/>
          <w:szCs w:val="20"/>
        </w:rPr>
        <w:t>ồm</w:t>
      </w:r>
      <w:r>
        <w:rPr>
          <w:rFonts w:ascii="Tahoma" w:hAnsi="Tahoma" w:cs="Tahoma"/>
          <w:sz w:val="20"/>
          <w:szCs w:val="20"/>
        </w:rPr>
        <w:t xml:space="preserve"> 3 ph</w:t>
      </w:r>
      <w:r w:rsidRPr="00A37EF1">
        <w:rPr>
          <w:rFonts w:ascii="Tahoma" w:hAnsi="Tahoma" w:cs="Tahoma"/>
          <w:sz w:val="20"/>
          <w:szCs w:val="20"/>
        </w:rPr>
        <w:t>ần</w:t>
      </w:r>
      <w:r>
        <w:rPr>
          <w:rFonts w:ascii="Tahoma" w:hAnsi="Tahoma" w:cs="Tahoma"/>
          <w:sz w:val="20"/>
          <w:szCs w:val="20"/>
        </w:rPr>
        <w:t>: d</w:t>
      </w:r>
      <w:r w:rsidRPr="00A37EF1">
        <w:rPr>
          <w:rFonts w:ascii="Tahoma" w:hAnsi="Tahoma" w:cs="Tahoma"/>
          <w:sz w:val="20"/>
          <w:szCs w:val="20"/>
        </w:rPr>
        <w:t>òng</w:t>
      </w:r>
      <w:r>
        <w:rPr>
          <w:rFonts w:ascii="Tahoma" w:hAnsi="Tahoma" w:cs="Tahoma"/>
          <w:sz w:val="20"/>
          <w:szCs w:val="20"/>
        </w:rPr>
        <w:t xml:space="preserve"> ti</w:t>
      </w:r>
      <w:r w:rsidRPr="00A37EF1">
        <w:rPr>
          <w:rFonts w:ascii="Tahoma" w:hAnsi="Tahoma" w:cs="Tahoma"/>
          <w:sz w:val="20"/>
          <w:szCs w:val="20"/>
        </w:rPr>
        <w:t>ền</w:t>
      </w:r>
      <w:r>
        <w:rPr>
          <w:rFonts w:ascii="Tahoma" w:hAnsi="Tahoma" w:cs="Tahoma"/>
          <w:sz w:val="20"/>
          <w:szCs w:val="20"/>
        </w:rPr>
        <w:t xml:space="preserve"> t</w:t>
      </w:r>
      <w:r w:rsidRPr="00A37EF1">
        <w:rPr>
          <w:rFonts w:ascii="Tahoma" w:hAnsi="Tahoma" w:cs="Tahoma"/>
          <w:sz w:val="20"/>
          <w:szCs w:val="20"/>
        </w:rPr>
        <w:t>ừ</w:t>
      </w:r>
      <w:r>
        <w:rPr>
          <w:rFonts w:ascii="Tahoma" w:hAnsi="Tahoma" w:cs="Tahoma"/>
          <w:sz w:val="20"/>
          <w:szCs w:val="20"/>
        </w:rPr>
        <w:t xml:space="preserve"> ho</w:t>
      </w:r>
      <w:r w:rsidRPr="00A37EF1">
        <w:rPr>
          <w:rFonts w:ascii="Tahoma" w:hAnsi="Tahoma" w:cs="Tahoma"/>
          <w:sz w:val="20"/>
          <w:szCs w:val="20"/>
        </w:rPr>
        <w:t>ạt</w:t>
      </w:r>
      <w:r>
        <w:rPr>
          <w:rFonts w:ascii="Tahoma" w:hAnsi="Tahoma" w:cs="Tahoma"/>
          <w:sz w:val="20"/>
          <w:szCs w:val="20"/>
        </w:rPr>
        <w:t xml:space="preserve"> đ</w:t>
      </w:r>
      <w:r w:rsidRPr="00A37EF1">
        <w:rPr>
          <w:rFonts w:ascii="Tahoma" w:hAnsi="Tahoma" w:cs="Tahoma"/>
          <w:sz w:val="20"/>
          <w:szCs w:val="20"/>
        </w:rPr>
        <w:t>ộng</w:t>
      </w:r>
      <w:r>
        <w:rPr>
          <w:rFonts w:ascii="Tahoma" w:hAnsi="Tahoma" w:cs="Tahoma"/>
          <w:sz w:val="20"/>
          <w:szCs w:val="20"/>
        </w:rPr>
        <w:t xml:space="preserve"> đ</w:t>
      </w:r>
      <w:r w:rsidRPr="00A37EF1">
        <w:rPr>
          <w:rFonts w:ascii="Tahoma" w:hAnsi="Tahoma" w:cs="Tahoma"/>
          <w:sz w:val="20"/>
          <w:szCs w:val="20"/>
        </w:rPr>
        <w:t>ầu</w:t>
      </w:r>
      <w:r>
        <w:rPr>
          <w:rFonts w:ascii="Tahoma" w:hAnsi="Tahoma" w:cs="Tahoma"/>
          <w:sz w:val="20"/>
          <w:szCs w:val="20"/>
        </w:rPr>
        <w:t xml:space="preserve"> t</w:t>
      </w:r>
      <w:r w:rsidRPr="00A37EF1">
        <w:rPr>
          <w:rFonts w:ascii="Tahoma" w:hAnsi="Tahoma" w:cs="Tahoma"/>
          <w:sz w:val="20"/>
          <w:szCs w:val="20"/>
        </w:rPr>
        <w:t>ư</w:t>
      </w:r>
      <w:r>
        <w:rPr>
          <w:rFonts w:ascii="Tahoma" w:hAnsi="Tahoma" w:cs="Tahoma"/>
          <w:sz w:val="20"/>
          <w:szCs w:val="20"/>
        </w:rPr>
        <w:t>, d</w:t>
      </w:r>
      <w:r w:rsidRPr="00A37EF1">
        <w:rPr>
          <w:rFonts w:ascii="Tahoma" w:hAnsi="Tahoma" w:cs="Tahoma"/>
          <w:sz w:val="20"/>
          <w:szCs w:val="20"/>
        </w:rPr>
        <w:t>òng</w:t>
      </w:r>
      <w:r>
        <w:rPr>
          <w:rFonts w:ascii="Tahoma" w:hAnsi="Tahoma" w:cs="Tahoma"/>
          <w:sz w:val="20"/>
          <w:szCs w:val="20"/>
        </w:rPr>
        <w:t xml:space="preserve"> ti</w:t>
      </w:r>
      <w:r w:rsidRPr="00A37EF1">
        <w:rPr>
          <w:rFonts w:ascii="Tahoma" w:hAnsi="Tahoma" w:cs="Tahoma"/>
          <w:sz w:val="20"/>
          <w:szCs w:val="20"/>
        </w:rPr>
        <w:t>ền</w:t>
      </w:r>
      <w:r>
        <w:rPr>
          <w:rFonts w:ascii="Tahoma" w:hAnsi="Tahoma" w:cs="Tahoma"/>
          <w:sz w:val="20"/>
          <w:szCs w:val="20"/>
        </w:rPr>
        <w:t xml:space="preserve"> t</w:t>
      </w:r>
      <w:r w:rsidRPr="00A37EF1">
        <w:rPr>
          <w:rFonts w:ascii="Tahoma" w:hAnsi="Tahoma" w:cs="Tahoma"/>
          <w:sz w:val="20"/>
          <w:szCs w:val="20"/>
        </w:rPr>
        <w:t>ừ</w:t>
      </w:r>
      <w:r>
        <w:rPr>
          <w:rFonts w:ascii="Tahoma" w:hAnsi="Tahoma" w:cs="Tahoma"/>
          <w:sz w:val="20"/>
          <w:szCs w:val="20"/>
        </w:rPr>
        <w:t xml:space="preserve"> ho</w:t>
      </w:r>
      <w:r w:rsidRPr="00A37EF1">
        <w:rPr>
          <w:rFonts w:ascii="Tahoma" w:hAnsi="Tahoma" w:cs="Tahoma"/>
          <w:sz w:val="20"/>
          <w:szCs w:val="20"/>
        </w:rPr>
        <w:t>ạt</w:t>
      </w:r>
      <w:r>
        <w:rPr>
          <w:rFonts w:ascii="Tahoma" w:hAnsi="Tahoma" w:cs="Tahoma"/>
          <w:sz w:val="20"/>
          <w:szCs w:val="20"/>
        </w:rPr>
        <w:t xml:space="preserve"> đ</w:t>
      </w:r>
      <w:r w:rsidRPr="00A37EF1">
        <w:rPr>
          <w:rFonts w:ascii="Tahoma" w:hAnsi="Tahoma" w:cs="Tahoma"/>
          <w:sz w:val="20"/>
          <w:szCs w:val="20"/>
        </w:rPr>
        <w:t>ộng</w:t>
      </w:r>
      <w:r>
        <w:rPr>
          <w:rFonts w:ascii="Tahoma" w:hAnsi="Tahoma" w:cs="Tahoma"/>
          <w:sz w:val="20"/>
          <w:szCs w:val="20"/>
        </w:rPr>
        <w:t xml:space="preserve"> kinh doanh, d</w:t>
      </w:r>
      <w:r w:rsidRPr="00A37EF1">
        <w:rPr>
          <w:rFonts w:ascii="Tahoma" w:hAnsi="Tahoma" w:cs="Tahoma"/>
          <w:sz w:val="20"/>
          <w:szCs w:val="20"/>
        </w:rPr>
        <w:t>òng</w:t>
      </w:r>
      <w:r>
        <w:rPr>
          <w:rFonts w:ascii="Tahoma" w:hAnsi="Tahoma" w:cs="Tahoma"/>
          <w:sz w:val="20"/>
          <w:szCs w:val="20"/>
        </w:rPr>
        <w:t xml:space="preserve"> ti</w:t>
      </w:r>
      <w:r w:rsidRPr="00A37EF1">
        <w:rPr>
          <w:rFonts w:ascii="Tahoma" w:hAnsi="Tahoma" w:cs="Tahoma"/>
          <w:sz w:val="20"/>
          <w:szCs w:val="20"/>
        </w:rPr>
        <w:t>ền</w:t>
      </w:r>
      <w:r>
        <w:rPr>
          <w:rFonts w:ascii="Tahoma" w:hAnsi="Tahoma" w:cs="Tahoma"/>
          <w:sz w:val="20"/>
          <w:szCs w:val="20"/>
        </w:rPr>
        <w:t xml:space="preserve"> </w:t>
      </w:r>
      <w:r w:rsidR="00BB0EAF">
        <w:rPr>
          <w:rFonts w:ascii="Tahoma" w:hAnsi="Tahoma" w:cs="Tahoma"/>
          <w:sz w:val="20"/>
          <w:szCs w:val="20"/>
        </w:rPr>
        <w:t>ho</w:t>
      </w:r>
      <w:r w:rsidR="00BB0EAF" w:rsidRPr="00BB0EAF">
        <w:rPr>
          <w:rFonts w:ascii="Tahoma" w:hAnsi="Tahoma" w:cs="Tahoma"/>
          <w:sz w:val="20"/>
          <w:szCs w:val="20"/>
        </w:rPr>
        <w:t>ạt</w:t>
      </w:r>
      <w:r w:rsidR="00BB0EAF">
        <w:rPr>
          <w:rFonts w:ascii="Tahoma" w:hAnsi="Tahoma" w:cs="Tahoma"/>
          <w:sz w:val="20"/>
          <w:szCs w:val="20"/>
        </w:rPr>
        <w:t xml:space="preserve"> đ</w:t>
      </w:r>
      <w:r w:rsidR="00BB0EAF" w:rsidRPr="00BB0EAF">
        <w:rPr>
          <w:rFonts w:ascii="Tahoma" w:hAnsi="Tahoma" w:cs="Tahoma"/>
          <w:sz w:val="20"/>
          <w:szCs w:val="20"/>
        </w:rPr>
        <w:t>ộng</w:t>
      </w:r>
      <w:r w:rsidR="00BB0EAF">
        <w:rPr>
          <w:rFonts w:ascii="Tahoma" w:hAnsi="Tahoma" w:cs="Tahoma"/>
          <w:sz w:val="20"/>
          <w:szCs w:val="20"/>
        </w:rPr>
        <w:t xml:space="preserve"> kh</w:t>
      </w:r>
      <w:r w:rsidR="00BB0EAF" w:rsidRPr="00BB0EAF">
        <w:rPr>
          <w:rFonts w:ascii="Tahoma" w:hAnsi="Tahoma" w:cs="Tahoma"/>
          <w:sz w:val="20"/>
          <w:szCs w:val="20"/>
        </w:rPr>
        <w:t>ác</w:t>
      </w:r>
      <w:r w:rsidR="00BB0EAF">
        <w:rPr>
          <w:rFonts w:ascii="Tahoma" w:hAnsi="Tahoma" w:cs="Tahoma"/>
          <w:sz w:val="20"/>
          <w:szCs w:val="20"/>
        </w:rPr>
        <w:t>.</w:t>
      </w:r>
    </w:p>
    <w:p w:rsidR="00BB0EAF" w:rsidRDefault="00BB0EAF" w:rsidP="002972E1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Theo k</w:t>
      </w:r>
      <w:r w:rsidRPr="00BB0EAF">
        <w:rPr>
          <w:rFonts w:ascii="Tahoma" w:hAnsi="Tahoma" w:cs="Tahoma"/>
          <w:sz w:val="20"/>
          <w:szCs w:val="20"/>
        </w:rPr>
        <w:t>ế</w:t>
      </w:r>
      <w:r>
        <w:rPr>
          <w:rFonts w:ascii="Tahoma" w:hAnsi="Tahoma" w:cs="Tahoma"/>
          <w:sz w:val="20"/>
          <w:szCs w:val="20"/>
        </w:rPr>
        <w:t xml:space="preserve"> to</w:t>
      </w:r>
      <w:r w:rsidRPr="00BB0EAF">
        <w:rPr>
          <w:rFonts w:ascii="Tahoma" w:hAnsi="Tahoma" w:cs="Tahoma"/>
          <w:sz w:val="20"/>
          <w:szCs w:val="20"/>
        </w:rPr>
        <w:t>án</w:t>
      </w:r>
      <w:r>
        <w:rPr>
          <w:rFonts w:ascii="Tahoma" w:hAnsi="Tahoma" w:cs="Tahoma"/>
          <w:sz w:val="20"/>
          <w:szCs w:val="20"/>
        </w:rPr>
        <w:t xml:space="preserve"> Vi</w:t>
      </w:r>
      <w:r w:rsidRPr="00BB0EAF">
        <w:rPr>
          <w:rFonts w:ascii="Tahoma" w:hAnsi="Tahoma" w:cs="Tahoma"/>
          <w:sz w:val="20"/>
          <w:szCs w:val="20"/>
        </w:rPr>
        <w:t>ệt</w:t>
      </w:r>
      <w:r>
        <w:rPr>
          <w:rFonts w:ascii="Tahoma" w:hAnsi="Tahoma" w:cs="Tahoma"/>
          <w:sz w:val="20"/>
          <w:szCs w:val="20"/>
        </w:rPr>
        <w:t xml:space="preserve"> Nam, h</w:t>
      </w:r>
      <w:r w:rsidRPr="00BB0EAF">
        <w:rPr>
          <w:rFonts w:ascii="Tahoma" w:hAnsi="Tahoma" w:cs="Tahoma"/>
          <w:sz w:val="20"/>
          <w:szCs w:val="20"/>
        </w:rPr>
        <w:t>ệ</w:t>
      </w:r>
      <w:r>
        <w:rPr>
          <w:rFonts w:ascii="Tahoma" w:hAnsi="Tahoma" w:cs="Tahoma"/>
          <w:sz w:val="20"/>
          <w:szCs w:val="20"/>
        </w:rPr>
        <w:t xml:space="preserve"> th</w:t>
      </w:r>
      <w:r w:rsidRPr="00BB0EAF">
        <w:rPr>
          <w:rFonts w:ascii="Tahoma" w:hAnsi="Tahoma" w:cs="Tahoma"/>
          <w:sz w:val="20"/>
          <w:szCs w:val="20"/>
        </w:rPr>
        <w:t>ống</w:t>
      </w:r>
      <w:r>
        <w:rPr>
          <w:rFonts w:ascii="Tahoma" w:hAnsi="Tahoma" w:cs="Tahoma"/>
          <w:sz w:val="20"/>
          <w:szCs w:val="20"/>
        </w:rPr>
        <w:t xml:space="preserve"> b</w:t>
      </w:r>
      <w:r w:rsidRPr="00BB0EAF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c</w:t>
      </w:r>
      <w:r w:rsidRPr="00BB0EAF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t</w:t>
      </w:r>
      <w:r w:rsidRPr="00BB0EAF">
        <w:rPr>
          <w:rFonts w:ascii="Tahoma" w:hAnsi="Tahoma" w:cs="Tahoma"/>
          <w:sz w:val="20"/>
          <w:szCs w:val="20"/>
        </w:rPr>
        <w:t>ài</w:t>
      </w:r>
      <w:r>
        <w:rPr>
          <w:rFonts w:ascii="Tahoma" w:hAnsi="Tahoma" w:cs="Tahoma"/>
          <w:sz w:val="20"/>
          <w:szCs w:val="20"/>
        </w:rPr>
        <w:t xml:space="preserve"> ch</w:t>
      </w:r>
      <w:r w:rsidRPr="00BB0EAF">
        <w:rPr>
          <w:rFonts w:ascii="Tahoma" w:hAnsi="Tahoma" w:cs="Tahoma"/>
          <w:sz w:val="20"/>
          <w:szCs w:val="20"/>
        </w:rPr>
        <w:t>ính</w:t>
      </w:r>
      <w:r>
        <w:rPr>
          <w:rFonts w:ascii="Tahoma" w:hAnsi="Tahoma" w:cs="Tahoma"/>
          <w:sz w:val="20"/>
          <w:szCs w:val="20"/>
        </w:rPr>
        <w:t xml:space="preserve"> ch</w:t>
      </w:r>
      <w:r w:rsidRPr="00BB0EAF">
        <w:rPr>
          <w:rFonts w:ascii="Tahoma" w:hAnsi="Tahoma" w:cs="Tahoma"/>
          <w:sz w:val="20"/>
          <w:szCs w:val="20"/>
        </w:rPr>
        <w:t>ỉ</w:t>
      </w:r>
      <w:r>
        <w:rPr>
          <w:rFonts w:ascii="Tahoma" w:hAnsi="Tahoma" w:cs="Tahoma"/>
          <w:sz w:val="20"/>
          <w:szCs w:val="20"/>
        </w:rPr>
        <w:t xml:space="preserve"> bao g</w:t>
      </w:r>
      <w:r w:rsidRPr="00BB0EAF">
        <w:rPr>
          <w:rFonts w:ascii="Tahoma" w:hAnsi="Tahoma" w:cs="Tahoma"/>
          <w:sz w:val="20"/>
          <w:szCs w:val="20"/>
        </w:rPr>
        <w:t>ồm</w:t>
      </w:r>
      <w:r>
        <w:rPr>
          <w:rFonts w:ascii="Tahoma" w:hAnsi="Tahoma" w:cs="Tahoma"/>
          <w:sz w:val="20"/>
          <w:szCs w:val="20"/>
        </w:rPr>
        <w:t xml:space="preserve"> 3 b</w:t>
      </w:r>
      <w:r w:rsidRPr="00BB0EAF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c</w:t>
      </w:r>
      <w:r w:rsidRPr="00BB0EAF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l</w:t>
      </w:r>
      <w:r w:rsidRPr="00BB0EAF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B</w:t>
      </w:r>
      <w:r w:rsidRPr="00BB0EAF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c</w:t>
      </w:r>
      <w:r w:rsidRPr="00BB0EAF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k</w:t>
      </w:r>
      <w:r w:rsidRPr="00BB0EAF">
        <w:rPr>
          <w:rFonts w:ascii="Tahoma" w:hAnsi="Tahoma" w:cs="Tahoma"/>
          <w:sz w:val="20"/>
          <w:szCs w:val="20"/>
        </w:rPr>
        <w:t>ết</w:t>
      </w:r>
      <w:r>
        <w:rPr>
          <w:rFonts w:ascii="Tahoma" w:hAnsi="Tahoma" w:cs="Tahoma"/>
          <w:sz w:val="20"/>
          <w:szCs w:val="20"/>
        </w:rPr>
        <w:t xml:space="preserve"> qu</w:t>
      </w:r>
      <w:r w:rsidRPr="00BB0EAF">
        <w:rPr>
          <w:rFonts w:ascii="Tahoma" w:hAnsi="Tahoma" w:cs="Tahoma"/>
          <w:sz w:val="20"/>
          <w:szCs w:val="20"/>
        </w:rPr>
        <w:t>ả</w:t>
      </w:r>
      <w:r>
        <w:rPr>
          <w:rFonts w:ascii="Tahoma" w:hAnsi="Tahoma" w:cs="Tahoma"/>
          <w:sz w:val="20"/>
          <w:szCs w:val="20"/>
        </w:rPr>
        <w:t xml:space="preserve"> kinh doanh, b</w:t>
      </w:r>
      <w:r w:rsidRPr="00BB0EAF">
        <w:rPr>
          <w:rFonts w:ascii="Tahoma" w:hAnsi="Tahoma" w:cs="Tahoma"/>
          <w:sz w:val="20"/>
          <w:szCs w:val="20"/>
        </w:rPr>
        <w:t>ảng</w:t>
      </w:r>
      <w:r>
        <w:rPr>
          <w:rFonts w:ascii="Tahoma" w:hAnsi="Tahoma" w:cs="Tahoma"/>
          <w:sz w:val="20"/>
          <w:szCs w:val="20"/>
        </w:rPr>
        <w:t xml:space="preserve"> c</w:t>
      </w:r>
      <w:r w:rsidRPr="00BB0EAF">
        <w:rPr>
          <w:rFonts w:ascii="Tahoma" w:hAnsi="Tahoma" w:cs="Tahoma"/>
          <w:sz w:val="20"/>
          <w:szCs w:val="20"/>
        </w:rPr>
        <w:t>â</w:t>
      </w:r>
      <w:r>
        <w:rPr>
          <w:rFonts w:ascii="Tahoma" w:hAnsi="Tahoma" w:cs="Tahoma"/>
          <w:sz w:val="20"/>
          <w:szCs w:val="20"/>
        </w:rPr>
        <w:t>n đ</w:t>
      </w:r>
      <w:r w:rsidRPr="00BB0EAF">
        <w:rPr>
          <w:rFonts w:ascii="Tahoma" w:hAnsi="Tahoma" w:cs="Tahoma"/>
          <w:sz w:val="20"/>
          <w:szCs w:val="20"/>
        </w:rPr>
        <w:t>ối</w:t>
      </w:r>
      <w:r>
        <w:rPr>
          <w:rFonts w:ascii="Tahoma" w:hAnsi="Tahoma" w:cs="Tahoma"/>
          <w:sz w:val="20"/>
          <w:szCs w:val="20"/>
        </w:rPr>
        <w:t xml:space="preserve"> k</w:t>
      </w:r>
      <w:r w:rsidRPr="00BB0EAF">
        <w:rPr>
          <w:rFonts w:ascii="Tahoma" w:hAnsi="Tahoma" w:cs="Tahoma"/>
          <w:sz w:val="20"/>
          <w:szCs w:val="20"/>
        </w:rPr>
        <w:t>ế</w:t>
      </w:r>
      <w:r>
        <w:rPr>
          <w:rFonts w:ascii="Tahoma" w:hAnsi="Tahoma" w:cs="Tahoma"/>
          <w:sz w:val="20"/>
          <w:szCs w:val="20"/>
        </w:rPr>
        <w:t xml:space="preserve"> to</w:t>
      </w:r>
      <w:r w:rsidRPr="00BB0EAF">
        <w:rPr>
          <w:rFonts w:ascii="Tahoma" w:hAnsi="Tahoma" w:cs="Tahoma"/>
          <w:sz w:val="20"/>
          <w:szCs w:val="20"/>
        </w:rPr>
        <w:t>án</w:t>
      </w:r>
      <w:r>
        <w:rPr>
          <w:rFonts w:ascii="Tahoma" w:hAnsi="Tahoma" w:cs="Tahoma"/>
          <w:sz w:val="20"/>
          <w:szCs w:val="20"/>
        </w:rPr>
        <w:t xml:space="preserve"> v</w:t>
      </w:r>
      <w:r w:rsidRPr="00BB0EAF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b</w:t>
      </w:r>
      <w:r w:rsidRPr="00BB0EAF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c</w:t>
      </w:r>
      <w:r w:rsidRPr="00BB0EAF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l</w:t>
      </w:r>
      <w:r w:rsidRPr="00BB0EAF">
        <w:rPr>
          <w:rFonts w:ascii="Tahoma" w:hAnsi="Tahoma" w:cs="Tahoma"/>
          <w:sz w:val="20"/>
          <w:szCs w:val="20"/>
        </w:rPr>
        <w:t>ư</w:t>
      </w:r>
      <w:r>
        <w:rPr>
          <w:rFonts w:ascii="Tahoma" w:hAnsi="Tahoma" w:cs="Tahoma"/>
          <w:sz w:val="20"/>
          <w:szCs w:val="20"/>
        </w:rPr>
        <w:t>u chuy</w:t>
      </w:r>
      <w:r w:rsidRPr="00BB0EAF">
        <w:rPr>
          <w:rFonts w:ascii="Tahoma" w:hAnsi="Tahoma" w:cs="Tahoma"/>
          <w:sz w:val="20"/>
          <w:szCs w:val="20"/>
        </w:rPr>
        <w:t>ển</w:t>
      </w:r>
      <w:r>
        <w:rPr>
          <w:rFonts w:ascii="Tahoma" w:hAnsi="Tahoma" w:cs="Tahoma"/>
          <w:sz w:val="20"/>
          <w:szCs w:val="20"/>
        </w:rPr>
        <w:t xml:space="preserve"> ti</w:t>
      </w:r>
      <w:r w:rsidRPr="00BB0EAF">
        <w:rPr>
          <w:rFonts w:ascii="Tahoma" w:hAnsi="Tahoma" w:cs="Tahoma"/>
          <w:sz w:val="20"/>
          <w:szCs w:val="20"/>
        </w:rPr>
        <w:t>ền</w:t>
      </w:r>
      <w:r>
        <w:rPr>
          <w:rFonts w:ascii="Tahoma" w:hAnsi="Tahoma" w:cs="Tahoma"/>
          <w:sz w:val="20"/>
          <w:szCs w:val="20"/>
        </w:rPr>
        <w:t xml:space="preserve"> t</w:t>
      </w:r>
      <w:r w:rsidRPr="00BB0EAF">
        <w:rPr>
          <w:rFonts w:ascii="Tahoma" w:hAnsi="Tahoma" w:cs="Tahoma"/>
          <w:sz w:val="20"/>
          <w:szCs w:val="20"/>
        </w:rPr>
        <w:t>ệ</w:t>
      </w:r>
      <w:r>
        <w:rPr>
          <w:rFonts w:ascii="Tahoma" w:hAnsi="Tahoma" w:cs="Tahoma"/>
          <w:sz w:val="20"/>
          <w:szCs w:val="20"/>
        </w:rPr>
        <w:t>. Ph</w:t>
      </w:r>
      <w:r w:rsidRPr="00BB0EAF">
        <w:rPr>
          <w:rFonts w:ascii="Tahoma" w:hAnsi="Tahoma" w:cs="Tahoma"/>
          <w:sz w:val="20"/>
          <w:szCs w:val="20"/>
        </w:rPr>
        <w:t>ươn</w:t>
      </w:r>
      <w:r>
        <w:rPr>
          <w:rFonts w:ascii="Tahoma" w:hAnsi="Tahoma" w:cs="Tahoma"/>
          <w:sz w:val="20"/>
          <w:szCs w:val="20"/>
        </w:rPr>
        <w:t>g ph</w:t>
      </w:r>
      <w:r w:rsidRPr="00BB0EAF">
        <w:rPr>
          <w:rFonts w:ascii="Tahoma" w:hAnsi="Tahoma" w:cs="Tahoma"/>
          <w:sz w:val="20"/>
          <w:szCs w:val="20"/>
        </w:rPr>
        <w:t>áp</w:t>
      </w:r>
      <w:r>
        <w:rPr>
          <w:rFonts w:ascii="Tahoma" w:hAnsi="Tahoma" w:cs="Tahoma"/>
          <w:sz w:val="20"/>
          <w:szCs w:val="20"/>
        </w:rPr>
        <w:t xml:space="preserve"> l</w:t>
      </w:r>
      <w:r w:rsidRPr="00BB0EAF">
        <w:rPr>
          <w:rFonts w:ascii="Tahoma" w:hAnsi="Tahoma" w:cs="Tahoma"/>
          <w:sz w:val="20"/>
          <w:szCs w:val="20"/>
        </w:rPr>
        <w:t>ập</w:t>
      </w:r>
      <w:r>
        <w:rPr>
          <w:rFonts w:ascii="Tahoma" w:hAnsi="Tahoma" w:cs="Tahoma"/>
          <w:sz w:val="20"/>
          <w:szCs w:val="20"/>
        </w:rPr>
        <w:t xml:space="preserve"> b</w:t>
      </w:r>
      <w:r w:rsidRPr="00BB0EAF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c</w:t>
      </w:r>
      <w:r w:rsidRPr="00BB0EAF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l</w:t>
      </w:r>
      <w:r w:rsidRPr="00BB0EAF">
        <w:rPr>
          <w:rFonts w:ascii="Tahoma" w:hAnsi="Tahoma" w:cs="Tahoma"/>
          <w:sz w:val="20"/>
          <w:szCs w:val="20"/>
        </w:rPr>
        <w:t>ư</w:t>
      </w:r>
      <w:r>
        <w:rPr>
          <w:rFonts w:ascii="Tahoma" w:hAnsi="Tahoma" w:cs="Tahoma"/>
          <w:sz w:val="20"/>
          <w:szCs w:val="20"/>
        </w:rPr>
        <w:t>u chuy</w:t>
      </w:r>
      <w:r w:rsidRPr="00BB0EAF">
        <w:rPr>
          <w:rFonts w:ascii="Tahoma" w:hAnsi="Tahoma" w:cs="Tahoma"/>
          <w:sz w:val="20"/>
          <w:szCs w:val="20"/>
        </w:rPr>
        <w:t>ển</w:t>
      </w:r>
      <w:r>
        <w:rPr>
          <w:rFonts w:ascii="Tahoma" w:hAnsi="Tahoma" w:cs="Tahoma"/>
          <w:sz w:val="20"/>
          <w:szCs w:val="20"/>
        </w:rPr>
        <w:t xml:space="preserve"> ti</w:t>
      </w:r>
      <w:r w:rsidRPr="00BB0EAF">
        <w:rPr>
          <w:rFonts w:ascii="Tahoma" w:hAnsi="Tahoma" w:cs="Tahoma"/>
          <w:sz w:val="20"/>
          <w:szCs w:val="20"/>
        </w:rPr>
        <w:t>ền</w:t>
      </w:r>
      <w:r>
        <w:rPr>
          <w:rFonts w:ascii="Tahoma" w:hAnsi="Tahoma" w:cs="Tahoma"/>
          <w:sz w:val="20"/>
          <w:szCs w:val="20"/>
        </w:rPr>
        <w:t xml:space="preserve"> t</w:t>
      </w:r>
      <w:r w:rsidRPr="00BB0EAF">
        <w:rPr>
          <w:rFonts w:ascii="Tahoma" w:hAnsi="Tahoma" w:cs="Tahoma"/>
          <w:sz w:val="20"/>
          <w:szCs w:val="20"/>
        </w:rPr>
        <w:t>ệ</w:t>
      </w:r>
      <w:r>
        <w:rPr>
          <w:rFonts w:ascii="Tahoma" w:hAnsi="Tahoma" w:cs="Tahoma"/>
          <w:sz w:val="20"/>
          <w:szCs w:val="20"/>
        </w:rPr>
        <w:t xml:space="preserve"> bao g</w:t>
      </w:r>
      <w:r w:rsidRPr="00BB0EAF">
        <w:rPr>
          <w:rFonts w:ascii="Tahoma" w:hAnsi="Tahoma" w:cs="Tahoma"/>
          <w:sz w:val="20"/>
          <w:szCs w:val="20"/>
        </w:rPr>
        <w:t>ồm</w:t>
      </w:r>
      <w:r>
        <w:rPr>
          <w:rFonts w:ascii="Tahoma" w:hAnsi="Tahoma" w:cs="Tahoma"/>
          <w:sz w:val="20"/>
          <w:szCs w:val="20"/>
        </w:rPr>
        <w:t xml:space="preserve"> 2 phương pháp: l</w:t>
      </w:r>
      <w:r w:rsidRPr="00BB0EAF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ph</w:t>
      </w:r>
      <w:r w:rsidRPr="00BB0EAF">
        <w:rPr>
          <w:rFonts w:ascii="Tahoma" w:hAnsi="Tahoma" w:cs="Tahoma"/>
          <w:sz w:val="20"/>
          <w:szCs w:val="20"/>
        </w:rPr>
        <w:t>ươ</w:t>
      </w:r>
      <w:r>
        <w:rPr>
          <w:rFonts w:ascii="Tahoma" w:hAnsi="Tahoma" w:cs="Tahoma"/>
          <w:sz w:val="20"/>
          <w:szCs w:val="20"/>
        </w:rPr>
        <w:t>ng pháp tr</w:t>
      </w:r>
      <w:r w:rsidRPr="00BB0EAF">
        <w:rPr>
          <w:rFonts w:ascii="Tahoma" w:hAnsi="Tahoma" w:cs="Tahoma"/>
          <w:sz w:val="20"/>
          <w:szCs w:val="20"/>
        </w:rPr>
        <w:t>ực</w:t>
      </w:r>
      <w:r>
        <w:rPr>
          <w:rFonts w:ascii="Tahoma" w:hAnsi="Tahoma" w:cs="Tahoma"/>
          <w:sz w:val="20"/>
          <w:szCs w:val="20"/>
        </w:rPr>
        <w:t xml:space="preserve"> ti</w:t>
      </w:r>
      <w:r w:rsidRPr="00BB0EAF">
        <w:rPr>
          <w:rFonts w:ascii="Tahoma" w:hAnsi="Tahoma" w:cs="Tahoma"/>
          <w:sz w:val="20"/>
          <w:szCs w:val="20"/>
        </w:rPr>
        <w:t>ếp</w:t>
      </w:r>
      <w:r>
        <w:rPr>
          <w:rFonts w:ascii="Tahoma" w:hAnsi="Tahoma" w:cs="Tahoma"/>
          <w:sz w:val="20"/>
          <w:szCs w:val="20"/>
        </w:rPr>
        <w:t xml:space="preserve"> v</w:t>
      </w:r>
      <w:r w:rsidRPr="00BB0EAF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ph</w:t>
      </w:r>
      <w:r w:rsidRPr="00BB0EAF">
        <w:rPr>
          <w:rFonts w:ascii="Tahoma" w:hAnsi="Tahoma" w:cs="Tahoma"/>
          <w:sz w:val="20"/>
          <w:szCs w:val="20"/>
        </w:rPr>
        <w:t>ươ</w:t>
      </w:r>
      <w:r>
        <w:rPr>
          <w:rFonts w:ascii="Tahoma" w:hAnsi="Tahoma" w:cs="Tahoma"/>
          <w:sz w:val="20"/>
          <w:szCs w:val="20"/>
        </w:rPr>
        <w:t>ng ph</w:t>
      </w:r>
      <w:r w:rsidRPr="00BB0EAF">
        <w:rPr>
          <w:rFonts w:ascii="Tahoma" w:hAnsi="Tahoma" w:cs="Tahoma"/>
          <w:sz w:val="20"/>
          <w:szCs w:val="20"/>
        </w:rPr>
        <w:t>áp</w:t>
      </w:r>
      <w:r>
        <w:rPr>
          <w:rFonts w:ascii="Tahoma" w:hAnsi="Tahoma" w:cs="Tahoma"/>
          <w:sz w:val="20"/>
          <w:szCs w:val="20"/>
        </w:rPr>
        <w:t xml:space="preserve"> gi</w:t>
      </w:r>
      <w:r w:rsidRPr="00BB0EAF">
        <w:rPr>
          <w:rFonts w:ascii="Tahoma" w:hAnsi="Tahoma" w:cs="Tahoma"/>
          <w:sz w:val="20"/>
          <w:szCs w:val="20"/>
        </w:rPr>
        <w:t>á</w:t>
      </w:r>
      <w:r>
        <w:rPr>
          <w:rFonts w:ascii="Tahoma" w:hAnsi="Tahoma" w:cs="Tahoma"/>
          <w:sz w:val="20"/>
          <w:szCs w:val="20"/>
        </w:rPr>
        <w:t>n ti</w:t>
      </w:r>
      <w:r w:rsidRPr="00BB0EAF">
        <w:rPr>
          <w:rFonts w:ascii="Tahoma" w:hAnsi="Tahoma" w:cs="Tahoma"/>
          <w:sz w:val="20"/>
          <w:szCs w:val="20"/>
        </w:rPr>
        <w:t>ếp</w:t>
      </w:r>
      <w:r>
        <w:rPr>
          <w:rFonts w:ascii="Tahoma" w:hAnsi="Tahoma" w:cs="Tahoma"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sz w:val="20"/>
          <w:szCs w:val="20"/>
        </w:rPr>
        <w:t>Vi</w:t>
      </w:r>
      <w:r w:rsidRPr="00BB0EAF">
        <w:rPr>
          <w:rFonts w:ascii="Tahoma" w:hAnsi="Tahoma" w:cs="Tahoma"/>
          <w:sz w:val="20"/>
          <w:szCs w:val="20"/>
        </w:rPr>
        <w:t>ệt</w:t>
      </w:r>
      <w:r>
        <w:rPr>
          <w:rFonts w:ascii="Tahoma" w:hAnsi="Tahoma" w:cs="Tahoma"/>
          <w:sz w:val="20"/>
          <w:szCs w:val="20"/>
        </w:rPr>
        <w:t xml:space="preserve"> Nam kh</w:t>
      </w:r>
      <w:r w:rsidRPr="00BB0EAF">
        <w:rPr>
          <w:rFonts w:ascii="Tahoma" w:hAnsi="Tahoma" w:cs="Tahoma"/>
          <w:sz w:val="20"/>
          <w:szCs w:val="20"/>
        </w:rPr>
        <w:t>ô</w:t>
      </w:r>
      <w:r>
        <w:rPr>
          <w:rFonts w:ascii="Tahoma" w:hAnsi="Tahoma" w:cs="Tahoma"/>
          <w:sz w:val="20"/>
          <w:szCs w:val="20"/>
        </w:rPr>
        <w:t>ng c</w:t>
      </w:r>
      <w:r w:rsidRPr="00BB0EAF">
        <w:rPr>
          <w:rFonts w:ascii="Tahoma" w:hAnsi="Tahoma" w:cs="Tahoma"/>
          <w:sz w:val="20"/>
          <w:szCs w:val="20"/>
        </w:rPr>
        <w:t>ó</w:t>
      </w:r>
      <w:r>
        <w:rPr>
          <w:rFonts w:ascii="Tahoma" w:hAnsi="Tahoma" w:cs="Tahoma"/>
          <w:sz w:val="20"/>
          <w:szCs w:val="20"/>
        </w:rPr>
        <w:t xml:space="preserve"> b</w:t>
      </w:r>
      <w:r w:rsidRPr="00BB0EAF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c</w:t>
      </w:r>
      <w:r w:rsidRPr="00BB0EAF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v</w:t>
      </w:r>
      <w:r w:rsidRPr="00BB0EAF">
        <w:rPr>
          <w:rFonts w:ascii="Tahoma" w:hAnsi="Tahoma" w:cs="Tahoma"/>
          <w:sz w:val="20"/>
          <w:szCs w:val="20"/>
        </w:rPr>
        <w:t>ề</w:t>
      </w:r>
      <w:r>
        <w:rPr>
          <w:rFonts w:ascii="Tahoma" w:hAnsi="Tahoma" w:cs="Tahoma"/>
          <w:sz w:val="20"/>
          <w:szCs w:val="20"/>
        </w:rPr>
        <w:t xml:space="preserve"> t</w:t>
      </w:r>
      <w:r w:rsidRPr="00BB0EAF">
        <w:rPr>
          <w:rFonts w:ascii="Tahoma" w:hAnsi="Tahoma" w:cs="Tahoma"/>
          <w:sz w:val="20"/>
          <w:szCs w:val="20"/>
        </w:rPr>
        <w:t>ình</w:t>
      </w:r>
      <w:r>
        <w:rPr>
          <w:rFonts w:ascii="Tahoma" w:hAnsi="Tahoma" w:cs="Tahoma"/>
          <w:sz w:val="20"/>
          <w:szCs w:val="20"/>
        </w:rPr>
        <w:t xml:space="preserve"> h</w:t>
      </w:r>
      <w:r w:rsidRPr="00BB0EAF">
        <w:rPr>
          <w:rFonts w:ascii="Tahoma" w:hAnsi="Tahoma" w:cs="Tahoma"/>
          <w:sz w:val="20"/>
          <w:szCs w:val="20"/>
        </w:rPr>
        <w:t>ình</w:t>
      </w:r>
      <w:r>
        <w:rPr>
          <w:rFonts w:ascii="Tahoma" w:hAnsi="Tahoma" w:cs="Tahoma"/>
          <w:sz w:val="20"/>
          <w:szCs w:val="20"/>
        </w:rPr>
        <w:t xml:space="preserve"> l</w:t>
      </w:r>
      <w:r w:rsidRPr="00BB0EAF">
        <w:rPr>
          <w:rFonts w:ascii="Tahoma" w:hAnsi="Tahoma" w:cs="Tahoma"/>
          <w:sz w:val="20"/>
          <w:szCs w:val="20"/>
        </w:rPr>
        <w:t>ợi</w:t>
      </w:r>
      <w:r>
        <w:rPr>
          <w:rFonts w:ascii="Tahoma" w:hAnsi="Tahoma" w:cs="Tahoma"/>
          <w:sz w:val="20"/>
          <w:szCs w:val="20"/>
        </w:rPr>
        <w:t xml:space="preserve"> nhu</w:t>
      </w:r>
      <w:r w:rsidRPr="00BB0EAF">
        <w:rPr>
          <w:rFonts w:ascii="Tahoma" w:hAnsi="Tahoma" w:cs="Tahoma"/>
          <w:sz w:val="20"/>
          <w:szCs w:val="20"/>
        </w:rPr>
        <w:t>ận</w:t>
      </w:r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t xml:space="preserve"> Trong qu</w:t>
      </w:r>
      <w:r w:rsidRPr="00BB0EAF">
        <w:rPr>
          <w:rFonts w:ascii="Tahoma" w:hAnsi="Tahoma" w:cs="Tahoma"/>
          <w:sz w:val="20"/>
          <w:szCs w:val="20"/>
        </w:rPr>
        <w:t>á</w:t>
      </w:r>
      <w:r>
        <w:rPr>
          <w:rFonts w:ascii="Tahoma" w:hAnsi="Tahoma" w:cs="Tahoma"/>
          <w:sz w:val="20"/>
          <w:szCs w:val="20"/>
        </w:rPr>
        <w:t xml:space="preserve"> tr</w:t>
      </w:r>
      <w:r w:rsidRPr="00BB0EAF">
        <w:rPr>
          <w:rFonts w:ascii="Tahoma" w:hAnsi="Tahoma" w:cs="Tahoma"/>
          <w:sz w:val="20"/>
          <w:szCs w:val="20"/>
        </w:rPr>
        <w:t>ình</w:t>
      </w:r>
      <w:r>
        <w:rPr>
          <w:rFonts w:ascii="Tahoma" w:hAnsi="Tahoma" w:cs="Tahoma"/>
          <w:sz w:val="20"/>
          <w:szCs w:val="20"/>
        </w:rPr>
        <w:t xml:space="preserve"> x</w:t>
      </w:r>
      <w:r w:rsidRPr="00BB0EAF">
        <w:rPr>
          <w:rFonts w:ascii="Tahoma" w:hAnsi="Tahoma" w:cs="Tahoma"/>
          <w:sz w:val="20"/>
          <w:szCs w:val="20"/>
        </w:rPr>
        <w:t>ử</w:t>
      </w:r>
      <w:r>
        <w:rPr>
          <w:rFonts w:ascii="Tahoma" w:hAnsi="Tahoma" w:cs="Tahoma"/>
          <w:sz w:val="20"/>
          <w:szCs w:val="20"/>
        </w:rPr>
        <w:t xml:space="preserve"> l</w:t>
      </w:r>
      <w:r w:rsidRPr="00BB0EAF">
        <w:rPr>
          <w:rFonts w:ascii="Tahoma" w:hAnsi="Tahoma" w:cs="Tahoma"/>
          <w:sz w:val="20"/>
          <w:szCs w:val="20"/>
        </w:rPr>
        <w:t>ý</w:t>
      </w:r>
      <w:r>
        <w:rPr>
          <w:rFonts w:ascii="Tahoma" w:hAnsi="Tahoma" w:cs="Tahoma"/>
          <w:sz w:val="20"/>
          <w:szCs w:val="20"/>
        </w:rPr>
        <w:t xml:space="preserve"> d</w:t>
      </w:r>
      <w:r w:rsidRPr="00BB0EAF">
        <w:rPr>
          <w:rFonts w:ascii="Tahoma" w:hAnsi="Tahoma" w:cs="Tahoma"/>
          <w:sz w:val="20"/>
          <w:szCs w:val="20"/>
        </w:rPr>
        <w:t>ữ</w:t>
      </w:r>
      <w:r>
        <w:rPr>
          <w:rFonts w:ascii="Tahoma" w:hAnsi="Tahoma" w:cs="Tahoma"/>
          <w:sz w:val="20"/>
          <w:szCs w:val="20"/>
        </w:rPr>
        <w:t xml:space="preserve"> li</w:t>
      </w:r>
      <w:r w:rsidRPr="00BB0EAF">
        <w:rPr>
          <w:rFonts w:ascii="Tahoma" w:hAnsi="Tahoma" w:cs="Tahoma"/>
          <w:sz w:val="20"/>
          <w:szCs w:val="20"/>
        </w:rPr>
        <w:t>ệu</w:t>
      </w:r>
      <w:r>
        <w:rPr>
          <w:rFonts w:ascii="Tahoma" w:hAnsi="Tahoma" w:cs="Tahoma"/>
          <w:sz w:val="20"/>
          <w:szCs w:val="20"/>
        </w:rPr>
        <w:t xml:space="preserve"> th</w:t>
      </w:r>
      <w:r w:rsidRPr="00BB0EAF">
        <w:rPr>
          <w:rFonts w:ascii="Tahoma" w:hAnsi="Tahoma" w:cs="Tahoma"/>
          <w:sz w:val="20"/>
          <w:szCs w:val="20"/>
        </w:rPr>
        <w:t>ì</w:t>
      </w:r>
      <w:r>
        <w:rPr>
          <w:rFonts w:ascii="Tahoma" w:hAnsi="Tahoma" w:cs="Tahoma"/>
          <w:sz w:val="20"/>
          <w:szCs w:val="20"/>
        </w:rPr>
        <w:t xml:space="preserve"> c</w:t>
      </w:r>
      <w:r w:rsidRPr="00BB0EAF">
        <w:rPr>
          <w:rFonts w:ascii="Tahoma" w:hAnsi="Tahoma" w:cs="Tahoma"/>
          <w:sz w:val="20"/>
          <w:szCs w:val="20"/>
        </w:rPr>
        <w:t>ác</w:t>
      </w:r>
      <w:r>
        <w:rPr>
          <w:rFonts w:ascii="Tahoma" w:hAnsi="Tahoma" w:cs="Tahoma"/>
          <w:sz w:val="20"/>
          <w:szCs w:val="20"/>
        </w:rPr>
        <w:t xml:space="preserve"> b</w:t>
      </w:r>
      <w:r w:rsidRPr="00BB0EAF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c</w:t>
      </w:r>
      <w:r w:rsidRPr="00BB0EAF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đư</w:t>
      </w:r>
      <w:r w:rsidRPr="00BB0EAF">
        <w:rPr>
          <w:rFonts w:ascii="Tahoma" w:hAnsi="Tahoma" w:cs="Tahoma"/>
          <w:sz w:val="20"/>
          <w:szCs w:val="20"/>
        </w:rPr>
        <w:t>ợc</w:t>
      </w:r>
      <w:r>
        <w:rPr>
          <w:rFonts w:ascii="Tahoma" w:hAnsi="Tahoma" w:cs="Tahoma"/>
          <w:sz w:val="20"/>
          <w:szCs w:val="20"/>
        </w:rPr>
        <w:t xml:space="preserve"> l</w:t>
      </w:r>
      <w:r w:rsidRPr="00BB0EAF">
        <w:rPr>
          <w:rFonts w:ascii="Tahoma" w:hAnsi="Tahoma" w:cs="Tahoma"/>
          <w:sz w:val="20"/>
          <w:szCs w:val="20"/>
        </w:rPr>
        <w:t>ập</w:t>
      </w:r>
      <w:r>
        <w:rPr>
          <w:rFonts w:ascii="Tahoma" w:hAnsi="Tahoma" w:cs="Tahoma"/>
          <w:sz w:val="20"/>
          <w:szCs w:val="20"/>
        </w:rPr>
        <w:t xml:space="preserve"> tr</w:t>
      </w:r>
      <w:r w:rsidRPr="00BB0EAF">
        <w:rPr>
          <w:rFonts w:ascii="Tahoma" w:hAnsi="Tahoma" w:cs="Tahoma"/>
          <w:sz w:val="20"/>
          <w:szCs w:val="20"/>
        </w:rPr>
        <w:t>ực</w:t>
      </w:r>
      <w:r>
        <w:rPr>
          <w:rFonts w:ascii="Tahoma" w:hAnsi="Tahoma" w:cs="Tahoma"/>
          <w:sz w:val="20"/>
          <w:szCs w:val="20"/>
        </w:rPr>
        <w:t xml:space="preserve"> ti</w:t>
      </w:r>
      <w:r w:rsidRPr="00BB0EAF">
        <w:rPr>
          <w:rFonts w:ascii="Tahoma" w:hAnsi="Tahoma" w:cs="Tahoma"/>
          <w:sz w:val="20"/>
          <w:szCs w:val="20"/>
        </w:rPr>
        <w:t>ếp</w:t>
      </w:r>
      <w:r>
        <w:rPr>
          <w:rFonts w:ascii="Tahoma" w:hAnsi="Tahoma" w:cs="Tahoma"/>
          <w:sz w:val="20"/>
          <w:szCs w:val="20"/>
        </w:rPr>
        <w:t xml:space="preserve"> t</w:t>
      </w:r>
      <w:r w:rsidRPr="00BB0EAF">
        <w:rPr>
          <w:rFonts w:ascii="Tahoma" w:hAnsi="Tahoma" w:cs="Tahoma"/>
          <w:sz w:val="20"/>
          <w:szCs w:val="20"/>
        </w:rPr>
        <w:t>ừ</w:t>
      </w:r>
      <w:r>
        <w:rPr>
          <w:rFonts w:ascii="Tahoma" w:hAnsi="Tahoma" w:cs="Tahoma"/>
          <w:sz w:val="20"/>
          <w:szCs w:val="20"/>
        </w:rPr>
        <w:t xml:space="preserve"> s</w:t>
      </w:r>
      <w:r w:rsidRPr="00BB0EAF">
        <w:rPr>
          <w:rFonts w:ascii="Tahoma" w:hAnsi="Tahoma" w:cs="Tahoma"/>
          <w:sz w:val="20"/>
          <w:szCs w:val="20"/>
        </w:rPr>
        <w:t>ố</w:t>
      </w:r>
      <w:r>
        <w:rPr>
          <w:rFonts w:ascii="Tahoma" w:hAnsi="Tahoma" w:cs="Tahoma"/>
          <w:sz w:val="20"/>
          <w:szCs w:val="20"/>
        </w:rPr>
        <w:t xml:space="preserve"> li</w:t>
      </w:r>
      <w:r w:rsidRPr="00BB0EAF">
        <w:rPr>
          <w:rFonts w:ascii="Tahoma" w:hAnsi="Tahoma" w:cs="Tahoma"/>
          <w:sz w:val="20"/>
          <w:szCs w:val="20"/>
        </w:rPr>
        <w:t>ệu</w:t>
      </w:r>
      <w:r>
        <w:rPr>
          <w:rFonts w:ascii="Tahoma" w:hAnsi="Tahoma" w:cs="Tahoma"/>
          <w:sz w:val="20"/>
          <w:szCs w:val="20"/>
        </w:rPr>
        <w:t xml:space="preserve"> c</w:t>
      </w:r>
      <w:r w:rsidRPr="00BB0EAF">
        <w:rPr>
          <w:rFonts w:ascii="Tahoma" w:hAnsi="Tahoma" w:cs="Tahoma"/>
          <w:sz w:val="20"/>
          <w:szCs w:val="20"/>
        </w:rPr>
        <w:t>ác</w:t>
      </w:r>
      <w:r>
        <w:rPr>
          <w:rFonts w:ascii="Tahoma" w:hAnsi="Tahoma" w:cs="Tahoma"/>
          <w:sz w:val="20"/>
          <w:szCs w:val="20"/>
        </w:rPr>
        <w:t xml:space="preserve"> t</w:t>
      </w:r>
      <w:r w:rsidRPr="00BB0EAF">
        <w:rPr>
          <w:rFonts w:ascii="Tahoma" w:hAnsi="Tahoma" w:cs="Tahoma"/>
          <w:sz w:val="20"/>
          <w:szCs w:val="20"/>
        </w:rPr>
        <w:t>ài</w:t>
      </w:r>
      <w:r>
        <w:rPr>
          <w:rFonts w:ascii="Tahoma" w:hAnsi="Tahoma" w:cs="Tahoma"/>
          <w:sz w:val="20"/>
          <w:szCs w:val="20"/>
        </w:rPr>
        <w:t xml:space="preserve"> kho</w:t>
      </w:r>
      <w:r w:rsidRPr="00BB0EAF">
        <w:rPr>
          <w:rFonts w:ascii="Tahoma" w:hAnsi="Tahoma" w:cs="Tahoma"/>
          <w:sz w:val="20"/>
          <w:szCs w:val="20"/>
        </w:rPr>
        <w:t>ản</w:t>
      </w:r>
      <w:r>
        <w:rPr>
          <w:rFonts w:ascii="Tahoma" w:hAnsi="Tahoma" w:cs="Tahoma"/>
          <w:sz w:val="20"/>
          <w:szCs w:val="20"/>
        </w:rPr>
        <w:t xml:space="preserve"> tr</w:t>
      </w:r>
      <w:r w:rsidRPr="00BB0EAF">
        <w:rPr>
          <w:rFonts w:ascii="Tahoma" w:hAnsi="Tahoma" w:cs="Tahoma"/>
          <w:sz w:val="20"/>
          <w:szCs w:val="20"/>
        </w:rPr>
        <w:t>ê</w:t>
      </w:r>
      <w:r>
        <w:rPr>
          <w:rFonts w:ascii="Tahoma" w:hAnsi="Tahoma" w:cs="Tahoma"/>
          <w:sz w:val="20"/>
          <w:szCs w:val="20"/>
        </w:rPr>
        <w:t>n s</w:t>
      </w:r>
      <w:r w:rsidRPr="00BB0EAF">
        <w:rPr>
          <w:rFonts w:ascii="Tahoma" w:hAnsi="Tahoma" w:cs="Tahoma"/>
          <w:sz w:val="20"/>
          <w:szCs w:val="20"/>
        </w:rPr>
        <w:t>ổ</w:t>
      </w:r>
      <w:r>
        <w:rPr>
          <w:rFonts w:ascii="Tahoma" w:hAnsi="Tahoma" w:cs="Tahoma"/>
          <w:sz w:val="20"/>
          <w:szCs w:val="20"/>
        </w:rPr>
        <w:t xml:space="preserve"> c</w:t>
      </w:r>
      <w:r w:rsidRPr="00BB0EAF">
        <w:rPr>
          <w:rFonts w:ascii="Tahoma" w:hAnsi="Tahoma" w:cs="Tahoma"/>
          <w:sz w:val="20"/>
          <w:szCs w:val="20"/>
        </w:rPr>
        <w:t>ái</w:t>
      </w:r>
      <w:r>
        <w:rPr>
          <w:rFonts w:ascii="Tahoma" w:hAnsi="Tahoma" w:cs="Tahoma"/>
          <w:sz w:val="20"/>
          <w:szCs w:val="20"/>
        </w:rPr>
        <w:t xml:space="preserve"> sau khi </w:t>
      </w:r>
      <w:r w:rsidRPr="00BB0EAF">
        <w:rPr>
          <w:rFonts w:ascii="Tahoma" w:hAnsi="Tahoma" w:cs="Tahoma"/>
          <w:sz w:val="20"/>
          <w:szCs w:val="20"/>
        </w:rPr>
        <w:t>đã</w:t>
      </w:r>
      <w:r>
        <w:rPr>
          <w:rFonts w:ascii="Tahoma" w:hAnsi="Tahoma" w:cs="Tahoma"/>
          <w:sz w:val="20"/>
          <w:szCs w:val="20"/>
        </w:rPr>
        <w:t xml:space="preserve"> ki</w:t>
      </w:r>
      <w:r w:rsidRPr="00BB0EAF">
        <w:rPr>
          <w:rFonts w:ascii="Tahoma" w:hAnsi="Tahoma" w:cs="Tahoma"/>
          <w:sz w:val="20"/>
          <w:szCs w:val="20"/>
        </w:rPr>
        <w:t>ểm</w:t>
      </w:r>
      <w:r>
        <w:rPr>
          <w:rFonts w:ascii="Tahoma" w:hAnsi="Tahoma" w:cs="Tahoma"/>
          <w:sz w:val="20"/>
          <w:szCs w:val="20"/>
        </w:rPr>
        <w:t xml:space="preserve"> tra b</w:t>
      </w:r>
      <w:r w:rsidRPr="00BB0EAF">
        <w:rPr>
          <w:rFonts w:ascii="Tahoma" w:hAnsi="Tahoma" w:cs="Tahoma"/>
          <w:sz w:val="20"/>
          <w:szCs w:val="20"/>
        </w:rPr>
        <w:t>ằng</w:t>
      </w:r>
      <w:r>
        <w:rPr>
          <w:rFonts w:ascii="Tahoma" w:hAnsi="Tahoma" w:cs="Tahoma"/>
          <w:sz w:val="20"/>
          <w:szCs w:val="20"/>
        </w:rPr>
        <w:t xml:space="preserve"> b</w:t>
      </w:r>
      <w:r w:rsidRPr="00BB0EAF">
        <w:rPr>
          <w:rFonts w:ascii="Tahoma" w:hAnsi="Tahoma" w:cs="Tahoma"/>
          <w:sz w:val="20"/>
          <w:szCs w:val="20"/>
        </w:rPr>
        <w:t>ảng</w:t>
      </w:r>
      <w:r>
        <w:rPr>
          <w:rFonts w:ascii="Tahoma" w:hAnsi="Tahoma" w:cs="Tahoma"/>
          <w:sz w:val="20"/>
          <w:szCs w:val="20"/>
        </w:rPr>
        <w:t xml:space="preserve"> c</w:t>
      </w:r>
      <w:r w:rsidRPr="00BB0EAF">
        <w:rPr>
          <w:rFonts w:ascii="Tahoma" w:hAnsi="Tahoma" w:cs="Tahoma"/>
          <w:sz w:val="20"/>
          <w:szCs w:val="20"/>
        </w:rPr>
        <w:t>â</w:t>
      </w:r>
      <w:r>
        <w:rPr>
          <w:rFonts w:ascii="Tahoma" w:hAnsi="Tahoma" w:cs="Tahoma"/>
          <w:sz w:val="20"/>
          <w:szCs w:val="20"/>
        </w:rPr>
        <w:t>n đ</w:t>
      </w:r>
      <w:r w:rsidRPr="00BB0EAF">
        <w:rPr>
          <w:rFonts w:ascii="Tahoma" w:hAnsi="Tahoma" w:cs="Tahoma"/>
          <w:sz w:val="20"/>
          <w:szCs w:val="20"/>
        </w:rPr>
        <w:t>ối</w:t>
      </w:r>
      <w:r>
        <w:rPr>
          <w:rFonts w:ascii="Tahoma" w:hAnsi="Tahoma" w:cs="Tahoma"/>
          <w:sz w:val="20"/>
          <w:szCs w:val="20"/>
        </w:rPr>
        <w:t xml:space="preserve"> s</w:t>
      </w:r>
      <w:r w:rsidRPr="00BB0EAF">
        <w:rPr>
          <w:rFonts w:ascii="Tahoma" w:hAnsi="Tahoma" w:cs="Tahoma"/>
          <w:sz w:val="20"/>
          <w:szCs w:val="20"/>
        </w:rPr>
        <w:t>ố</w:t>
      </w:r>
      <w:r>
        <w:rPr>
          <w:rFonts w:ascii="Tahoma" w:hAnsi="Tahoma" w:cs="Tahoma"/>
          <w:sz w:val="20"/>
          <w:szCs w:val="20"/>
        </w:rPr>
        <w:t xml:space="preserve"> ph</w:t>
      </w:r>
      <w:r w:rsidRPr="00BB0EAF">
        <w:rPr>
          <w:rFonts w:ascii="Tahoma" w:hAnsi="Tahoma" w:cs="Tahoma"/>
          <w:sz w:val="20"/>
          <w:szCs w:val="20"/>
        </w:rPr>
        <w:t>át</w:t>
      </w:r>
      <w:r>
        <w:rPr>
          <w:rFonts w:ascii="Tahoma" w:hAnsi="Tahoma" w:cs="Tahoma"/>
          <w:sz w:val="20"/>
          <w:szCs w:val="20"/>
        </w:rPr>
        <w:t xml:space="preserve"> sinh ch</w:t>
      </w:r>
      <w:r w:rsidRPr="00BB0EAF">
        <w:rPr>
          <w:rFonts w:ascii="Tahoma" w:hAnsi="Tahoma" w:cs="Tahoma"/>
          <w:sz w:val="20"/>
          <w:szCs w:val="20"/>
        </w:rPr>
        <w:t>ứ</w:t>
      </w:r>
      <w:r>
        <w:rPr>
          <w:rFonts w:ascii="Tahoma" w:hAnsi="Tahoma" w:cs="Tahoma"/>
          <w:sz w:val="20"/>
          <w:szCs w:val="20"/>
        </w:rPr>
        <w:t xml:space="preserve"> kh</w:t>
      </w:r>
      <w:r w:rsidRPr="00BB0EAF">
        <w:rPr>
          <w:rFonts w:ascii="Tahoma" w:hAnsi="Tahoma" w:cs="Tahoma"/>
          <w:sz w:val="20"/>
          <w:szCs w:val="20"/>
        </w:rPr>
        <w:t>ô</w:t>
      </w:r>
      <w:r>
        <w:rPr>
          <w:rFonts w:ascii="Tahoma" w:hAnsi="Tahoma" w:cs="Tahoma"/>
          <w:sz w:val="20"/>
          <w:szCs w:val="20"/>
        </w:rPr>
        <w:t>ng l</w:t>
      </w:r>
      <w:r w:rsidRPr="00BB0EAF">
        <w:rPr>
          <w:rFonts w:ascii="Tahoma" w:hAnsi="Tahoma" w:cs="Tahoma"/>
          <w:sz w:val="20"/>
          <w:szCs w:val="20"/>
        </w:rPr>
        <w:t>ập</w:t>
      </w:r>
      <w:r>
        <w:rPr>
          <w:rFonts w:ascii="Tahoma" w:hAnsi="Tahoma" w:cs="Tahoma"/>
          <w:sz w:val="20"/>
          <w:szCs w:val="20"/>
        </w:rPr>
        <w:t xml:space="preserve"> b</w:t>
      </w:r>
      <w:r w:rsidRPr="00BB0EAF">
        <w:rPr>
          <w:rFonts w:ascii="Tahoma" w:hAnsi="Tahoma" w:cs="Tahoma"/>
          <w:sz w:val="20"/>
          <w:szCs w:val="20"/>
        </w:rPr>
        <w:t>ảng</w:t>
      </w:r>
      <w:r>
        <w:rPr>
          <w:rFonts w:ascii="Tahoma" w:hAnsi="Tahoma" w:cs="Tahoma"/>
          <w:sz w:val="20"/>
          <w:szCs w:val="20"/>
        </w:rPr>
        <w:t xml:space="preserve"> l</w:t>
      </w:r>
      <w:r w:rsidRPr="00BB0EAF">
        <w:rPr>
          <w:rFonts w:ascii="Tahoma" w:hAnsi="Tahoma" w:cs="Tahoma"/>
          <w:sz w:val="20"/>
          <w:szCs w:val="20"/>
        </w:rPr>
        <w:t>àm</w:t>
      </w:r>
      <w:r>
        <w:rPr>
          <w:rFonts w:ascii="Tahoma" w:hAnsi="Tahoma" w:cs="Tahoma"/>
          <w:sz w:val="20"/>
          <w:szCs w:val="20"/>
        </w:rPr>
        <w:t xml:space="preserve"> vi</w:t>
      </w:r>
      <w:r w:rsidRPr="00BB0EAF">
        <w:rPr>
          <w:rFonts w:ascii="Tahoma" w:hAnsi="Tahoma" w:cs="Tahoma"/>
          <w:sz w:val="20"/>
          <w:szCs w:val="20"/>
        </w:rPr>
        <w:t>ệc</w:t>
      </w:r>
      <w:r>
        <w:rPr>
          <w:rFonts w:ascii="Tahoma" w:hAnsi="Tahoma" w:cs="Tahoma"/>
          <w:sz w:val="20"/>
          <w:szCs w:val="20"/>
        </w:rPr>
        <w:t xml:space="preserve"> nh</w:t>
      </w:r>
      <w:r w:rsidRPr="00BB0EAF">
        <w:rPr>
          <w:rFonts w:ascii="Tahoma" w:hAnsi="Tahoma" w:cs="Tahoma"/>
          <w:sz w:val="20"/>
          <w:szCs w:val="20"/>
        </w:rPr>
        <w:t>áp</w:t>
      </w:r>
      <w:r>
        <w:rPr>
          <w:rFonts w:ascii="Tahoma" w:hAnsi="Tahoma" w:cs="Tahoma"/>
          <w:sz w:val="20"/>
          <w:szCs w:val="20"/>
        </w:rPr>
        <w:t xml:space="preserve"> đ</w:t>
      </w:r>
      <w:r w:rsidRPr="00BB0EAF">
        <w:rPr>
          <w:rFonts w:ascii="Tahoma" w:hAnsi="Tahoma" w:cs="Tahoma"/>
          <w:sz w:val="20"/>
          <w:szCs w:val="20"/>
        </w:rPr>
        <w:t>ể</w:t>
      </w:r>
      <w:r>
        <w:rPr>
          <w:rFonts w:ascii="Tahoma" w:hAnsi="Tahoma" w:cs="Tahoma"/>
          <w:sz w:val="20"/>
          <w:szCs w:val="20"/>
        </w:rPr>
        <w:t xml:space="preserve"> xử l</w:t>
      </w:r>
      <w:r w:rsidRPr="00BB0EAF">
        <w:rPr>
          <w:rFonts w:ascii="Tahoma" w:hAnsi="Tahoma" w:cs="Tahoma"/>
          <w:sz w:val="20"/>
          <w:szCs w:val="20"/>
        </w:rPr>
        <w:t>ý</w:t>
      </w:r>
      <w:r>
        <w:rPr>
          <w:rFonts w:ascii="Tahoma" w:hAnsi="Tahoma" w:cs="Tahoma"/>
          <w:sz w:val="20"/>
          <w:szCs w:val="20"/>
        </w:rPr>
        <w:t xml:space="preserve"> s</w:t>
      </w:r>
      <w:r w:rsidRPr="00BB0EAF">
        <w:rPr>
          <w:rFonts w:ascii="Tahoma" w:hAnsi="Tahoma" w:cs="Tahoma"/>
          <w:sz w:val="20"/>
          <w:szCs w:val="20"/>
        </w:rPr>
        <w:t>ố</w:t>
      </w:r>
      <w:r>
        <w:rPr>
          <w:rFonts w:ascii="Tahoma" w:hAnsi="Tahoma" w:cs="Tahoma"/>
          <w:sz w:val="20"/>
          <w:szCs w:val="20"/>
        </w:rPr>
        <w:t xml:space="preserve"> li</w:t>
      </w:r>
      <w:r w:rsidRPr="00BB0EAF">
        <w:rPr>
          <w:rFonts w:ascii="Tahoma" w:hAnsi="Tahoma" w:cs="Tahoma"/>
          <w:sz w:val="20"/>
          <w:szCs w:val="20"/>
        </w:rPr>
        <w:t>ệu</w:t>
      </w:r>
      <w:r>
        <w:rPr>
          <w:rFonts w:ascii="Tahoma" w:hAnsi="Tahoma" w:cs="Tahoma"/>
          <w:sz w:val="20"/>
          <w:szCs w:val="20"/>
        </w:rPr>
        <w:t xml:space="preserve"> t</w:t>
      </w:r>
      <w:r w:rsidRPr="00BB0EAF">
        <w:rPr>
          <w:rFonts w:ascii="Tahoma" w:hAnsi="Tahoma" w:cs="Tahoma"/>
          <w:sz w:val="20"/>
          <w:szCs w:val="20"/>
        </w:rPr>
        <w:t>ừ</w:t>
      </w:r>
      <w:r>
        <w:rPr>
          <w:rFonts w:ascii="Tahoma" w:hAnsi="Tahoma" w:cs="Tahoma"/>
          <w:sz w:val="20"/>
          <w:szCs w:val="20"/>
        </w:rPr>
        <w:t xml:space="preserve"> b</w:t>
      </w:r>
      <w:r w:rsidRPr="00BB0EAF">
        <w:rPr>
          <w:rFonts w:ascii="Tahoma" w:hAnsi="Tahoma" w:cs="Tahoma"/>
          <w:sz w:val="20"/>
          <w:szCs w:val="20"/>
        </w:rPr>
        <w:t>ảng</w:t>
      </w:r>
      <w:r>
        <w:rPr>
          <w:rFonts w:ascii="Tahoma" w:hAnsi="Tahoma" w:cs="Tahoma"/>
          <w:sz w:val="20"/>
          <w:szCs w:val="20"/>
        </w:rPr>
        <w:t xml:space="preserve"> c</w:t>
      </w:r>
      <w:r w:rsidRPr="00BB0EAF">
        <w:rPr>
          <w:rFonts w:ascii="Tahoma" w:hAnsi="Tahoma" w:cs="Tahoma"/>
          <w:sz w:val="20"/>
          <w:szCs w:val="20"/>
        </w:rPr>
        <w:t>â</w:t>
      </w:r>
      <w:r>
        <w:rPr>
          <w:rFonts w:ascii="Tahoma" w:hAnsi="Tahoma" w:cs="Tahoma"/>
          <w:sz w:val="20"/>
          <w:szCs w:val="20"/>
        </w:rPr>
        <w:t>n đ</w:t>
      </w:r>
      <w:r w:rsidRPr="00BB0EAF">
        <w:rPr>
          <w:rFonts w:ascii="Tahoma" w:hAnsi="Tahoma" w:cs="Tahoma"/>
          <w:sz w:val="20"/>
          <w:szCs w:val="20"/>
        </w:rPr>
        <w:t>ối</w:t>
      </w:r>
      <w:r>
        <w:rPr>
          <w:rFonts w:ascii="Tahoma" w:hAnsi="Tahoma" w:cs="Tahoma"/>
          <w:sz w:val="20"/>
          <w:szCs w:val="20"/>
        </w:rPr>
        <w:t xml:space="preserve"> th</w:t>
      </w:r>
      <w:r w:rsidRPr="00BB0EAF">
        <w:rPr>
          <w:rFonts w:ascii="Tahoma" w:hAnsi="Tahoma" w:cs="Tahoma"/>
          <w:sz w:val="20"/>
          <w:szCs w:val="20"/>
        </w:rPr>
        <w:t>ử</w:t>
      </w:r>
      <w:r>
        <w:rPr>
          <w:rFonts w:ascii="Tahoma" w:hAnsi="Tahoma" w:cs="Tahoma"/>
          <w:sz w:val="20"/>
          <w:szCs w:val="20"/>
        </w:rPr>
        <w:t xml:space="preserve"> ch</w:t>
      </w:r>
      <w:r w:rsidRPr="00BB0EAF">
        <w:rPr>
          <w:rFonts w:ascii="Tahoma" w:hAnsi="Tahoma" w:cs="Tahoma"/>
          <w:sz w:val="20"/>
          <w:szCs w:val="20"/>
        </w:rPr>
        <w:t>ư</w:t>
      </w:r>
      <w:r>
        <w:rPr>
          <w:rFonts w:ascii="Tahoma" w:hAnsi="Tahoma" w:cs="Tahoma"/>
          <w:sz w:val="20"/>
          <w:szCs w:val="20"/>
        </w:rPr>
        <w:t xml:space="preserve">a </w:t>
      </w:r>
      <w:r w:rsidRPr="00BB0EAF">
        <w:rPr>
          <w:rFonts w:ascii="Tahoma" w:hAnsi="Tahoma" w:cs="Tahoma"/>
          <w:sz w:val="20"/>
          <w:szCs w:val="20"/>
        </w:rPr>
        <w:t>đ</w:t>
      </w:r>
      <w:r>
        <w:rPr>
          <w:rFonts w:ascii="Tahoma" w:hAnsi="Tahoma" w:cs="Tahoma"/>
          <w:sz w:val="20"/>
          <w:szCs w:val="20"/>
        </w:rPr>
        <w:t>i</w:t>
      </w:r>
      <w:r w:rsidRPr="00BB0EAF">
        <w:rPr>
          <w:rFonts w:ascii="Tahoma" w:hAnsi="Tahoma" w:cs="Tahoma"/>
          <w:sz w:val="20"/>
          <w:szCs w:val="20"/>
        </w:rPr>
        <w:t>ều</w:t>
      </w:r>
      <w:r>
        <w:rPr>
          <w:rFonts w:ascii="Tahoma" w:hAnsi="Tahoma" w:cs="Tahoma"/>
          <w:sz w:val="20"/>
          <w:szCs w:val="20"/>
        </w:rPr>
        <w:t xml:space="preserve"> ch</w:t>
      </w:r>
      <w:r w:rsidRPr="00BB0EAF">
        <w:rPr>
          <w:rFonts w:ascii="Tahoma" w:hAnsi="Tahoma" w:cs="Tahoma"/>
          <w:sz w:val="20"/>
          <w:szCs w:val="20"/>
        </w:rPr>
        <w:t>ỉnh</w:t>
      </w:r>
      <w:r>
        <w:rPr>
          <w:rFonts w:ascii="Tahoma" w:hAnsi="Tahoma" w:cs="Tahoma"/>
          <w:sz w:val="20"/>
          <w:szCs w:val="20"/>
        </w:rPr>
        <w:t xml:space="preserve">, </w:t>
      </w:r>
      <w:r w:rsidRPr="00BB0EAF">
        <w:rPr>
          <w:rFonts w:ascii="Tahoma" w:hAnsi="Tahoma" w:cs="Tahoma"/>
          <w:sz w:val="20"/>
          <w:szCs w:val="20"/>
        </w:rPr>
        <w:t>đ</w:t>
      </w:r>
      <w:r>
        <w:rPr>
          <w:rFonts w:ascii="Tahoma" w:hAnsi="Tahoma" w:cs="Tahoma"/>
          <w:sz w:val="20"/>
          <w:szCs w:val="20"/>
        </w:rPr>
        <w:t>i</w:t>
      </w:r>
      <w:r w:rsidRPr="00BB0EAF">
        <w:rPr>
          <w:rFonts w:ascii="Tahoma" w:hAnsi="Tahoma" w:cs="Tahoma"/>
          <w:sz w:val="20"/>
          <w:szCs w:val="20"/>
        </w:rPr>
        <w:t>ều</w:t>
      </w:r>
      <w:r>
        <w:rPr>
          <w:rFonts w:ascii="Tahoma" w:hAnsi="Tahoma" w:cs="Tahoma"/>
          <w:sz w:val="20"/>
          <w:szCs w:val="20"/>
        </w:rPr>
        <w:t xml:space="preserve"> ch</w:t>
      </w:r>
      <w:r w:rsidRPr="00BB0EAF">
        <w:rPr>
          <w:rFonts w:ascii="Tahoma" w:hAnsi="Tahoma" w:cs="Tahoma"/>
          <w:sz w:val="20"/>
          <w:szCs w:val="20"/>
        </w:rPr>
        <w:t>ỉnh</w:t>
      </w:r>
      <w:r>
        <w:rPr>
          <w:rFonts w:ascii="Tahoma" w:hAnsi="Tahoma" w:cs="Tahoma"/>
          <w:sz w:val="20"/>
          <w:szCs w:val="20"/>
        </w:rPr>
        <w:t xml:space="preserve"> s</w:t>
      </w:r>
      <w:r w:rsidRPr="00BB0EAF">
        <w:rPr>
          <w:rFonts w:ascii="Tahoma" w:hAnsi="Tahoma" w:cs="Tahoma"/>
          <w:sz w:val="20"/>
          <w:szCs w:val="20"/>
        </w:rPr>
        <w:t>ố</w:t>
      </w:r>
      <w:r>
        <w:rPr>
          <w:rFonts w:ascii="Tahoma" w:hAnsi="Tahoma" w:cs="Tahoma"/>
          <w:sz w:val="20"/>
          <w:szCs w:val="20"/>
        </w:rPr>
        <w:t xml:space="preserve"> li</w:t>
      </w:r>
      <w:r w:rsidRPr="00BB0EAF">
        <w:rPr>
          <w:rFonts w:ascii="Tahoma" w:hAnsi="Tahoma" w:cs="Tahoma"/>
          <w:sz w:val="20"/>
          <w:szCs w:val="20"/>
        </w:rPr>
        <w:t>ệu</w:t>
      </w:r>
      <w:r>
        <w:rPr>
          <w:rFonts w:ascii="Tahoma" w:hAnsi="Tahoma" w:cs="Tahoma"/>
          <w:sz w:val="20"/>
          <w:szCs w:val="20"/>
        </w:rPr>
        <w:t>, đ</w:t>
      </w:r>
      <w:r w:rsidRPr="00BB0EAF">
        <w:rPr>
          <w:rFonts w:ascii="Tahoma" w:hAnsi="Tahoma" w:cs="Tahoma"/>
          <w:sz w:val="20"/>
          <w:szCs w:val="20"/>
        </w:rPr>
        <w:t>ến</w:t>
      </w:r>
      <w:r>
        <w:rPr>
          <w:rFonts w:ascii="Tahoma" w:hAnsi="Tahoma" w:cs="Tahoma"/>
          <w:sz w:val="20"/>
          <w:szCs w:val="20"/>
        </w:rPr>
        <w:t xml:space="preserve"> b</w:t>
      </w:r>
      <w:r w:rsidRPr="00BB0EAF">
        <w:rPr>
          <w:rFonts w:ascii="Tahoma" w:hAnsi="Tahoma" w:cs="Tahoma"/>
          <w:sz w:val="20"/>
          <w:szCs w:val="20"/>
        </w:rPr>
        <w:t>ẳng</w:t>
      </w:r>
      <w:r>
        <w:rPr>
          <w:rFonts w:ascii="Tahoma" w:hAnsi="Tahoma" w:cs="Tahoma"/>
          <w:sz w:val="20"/>
          <w:szCs w:val="20"/>
        </w:rPr>
        <w:t xml:space="preserve"> c</w:t>
      </w:r>
      <w:r w:rsidRPr="00BB0EAF">
        <w:rPr>
          <w:rFonts w:ascii="Tahoma" w:hAnsi="Tahoma" w:cs="Tahoma"/>
          <w:sz w:val="20"/>
          <w:szCs w:val="20"/>
        </w:rPr>
        <w:t>â</w:t>
      </w:r>
      <w:r>
        <w:rPr>
          <w:rFonts w:ascii="Tahoma" w:hAnsi="Tahoma" w:cs="Tahoma"/>
          <w:sz w:val="20"/>
          <w:szCs w:val="20"/>
        </w:rPr>
        <w:t>n đ</w:t>
      </w:r>
      <w:r w:rsidRPr="00BB0EAF">
        <w:rPr>
          <w:rFonts w:ascii="Tahoma" w:hAnsi="Tahoma" w:cs="Tahoma"/>
          <w:sz w:val="20"/>
          <w:szCs w:val="20"/>
        </w:rPr>
        <w:t>ối</w:t>
      </w:r>
      <w:r>
        <w:rPr>
          <w:rFonts w:ascii="Tahoma" w:hAnsi="Tahoma" w:cs="Tahoma"/>
          <w:sz w:val="20"/>
          <w:szCs w:val="20"/>
        </w:rPr>
        <w:t xml:space="preserve"> th</w:t>
      </w:r>
      <w:r w:rsidRPr="00BB0EAF">
        <w:rPr>
          <w:rFonts w:ascii="Tahoma" w:hAnsi="Tahoma" w:cs="Tahoma"/>
          <w:sz w:val="20"/>
          <w:szCs w:val="20"/>
        </w:rPr>
        <w:t>ử</w:t>
      </w:r>
      <w:r>
        <w:rPr>
          <w:rFonts w:ascii="Tahoma" w:hAnsi="Tahoma" w:cs="Tahoma"/>
          <w:sz w:val="20"/>
          <w:szCs w:val="20"/>
        </w:rPr>
        <w:t xml:space="preserve"> </w:t>
      </w:r>
      <w:r w:rsidRPr="00BB0EAF">
        <w:rPr>
          <w:rFonts w:ascii="Tahoma" w:hAnsi="Tahoma" w:cs="Tahoma"/>
          <w:sz w:val="20"/>
          <w:szCs w:val="20"/>
        </w:rPr>
        <w:t>đã</w:t>
      </w:r>
      <w:r>
        <w:rPr>
          <w:rFonts w:ascii="Tahoma" w:hAnsi="Tahoma" w:cs="Tahoma"/>
          <w:sz w:val="20"/>
          <w:szCs w:val="20"/>
        </w:rPr>
        <w:t xml:space="preserve"> </w:t>
      </w:r>
      <w:r w:rsidRPr="00BB0EAF">
        <w:rPr>
          <w:rFonts w:ascii="Tahoma" w:hAnsi="Tahoma" w:cs="Tahoma"/>
          <w:sz w:val="20"/>
          <w:szCs w:val="20"/>
        </w:rPr>
        <w:t>đ</w:t>
      </w:r>
      <w:r>
        <w:rPr>
          <w:rFonts w:ascii="Tahoma" w:hAnsi="Tahoma" w:cs="Tahoma"/>
          <w:sz w:val="20"/>
          <w:szCs w:val="20"/>
        </w:rPr>
        <w:t>i</w:t>
      </w:r>
      <w:r w:rsidRPr="00BB0EAF">
        <w:rPr>
          <w:rFonts w:ascii="Tahoma" w:hAnsi="Tahoma" w:cs="Tahoma"/>
          <w:sz w:val="20"/>
          <w:szCs w:val="20"/>
        </w:rPr>
        <w:t>ều</w:t>
      </w:r>
      <w:r>
        <w:rPr>
          <w:rFonts w:ascii="Tahoma" w:hAnsi="Tahoma" w:cs="Tahoma"/>
          <w:sz w:val="20"/>
          <w:szCs w:val="20"/>
        </w:rPr>
        <w:t xml:space="preserve"> ch</w:t>
      </w:r>
      <w:r w:rsidRPr="00BB0EAF">
        <w:rPr>
          <w:rFonts w:ascii="Tahoma" w:hAnsi="Tahoma" w:cs="Tahoma"/>
          <w:sz w:val="20"/>
          <w:szCs w:val="20"/>
        </w:rPr>
        <w:t>ỉnh</w:t>
      </w:r>
      <w:r>
        <w:rPr>
          <w:rFonts w:ascii="Tahoma" w:hAnsi="Tahoma" w:cs="Tahoma"/>
          <w:sz w:val="20"/>
          <w:szCs w:val="20"/>
        </w:rPr>
        <w:t xml:space="preserve"> v</w:t>
      </w:r>
      <w:r w:rsidRPr="00BB0EAF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l</w:t>
      </w:r>
      <w:r w:rsidRPr="00BB0EAF">
        <w:rPr>
          <w:rFonts w:ascii="Tahoma" w:hAnsi="Tahoma" w:cs="Tahoma"/>
          <w:sz w:val="20"/>
          <w:szCs w:val="20"/>
        </w:rPr>
        <w:t>ấy</w:t>
      </w:r>
      <w:r>
        <w:rPr>
          <w:rFonts w:ascii="Tahoma" w:hAnsi="Tahoma" w:cs="Tahoma"/>
          <w:sz w:val="20"/>
          <w:szCs w:val="20"/>
        </w:rPr>
        <w:t xml:space="preserve"> s</w:t>
      </w:r>
      <w:r w:rsidRPr="00BB0EAF">
        <w:rPr>
          <w:rFonts w:ascii="Tahoma" w:hAnsi="Tahoma" w:cs="Tahoma"/>
          <w:sz w:val="20"/>
          <w:szCs w:val="20"/>
        </w:rPr>
        <w:t>ố</w:t>
      </w:r>
      <w:r>
        <w:rPr>
          <w:rFonts w:ascii="Tahoma" w:hAnsi="Tahoma" w:cs="Tahoma"/>
          <w:sz w:val="20"/>
          <w:szCs w:val="20"/>
        </w:rPr>
        <w:t xml:space="preserve"> li</w:t>
      </w:r>
      <w:r w:rsidRPr="00BB0EAF">
        <w:rPr>
          <w:rFonts w:ascii="Tahoma" w:hAnsi="Tahoma" w:cs="Tahoma"/>
          <w:sz w:val="20"/>
          <w:szCs w:val="20"/>
        </w:rPr>
        <w:t>ệu</w:t>
      </w:r>
      <w:r>
        <w:rPr>
          <w:rFonts w:ascii="Tahoma" w:hAnsi="Tahoma" w:cs="Tahoma"/>
          <w:sz w:val="20"/>
          <w:szCs w:val="20"/>
        </w:rPr>
        <w:t xml:space="preserve"> t</w:t>
      </w:r>
      <w:r w:rsidRPr="00BB0EAF">
        <w:rPr>
          <w:rFonts w:ascii="Tahoma" w:hAnsi="Tahoma" w:cs="Tahoma"/>
          <w:sz w:val="20"/>
          <w:szCs w:val="20"/>
        </w:rPr>
        <w:t>ừ</w:t>
      </w:r>
      <w:r>
        <w:rPr>
          <w:rFonts w:ascii="Tahoma" w:hAnsi="Tahoma" w:cs="Tahoma"/>
          <w:sz w:val="20"/>
          <w:szCs w:val="20"/>
        </w:rPr>
        <w:t xml:space="preserve"> </w:t>
      </w:r>
      <w:r w:rsidRPr="00BB0EAF">
        <w:rPr>
          <w:rFonts w:ascii="Tahoma" w:hAnsi="Tahoma" w:cs="Tahoma"/>
          <w:sz w:val="20"/>
          <w:szCs w:val="20"/>
        </w:rPr>
        <w:t>đâ</w:t>
      </w:r>
      <w:r>
        <w:rPr>
          <w:rFonts w:ascii="Tahoma" w:hAnsi="Tahoma" w:cs="Tahoma"/>
          <w:sz w:val="20"/>
          <w:szCs w:val="20"/>
        </w:rPr>
        <w:t>y đ</w:t>
      </w:r>
      <w:r w:rsidRPr="00BB0EAF">
        <w:rPr>
          <w:rFonts w:ascii="Tahoma" w:hAnsi="Tahoma" w:cs="Tahoma"/>
          <w:sz w:val="20"/>
          <w:szCs w:val="20"/>
        </w:rPr>
        <w:t>ể</w:t>
      </w:r>
      <w:r>
        <w:rPr>
          <w:rFonts w:ascii="Tahoma" w:hAnsi="Tahoma" w:cs="Tahoma"/>
          <w:sz w:val="20"/>
          <w:szCs w:val="20"/>
        </w:rPr>
        <w:t xml:space="preserve"> l</w:t>
      </w:r>
      <w:r w:rsidRPr="00BB0EAF">
        <w:rPr>
          <w:rFonts w:ascii="Tahoma" w:hAnsi="Tahoma" w:cs="Tahoma"/>
          <w:sz w:val="20"/>
          <w:szCs w:val="20"/>
        </w:rPr>
        <w:t>ập</w:t>
      </w:r>
      <w:r>
        <w:rPr>
          <w:rFonts w:ascii="Tahoma" w:hAnsi="Tahoma" w:cs="Tahoma"/>
          <w:sz w:val="20"/>
          <w:szCs w:val="20"/>
        </w:rPr>
        <w:t xml:space="preserve"> b</w:t>
      </w:r>
      <w:r w:rsidRPr="00BB0EAF">
        <w:rPr>
          <w:rFonts w:ascii="Tahoma" w:hAnsi="Tahoma" w:cs="Tahoma"/>
          <w:sz w:val="20"/>
          <w:szCs w:val="20"/>
        </w:rPr>
        <w:t>ảng</w:t>
      </w:r>
      <w:r>
        <w:rPr>
          <w:rFonts w:ascii="Tahoma" w:hAnsi="Tahoma" w:cs="Tahoma"/>
          <w:sz w:val="20"/>
          <w:szCs w:val="20"/>
        </w:rPr>
        <w:t xml:space="preserve"> c</w:t>
      </w:r>
      <w:r w:rsidRPr="00BB0EAF">
        <w:rPr>
          <w:rFonts w:ascii="Tahoma" w:hAnsi="Tahoma" w:cs="Tahoma"/>
          <w:sz w:val="20"/>
          <w:szCs w:val="20"/>
        </w:rPr>
        <w:t>â</w:t>
      </w:r>
      <w:r>
        <w:rPr>
          <w:rFonts w:ascii="Tahoma" w:hAnsi="Tahoma" w:cs="Tahoma"/>
          <w:sz w:val="20"/>
          <w:szCs w:val="20"/>
        </w:rPr>
        <w:t xml:space="preserve">n </w:t>
      </w:r>
      <w:r w:rsidRPr="00BB0EAF">
        <w:rPr>
          <w:rFonts w:ascii="Tahoma" w:hAnsi="Tahoma" w:cs="Tahoma"/>
          <w:sz w:val="20"/>
          <w:szCs w:val="20"/>
        </w:rPr>
        <w:t>đô</w:t>
      </w:r>
      <w:r>
        <w:rPr>
          <w:rFonts w:ascii="Tahoma" w:hAnsi="Tahoma" w:cs="Tahoma"/>
          <w:sz w:val="20"/>
          <w:szCs w:val="20"/>
        </w:rPr>
        <w:t>i kế toán v</w:t>
      </w:r>
      <w:r w:rsidRPr="00BB0EAF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b</w:t>
      </w:r>
      <w:r w:rsidRPr="00BB0EAF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c</w:t>
      </w:r>
      <w:r w:rsidRPr="00BB0EAF">
        <w:rPr>
          <w:rFonts w:ascii="Tahoma" w:hAnsi="Tahoma" w:cs="Tahoma"/>
          <w:sz w:val="20"/>
          <w:szCs w:val="20"/>
        </w:rPr>
        <w:t>áo</w:t>
      </w:r>
      <w:r>
        <w:rPr>
          <w:rFonts w:ascii="Tahoma" w:hAnsi="Tahoma" w:cs="Tahoma"/>
          <w:sz w:val="20"/>
          <w:szCs w:val="20"/>
        </w:rPr>
        <w:t xml:space="preserve"> k</w:t>
      </w:r>
      <w:r w:rsidRPr="00BB0EAF">
        <w:rPr>
          <w:rFonts w:ascii="Tahoma" w:hAnsi="Tahoma" w:cs="Tahoma"/>
          <w:sz w:val="20"/>
          <w:szCs w:val="20"/>
        </w:rPr>
        <w:t>ết</w:t>
      </w:r>
      <w:r>
        <w:rPr>
          <w:rFonts w:ascii="Tahoma" w:hAnsi="Tahoma" w:cs="Tahoma"/>
          <w:sz w:val="20"/>
          <w:szCs w:val="20"/>
        </w:rPr>
        <w:t xml:space="preserve"> qu</w:t>
      </w:r>
      <w:r w:rsidRPr="00BB0EAF">
        <w:rPr>
          <w:rFonts w:ascii="Tahoma" w:hAnsi="Tahoma" w:cs="Tahoma"/>
          <w:sz w:val="20"/>
          <w:szCs w:val="20"/>
        </w:rPr>
        <w:t>ả</w:t>
      </w:r>
      <w:r>
        <w:rPr>
          <w:rFonts w:ascii="Tahoma" w:hAnsi="Tahoma" w:cs="Tahoma"/>
          <w:sz w:val="20"/>
          <w:szCs w:val="20"/>
        </w:rPr>
        <w:t xml:space="preserve"> kinh doanh nh</w:t>
      </w:r>
      <w:r w:rsidRPr="00BB0EAF">
        <w:rPr>
          <w:rFonts w:ascii="Tahoma" w:hAnsi="Tahoma" w:cs="Tahoma"/>
          <w:sz w:val="20"/>
          <w:szCs w:val="20"/>
        </w:rPr>
        <w:t>ư</w:t>
      </w:r>
      <w:r>
        <w:rPr>
          <w:rFonts w:ascii="Tahoma" w:hAnsi="Tahoma" w:cs="Tahoma"/>
          <w:sz w:val="20"/>
          <w:szCs w:val="20"/>
        </w:rPr>
        <w:t xml:space="preserve"> kế toán M</w:t>
      </w:r>
      <w:r w:rsidRPr="00BB0EAF">
        <w:rPr>
          <w:rFonts w:ascii="Tahoma" w:hAnsi="Tahoma" w:cs="Tahoma"/>
          <w:sz w:val="20"/>
          <w:szCs w:val="20"/>
        </w:rPr>
        <w:t>ỹ</w:t>
      </w:r>
      <w:r w:rsidR="000A43B4">
        <w:rPr>
          <w:rFonts w:ascii="Tahoma" w:hAnsi="Tahoma" w:cs="Tahoma"/>
          <w:sz w:val="20"/>
          <w:szCs w:val="20"/>
        </w:rPr>
        <w:t>. V</w:t>
      </w:r>
      <w:r w:rsidR="000A43B4" w:rsidRPr="000A43B4">
        <w:rPr>
          <w:rFonts w:ascii="Tahoma" w:hAnsi="Tahoma" w:cs="Tahoma"/>
          <w:sz w:val="20"/>
          <w:szCs w:val="20"/>
        </w:rPr>
        <w:t>ới</w:t>
      </w:r>
      <w:r w:rsidR="000A43B4">
        <w:rPr>
          <w:rFonts w:ascii="Tahoma" w:hAnsi="Tahoma" w:cs="Tahoma"/>
          <w:sz w:val="20"/>
          <w:szCs w:val="20"/>
        </w:rPr>
        <w:t xml:space="preserve"> h</w:t>
      </w:r>
      <w:r w:rsidR="000A43B4" w:rsidRPr="000A43B4">
        <w:rPr>
          <w:rFonts w:ascii="Tahoma" w:hAnsi="Tahoma" w:cs="Tahoma"/>
          <w:sz w:val="20"/>
          <w:szCs w:val="20"/>
        </w:rPr>
        <w:t>ệ</w:t>
      </w:r>
      <w:r w:rsidR="000A43B4">
        <w:rPr>
          <w:rFonts w:ascii="Tahoma" w:hAnsi="Tahoma" w:cs="Tahoma"/>
          <w:sz w:val="20"/>
          <w:szCs w:val="20"/>
        </w:rPr>
        <w:t xml:space="preserve"> th</w:t>
      </w:r>
      <w:r w:rsidR="000A43B4" w:rsidRPr="000A43B4">
        <w:rPr>
          <w:rFonts w:ascii="Tahoma" w:hAnsi="Tahoma" w:cs="Tahoma"/>
          <w:sz w:val="20"/>
          <w:szCs w:val="20"/>
        </w:rPr>
        <w:t>ống</w:t>
      </w:r>
      <w:r w:rsidR="000A43B4">
        <w:rPr>
          <w:rFonts w:ascii="Tahoma" w:hAnsi="Tahoma" w:cs="Tahoma"/>
          <w:sz w:val="20"/>
          <w:szCs w:val="20"/>
        </w:rPr>
        <w:t xml:space="preserve"> b</w:t>
      </w:r>
      <w:r w:rsidR="000A43B4" w:rsidRPr="000A43B4">
        <w:rPr>
          <w:rFonts w:ascii="Tahoma" w:hAnsi="Tahoma" w:cs="Tahoma"/>
          <w:sz w:val="20"/>
          <w:szCs w:val="20"/>
        </w:rPr>
        <w:t>áo</w:t>
      </w:r>
      <w:r w:rsidR="000A43B4">
        <w:rPr>
          <w:rFonts w:ascii="Tahoma" w:hAnsi="Tahoma" w:cs="Tahoma"/>
          <w:sz w:val="20"/>
          <w:szCs w:val="20"/>
        </w:rPr>
        <w:t xml:space="preserve"> c</w:t>
      </w:r>
      <w:r w:rsidR="000A43B4" w:rsidRPr="000A43B4">
        <w:rPr>
          <w:rFonts w:ascii="Tahoma" w:hAnsi="Tahoma" w:cs="Tahoma"/>
          <w:sz w:val="20"/>
          <w:szCs w:val="20"/>
        </w:rPr>
        <w:t>áo</w:t>
      </w:r>
      <w:r w:rsidR="000A43B4">
        <w:rPr>
          <w:rFonts w:ascii="Tahoma" w:hAnsi="Tahoma" w:cs="Tahoma"/>
          <w:sz w:val="20"/>
          <w:szCs w:val="20"/>
        </w:rPr>
        <w:t xml:space="preserve"> t</w:t>
      </w:r>
      <w:r w:rsidR="000A43B4" w:rsidRPr="000A43B4">
        <w:rPr>
          <w:rFonts w:ascii="Tahoma" w:hAnsi="Tahoma" w:cs="Tahoma"/>
          <w:sz w:val="20"/>
          <w:szCs w:val="20"/>
        </w:rPr>
        <w:t>ài</w:t>
      </w:r>
      <w:r w:rsidR="000A43B4">
        <w:rPr>
          <w:rFonts w:ascii="Tahoma" w:hAnsi="Tahoma" w:cs="Tahoma"/>
          <w:sz w:val="20"/>
          <w:szCs w:val="20"/>
        </w:rPr>
        <w:t xml:space="preserve"> ch</w:t>
      </w:r>
      <w:r w:rsidR="000A43B4" w:rsidRPr="000A43B4">
        <w:rPr>
          <w:rFonts w:ascii="Tahoma" w:hAnsi="Tahoma" w:cs="Tahoma"/>
          <w:sz w:val="20"/>
          <w:szCs w:val="20"/>
        </w:rPr>
        <w:t>ình</w:t>
      </w:r>
      <w:r w:rsidR="000A43B4">
        <w:rPr>
          <w:rFonts w:ascii="Tahoma" w:hAnsi="Tahoma" w:cs="Tahoma"/>
          <w:sz w:val="20"/>
          <w:szCs w:val="20"/>
        </w:rPr>
        <w:t xml:space="preserve"> tr</w:t>
      </w:r>
      <w:r w:rsidR="000A43B4" w:rsidRPr="000A43B4">
        <w:rPr>
          <w:rFonts w:ascii="Tahoma" w:hAnsi="Tahoma" w:cs="Tahoma"/>
          <w:sz w:val="20"/>
          <w:szCs w:val="20"/>
        </w:rPr>
        <w:t>ê</w:t>
      </w:r>
      <w:r w:rsidR="000A43B4">
        <w:rPr>
          <w:rFonts w:ascii="Tahoma" w:hAnsi="Tahoma" w:cs="Tahoma"/>
          <w:sz w:val="20"/>
          <w:szCs w:val="20"/>
        </w:rPr>
        <w:t>n, th</w:t>
      </w:r>
      <w:r w:rsidR="000A43B4" w:rsidRPr="000A43B4">
        <w:rPr>
          <w:rFonts w:ascii="Tahoma" w:hAnsi="Tahoma" w:cs="Tahoma"/>
          <w:sz w:val="20"/>
          <w:szCs w:val="20"/>
        </w:rPr>
        <w:t>ì</w:t>
      </w:r>
      <w:r w:rsidR="000A43B4">
        <w:rPr>
          <w:rFonts w:ascii="Tahoma" w:hAnsi="Tahoma" w:cs="Tahoma"/>
          <w:sz w:val="20"/>
          <w:szCs w:val="20"/>
        </w:rPr>
        <w:t xml:space="preserve"> kế toán Vi</w:t>
      </w:r>
      <w:r w:rsidR="000A43B4" w:rsidRPr="000A43B4">
        <w:rPr>
          <w:rFonts w:ascii="Tahoma" w:hAnsi="Tahoma" w:cs="Tahoma"/>
          <w:sz w:val="20"/>
          <w:szCs w:val="20"/>
        </w:rPr>
        <w:t>ệt</w:t>
      </w:r>
      <w:r w:rsidR="000A43B4">
        <w:rPr>
          <w:rFonts w:ascii="Tahoma" w:hAnsi="Tahoma" w:cs="Tahoma"/>
          <w:sz w:val="20"/>
          <w:szCs w:val="20"/>
        </w:rPr>
        <w:t xml:space="preserve"> Nam s</w:t>
      </w:r>
      <w:r w:rsidR="000A43B4" w:rsidRPr="000A43B4">
        <w:rPr>
          <w:rFonts w:ascii="Tahoma" w:hAnsi="Tahoma" w:cs="Tahoma"/>
          <w:sz w:val="20"/>
          <w:szCs w:val="20"/>
        </w:rPr>
        <w:t>ẽ</w:t>
      </w:r>
      <w:r w:rsidR="000A43B4">
        <w:rPr>
          <w:rFonts w:ascii="Tahoma" w:hAnsi="Tahoma" w:cs="Tahoma"/>
          <w:sz w:val="20"/>
          <w:szCs w:val="20"/>
        </w:rPr>
        <w:t xml:space="preserve"> kh</w:t>
      </w:r>
      <w:r w:rsidR="000A43B4" w:rsidRPr="000A43B4">
        <w:rPr>
          <w:rFonts w:ascii="Tahoma" w:hAnsi="Tahoma" w:cs="Tahoma"/>
          <w:sz w:val="20"/>
          <w:szCs w:val="20"/>
        </w:rPr>
        <w:t>ô</w:t>
      </w:r>
      <w:r w:rsidR="000A43B4">
        <w:rPr>
          <w:rFonts w:ascii="Tahoma" w:hAnsi="Tahoma" w:cs="Tahoma"/>
          <w:sz w:val="20"/>
          <w:szCs w:val="20"/>
        </w:rPr>
        <w:t>ng cung c</w:t>
      </w:r>
      <w:r w:rsidR="000A43B4" w:rsidRPr="000A43B4">
        <w:rPr>
          <w:rFonts w:ascii="Tahoma" w:hAnsi="Tahoma" w:cs="Tahoma"/>
          <w:sz w:val="20"/>
          <w:szCs w:val="20"/>
        </w:rPr>
        <w:t>ấp</w:t>
      </w:r>
      <w:r w:rsidR="000A43B4">
        <w:rPr>
          <w:rFonts w:ascii="Tahoma" w:hAnsi="Tahoma" w:cs="Tahoma"/>
          <w:sz w:val="20"/>
          <w:szCs w:val="20"/>
        </w:rPr>
        <w:t xml:space="preserve"> đư</w:t>
      </w:r>
      <w:r w:rsidR="000A43B4" w:rsidRPr="000A43B4">
        <w:rPr>
          <w:rFonts w:ascii="Tahoma" w:hAnsi="Tahoma" w:cs="Tahoma"/>
          <w:sz w:val="20"/>
          <w:szCs w:val="20"/>
        </w:rPr>
        <w:t>ợc</w:t>
      </w:r>
      <w:r w:rsidR="000A43B4">
        <w:rPr>
          <w:rFonts w:ascii="Tahoma" w:hAnsi="Tahoma" w:cs="Tahoma"/>
          <w:sz w:val="20"/>
          <w:szCs w:val="20"/>
        </w:rPr>
        <w:t xml:space="preserve"> thông tin v</w:t>
      </w:r>
      <w:r w:rsidR="000A43B4" w:rsidRPr="000A43B4">
        <w:rPr>
          <w:rFonts w:ascii="Tahoma" w:hAnsi="Tahoma" w:cs="Tahoma"/>
          <w:sz w:val="20"/>
          <w:szCs w:val="20"/>
        </w:rPr>
        <w:t>ề</w:t>
      </w:r>
      <w:r w:rsidR="000A43B4">
        <w:rPr>
          <w:rFonts w:ascii="Tahoma" w:hAnsi="Tahoma" w:cs="Tahoma"/>
          <w:sz w:val="20"/>
          <w:szCs w:val="20"/>
        </w:rPr>
        <w:t xml:space="preserve"> t</w:t>
      </w:r>
      <w:r w:rsidR="000A43B4" w:rsidRPr="000A43B4">
        <w:rPr>
          <w:rFonts w:ascii="Tahoma" w:hAnsi="Tahoma" w:cs="Tahoma"/>
          <w:sz w:val="20"/>
          <w:szCs w:val="20"/>
        </w:rPr>
        <w:t>ình</w:t>
      </w:r>
      <w:r w:rsidR="000A43B4">
        <w:rPr>
          <w:rFonts w:ascii="Tahoma" w:hAnsi="Tahoma" w:cs="Tahoma"/>
          <w:sz w:val="20"/>
          <w:szCs w:val="20"/>
        </w:rPr>
        <w:t xml:space="preserve"> h</w:t>
      </w:r>
      <w:r w:rsidR="000A43B4" w:rsidRPr="000A43B4">
        <w:rPr>
          <w:rFonts w:ascii="Tahoma" w:hAnsi="Tahoma" w:cs="Tahoma"/>
          <w:sz w:val="20"/>
          <w:szCs w:val="20"/>
        </w:rPr>
        <w:t>ình</w:t>
      </w:r>
      <w:r w:rsidR="000A43B4">
        <w:rPr>
          <w:rFonts w:ascii="Tahoma" w:hAnsi="Tahoma" w:cs="Tahoma"/>
          <w:sz w:val="20"/>
          <w:szCs w:val="20"/>
        </w:rPr>
        <w:t xml:space="preserve"> l</w:t>
      </w:r>
      <w:r w:rsidR="000A43B4" w:rsidRPr="000A43B4">
        <w:rPr>
          <w:rFonts w:ascii="Tahoma" w:hAnsi="Tahoma" w:cs="Tahoma"/>
          <w:sz w:val="20"/>
          <w:szCs w:val="20"/>
        </w:rPr>
        <w:t>ợi</w:t>
      </w:r>
      <w:r w:rsidR="000A43B4">
        <w:rPr>
          <w:rFonts w:ascii="Tahoma" w:hAnsi="Tahoma" w:cs="Tahoma"/>
          <w:sz w:val="20"/>
          <w:szCs w:val="20"/>
        </w:rPr>
        <w:t xml:space="preserve"> nhu</w:t>
      </w:r>
      <w:r w:rsidR="000A43B4" w:rsidRPr="000A43B4">
        <w:rPr>
          <w:rFonts w:ascii="Tahoma" w:hAnsi="Tahoma" w:cs="Tahoma"/>
          <w:sz w:val="20"/>
          <w:szCs w:val="20"/>
        </w:rPr>
        <w:t>ận</w:t>
      </w:r>
      <w:r w:rsidR="000A43B4">
        <w:rPr>
          <w:rFonts w:ascii="Tahoma" w:hAnsi="Tahoma" w:cs="Tahoma"/>
          <w:sz w:val="20"/>
          <w:szCs w:val="20"/>
        </w:rPr>
        <w:t xml:space="preserve"> t</w:t>
      </w:r>
      <w:r w:rsidR="000A43B4" w:rsidRPr="000A43B4">
        <w:rPr>
          <w:rFonts w:ascii="Tahoma" w:hAnsi="Tahoma" w:cs="Tahoma"/>
          <w:sz w:val="20"/>
          <w:szCs w:val="20"/>
        </w:rPr>
        <w:t>ạo</w:t>
      </w:r>
      <w:r w:rsidR="000A43B4">
        <w:rPr>
          <w:rFonts w:ascii="Tahoma" w:hAnsi="Tahoma" w:cs="Tahoma"/>
          <w:sz w:val="20"/>
          <w:szCs w:val="20"/>
        </w:rPr>
        <w:t xml:space="preserve"> ra v</w:t>
      </w:r>
      <w:r w:rsidR="000A43B4" w:rsidRPr="000A43B4">
        <w:rPr>
          <w:rFonts w:ascii="Tahoma" w:hAnsi="Tahoma" w:cs="Tahoma"/>
          <w:sz w:val="20"/>
          <w:szCs w:val="20"/>
        </w:rPr>
        <w:t>à</w:t>
      </w:r>
      <w:r w:rsidR="000A43B4">
        <w:rPr>
          <w:rFonts w:ascii="Tahoma" w:hAnsi="Tahoma" w:cs="Tahoma"/>
          <w:sz w:val="20"/>
          <w:szCs w:val="20"/>
        </w:rPr>
        <w:t xml:space="preserve"> vi</w:t>
      </w:r>
      <w:r w:rsidR="000A43B4" w:rsidRPr="000A43B4">
        <w:rPr>
          <w:rFonts w:ascii="Tahoma" w:hAnsi="Tahoma" w:cs="Tahoma"/>
          <w:sz w:val="20"/>
          <w:szCs w:val="20"/>
        </w:rPr>
        <w:t>ệc</w:t>
      </w:r>
      <w:r w:rsidR="000A43B4">
        <w:rPr>
          <w:rFonts w:ascii="Tahoma" w:hAnsi="Tahoma" w:cs="Tahoma"/>
          <w:sz w:val="20"/>
          <w:szCs w:val="20"/>
        </w:rPr>
        <w:t xml:space="preserve"> ph</w:t>
      </w:r>
      <w:r w:rsidR="000A43B4" w:rsidRPr="000A43B4">
        <w:rPr>
          <w:rFonts w:ascii="Tahoma" w:hAnsi="Tahoma" w:cs="Tahoma"/>
          <w:sz w:val="20"/>
          <w:szCs w:val="20"/>
        </w:rPr>
        <w:t>â</w:t>
      </w:r>
      <w:r w:rsidR="000A43B4">
        <w:rPr>
          <w:rFonts w:ascii="Tahoma" w:hAnsi="Tahoma" w:cs="Tahoma"/>
          <w:sz w:val="20"/>
          <w:szCs w:val="20"/>
        </w:rPr>
        <w:t>n ph</w:t>
      </w:r>
      <w:r w:rsidR="000A43B4" w:rsidRPr="000A43B4">
        <w:rPr>
          <w:rFonts w:ascii="Tahoma" w:hAnsi="Tahoma" w:cs="Tahoma"/>
          <w:sz w:val="20"/>
          <w:szCs w:val="20"/>
        </w:rPr>
        <w:t>ối</w:t>
      </w:r>
      <w:r w:rsidR="000A43B4">
        <w:rPr>
          <w:rFonts w:ascii="Tahoma" w:hAnsi="Tahoma" w:cs="Tahoma"/>
          <w:sz w:val="20"/>
          <w:szCs w:val="20"/>
        </w:rPr>
        <w:t xml:space="preserve"> l</w:t>
      </w:r>
      <w:r w:rsidR="000A43B4" w:rsidRPr="000A43B4">
        <w:rPr>
          <w:rFonts w:ascii="Tahoma" w:hAnsi="Tahoma" w:cs="Tahoma"/>
          <w:sz w:val="20"/>
          <w:szCs w:val="20"/>
        </w:rPr>
        <w:t>ợi</w:t>
      </w:r>
      <w:r w:rsidR="000A43B4">
        <w:rPr>
          <w:rFonts w:ascii="Tahoma" w:hAnsi="Tahoma" w:cs="Tahoma"/>
          <w:sz w:val="20"/>
          <w:szCs w:val="20"/>
        </w:rPr>
        <w:t xml:space="preserve"> nhu</w:t>
      </w:r>
      <w:r w:rsidR="000A43B4" w:rsidRPr="000A43B4">
        <w:rPr>
          <w:rFonts w:ascii="Tahoma" w:hAnsi="Tahoma" w:cs="Tahoma"/>
          <w:sz w:val="20"/>
          <w:szCs w:val="20"/>
        </w:rPr>
        <w:t>ận</w:t>
      </w:r>
      <w:r w:rsidR="000A43B4">
        <w:rPr>
          <w:rFonts w:ascii="Tahoma" w:hAnsi="Tahoma" w:cs="Tahoma"/>
          <w:sz w:val="20"/>
          <w:szCs w:val="20"/>
        </w:rPr>
        <w:t xml:space="preserve"> t</w:t>
      </w:r>
      <w:r w:rsidR="000A43B4" w:rsidRPr="000A43B4">
        <w:rPr>
          <w:rFonts w:ascii="Tahoma" w:hAnsi="Tahoma" w:cs="Tahoma"/>
          <w:sz w:val="20"/>
          <w:szCs w:val="20"/>
        </w:rPr>
        <w:t>ạo</w:t>
      </w:r>
      <w:r w:rsidR="000A43B4">
        <w:rPr>
          <w:rFonts w:ascii="Tahoma" w:hAnsi="Tahoma" w:cs="Tahoma"/>
          <w:sz w:val="20"/>
          <w:szCs w:val="20"/>
        </w:rPr>
        <w:t xml:space="preserve"> ra c</w:t>
      </w:r>
      <w:r w:rsidR="000A43B4" w:rsidRPr="000A43B4">
        <w:rPr>
          <w:rFonts w:ascii="Tahoma" w:hAnsi="Tahoma" w:cs="Tahoma"/>
          <w:sz w:val="20"/>
          <w:szCs w:val="20"/>
        </w:rPr>
        <w:t>ủa</w:t>
      </w:r>
      <w:r w:rsidR="000A43B4">
        <w:rPr>
          <w:rFonts w:ascii="Tahoma" w:hAnsi="Tahoma" w:cs="Tahoma"/>
          <w:sz w:val="20"/>
          <w:szCs w:val="20"/>
        </w:rPr>
        <w:t xml:space="preserve"> c</w:t>
      </w:r>
      <w:r w:rsidR="000A43B4" w:rsidRPr="000A43B4">
        <w:rPr>
          <w:rFonts w:ascii="Tahoma" w:hAnsi="Tahoma" w:cs="Tahoma"/>
          <w:sz w:val="20"/>
          <w:szCs w:val="20"/>
        </w:rPr>
        <w:t>ác</w:t>
      </w:r>
      <w:r w:rsidR="000A43B4">
        <w:rPr>
          <w:rFonts w:ascii="Tahoma" w:hAnsi="Tahoma" w:cs="Tahoma"/>
          <w:sz w:val="20"/>
          <w:szCs w:val="20"/>
        </w:rPr>
        <w:t xml:space="preserve"> doanh nghi</w:t>
      </w:r>
      <w:r w:rsidR="000A43B4" w:rsidRPr="000A43B4">
        <w:rPr>
          <w:rFonts w:ascii="Tahoma" w:hAnsi="Tahoma" w:cs="Tahoma"/>
          <w:sz w:val="20"/>
          <w:szCs w:val="20"/>
        </w:rPr>
        <w:t>ệp</w:t>
      </w:r>
      <w:r w:rsidR="000A43B4">
        <w:rPr>
          <w:rFonts w:ascii="Tahoma" w:hAnsi="Tahoma" w:cs="Tahoma"/>
          <w:sz w:val="20"/>
          <w:szCs w:val="20"/>
        </w:rPr>
        <w:t>.</w:t>
      </w:r>
    </w:p>
    <w:p w:rsidR="00A37EF1" w:rsidRPr="00D1165F" w:rsidRDefault="00A37EF1" w:rsidP="002972E1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</w:p>
    <w:sectPr w:rsidR="00A37EF1" w:rsidRPr="00D1165F" w:rsidSect="00616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352C1"/>
    <w:multiLevelType w:val="multilevel"/>
    <w:tmpl w:val="3676B4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20"/>
  <w:characterSpacingControl w:val="doNotCompress"/>
  <w:compat/>
  <w:rsids>
    <w:rsidRoot w:val="00B563D7"/>
    <w:rsid w:val="000400D8"/>
    <w:rsid w:val="00086F7A"/>
    <w:rsid w:val="000A43B4"/>
    <w:rsid w:val="000D5AAA"/>
    <w:rsid w:val="00103E86"/>
    <w:rsid w:val="00113B6B"/>
    <w:rsid w:val="001217DD"/>
    <w:rsid w:val="00141B84"/>
    <w:rsid w:val="001749F7"/>
    <w:rsid w:val="00195C76"/>
    <w:rsid w:val="001D20F4"/>
    <w:rsid w:val="001E2084"/>
    <w:rsid w:val="001E5028"/>
    <w:rsid w:val="00203FBA"/>
    <w:rsid w:val="00205C01"/>
    <w:rsid w:val="00271379"/>
    <w:rsid w:val="002972E1"/>
    <w:rsid w:val="002C7C6E"/>
    <w:rsid w:val="00314443"/>
    <w:rsid w:val="00345AEA"/>
    <w:rsid w:val="0034750F"/>
    <w:rsid w:val="00354F6E"/>
    <w:rsid w:val="00355E73"/>
    <w:rsid w:val="00377962"/>
    <w:rsid w:val="003A39F9"/>
    <w:rsid w:val="003A7D18"/>
    <w:rsid w:val="003C375C"/>
    <w:rsid w:val="003D19A3"/>
    <w:rsid w:val="003D4C66"/>
    <w:rsid w:val="003D7973"/>
    <w:rsid w:val="004036A7"/>
    <w:rsid w:val="004122E2"/>
    <w:rsid w:val="004226E7"/>
    <w:rsid w:val="00424D59"/>
    <w:rsid w:val="00434245"/>
    <w:rsid w:val="00463E94"/>
    <w:rsid w:val="00472382"/>
    <w:rsid w:val="004C29F7"/>
    <w:rsid w:val="004C482B"/>
    <w:rsid w:val="004C547B"/>
    <w:rsid w:val="004E672E"/>
    <w:rsid w:val="004F60D8"/>
    <w:rsid w:val="005058B0"/>
    <w:rsid w:val="005A15CF"/>
    <w:rsid w:val="005A4D92"/>
    <w:rsid w:val="005A4FD7"/>
    <w:rsid w:val="005C2BC3"/>
    <w:rsid w:val="005C4A2A"/>
    <w:rsid w:val="005C4F85"/>
    <w:rsid w:val="00614B8E"/>
    <w:rsid w:val="00616B9C"/>
    <w:rsid w:val="006319DE"/>
    <w:rsid w:val="00692E3A"/>
    <w:rsid w:val="006A1C8A"/>
    <w:rsid w:val="006A6C43"/>
    <w:rsid w:val="006B060F"/>
    <w:rsid w:val="00704D46"/>
    <w:rsid w:val="00752049"/>
    <w:rsid w:val="007819B9"/>
    <w:rsid w:val="007E5AAF"/>
    <w:rsid w:val="007F3B4A"/>
    <w:rsid w:val="007F7A79"/>
    <w:rsid w:val="007F7F89"/>
    <w:rsid w:val="008124DE"/>
    <w:rsid w:val="00812BDA"/>
    <w:rsid w:val="00872C4B"/>
    <w:rsid w:val="00877014"/>
    <w:rsid w:val="008A77DE"/>
    <w:rsid w:val="008B6672"/>
    <w:rsid w:val="008E1B42"/>
    <w:rsid w:val="008F3D81"/>
    <w:rsid w:val="009019B2"/>
    <w:rsid w:val="00911A71"/>
    <w:rsid w:val="009166DA"/>
    <w:rsid w:val="009226A7"/>
    <w:rsid w:val="00983516"/>
    <w:rsid w:val="009E3ADD"/>
    <w:rsid w:val="00A061FF"/>
    <w:rsid w:val="00A068FD"/>
    <w:rsid w:val="00A10C99"/>
    <w:rsid w:val="00A37EF1"/>
    <w:rsid w:val="00AA501C"/>
    <w:rsid w:val="00AA51DF"/>
    <w:rsid w:val="00AB1A20"/>
    <w:rsid w:val="00AC52A7"/>
    <w:rsid w:val="00AD0760"/>
    <w:rsid w:val="00AD432A"/>
    <w:rsid w:val="00B24A6B"/>
    <w:rsid w:val="00B4332F"/>
    <w:rsid w:val="00B45170"/>
    <w:rsid w:val="00B563D7"/>
    <w:rsid w:val="00B65989"/>
    <w:rsid w:val="00B736FA"/>
    <w:rsid w:val="00B76DAE"/>
    <w:rsid w:val="00BB0EAF"/>
    <w:rsid w:val="00BE4EEB"/>
    <w:rsid w:val="00C25F41"/>
    <w:rsid w:val="00CA4053"/>
    <w:rsid w:val="00CC3107"/>
    <w:rsid w:val="00CD21B4"/>
    <w:rsid w:val="00CD74AA"/>
    <w:rsid w:val="00CE41EF"/>
    <w:rsid w:val="00CE44FD"/>
    <w:rsid w:val="00D1165F"/>
    <w:rsid w:val="00D17559"/>
    <w:rsid w:val="00D20A4D"/>
    <w:rsid w:val="00D413D7"/>
    <w:rsid w:val="00D43B20"/>
    <w:rsid w:val="00D72445"/>
    <w:rsid w:val="00D73B58"/>
    <w:rsid w:val="00D90A89"/>
    <w:rsid w:val="00DA280A"/>
    <w:rsid w:val="00DA5695"/>
    <w:rsid w:val="00DD4F73"/>
    <w:rsid w:val="00DD75A7"/>
    <w:rsid w:val="00DE7453"/>
    <w:rsid w:val="00DF197C"/>
    <w:rsid w:val="00E60D3A"/>
    <w:rsid w:val="00EB5CD0"/>
    <w:rsid w:val="00EE7974"/>
    <w:rsid w:val="00EF2E90"/>
    <w:rsid w:val="00F256A3"/>
    <w:rsid w:val="00F4415F"/>
    <w:rsid w:val="00F710F9"/>
    <w:rsid w:val="00FA43C6"/>
    <w:rsid w:val="00FD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9C"/>
  </w:style>
  <w:style w:type="paragraph" w:styleId="Heading1">
    <w:name w:val="heading 1"/>
    <w:basedOn w:val="Normal"/>
    <w:link w:val="Heading1Char"/>
    <w:autoRedefine/>
    <w:uiPriority w:val="9"/>
    <w:qFormat/>
    <w:rsid w:val="006B060F"/>
    <w:pPr>
      <w:spacing w:before="161" w:beforeAutospacing="1" w:after="16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Heading2">
    <w:name w:val="heading 2"/>
    <w:basedOn w:val="Normal"/>
    <w:link w:val="Heading2Char"/>
    <w:autoRedefine/>
    <w:uiPriority w:val="9"/>
    <w:qFormat/>
    <w:rsid w:val="00692E3A"/>
    <w:pPr>
      <w:spacing w:before="60" w:after="60" w:line="300" w:lineRule="atLeast"/>
      <w:ind w:left="576"/>
      <w:jc w:val="both"/>
      <w:outlineLvl w:val="1"/>
    </w:pPr>
    <w:rPr>
      <w:rFonts w:ascii="Times New Roman" w:eastAsia="Times New Roman" w:hAnsi="Times New Roman" w:cs="Times New Roman"/>
      <w:bCs/>
      <w:color w:val="000000" w:themeColor="text1"/>
      <w:sz w:val="26"/>
      <w:szCs w:val="26"/>
      <w:bdr w:val="none" w:sz="0" w:space="0" w:color="auto" w:frame="1"/>
    </w:rPr>
  </w:style>
  <w:style w:type="paragraph" w:styleId="Heading3">
    <w:name w:val="heading 3"/>
    <w:basedOn w:val="Normal"/>
    <w:next w:val="Normal"/>
    <w:link w:val="Heading3Char"/>
    <w:autoRedefine/>
    <w:qFormat/>
    <w:rsid w:val="00F4415F"/>
    <w:pPr>
      <w:keepNext/>
      <w:spacing w:before="60" w:after="60" w:line="300" w:lineRule="atLeast"/>
      <w:ind w:firstLine="450"/>
      <w:jc w:val="both"/>
      <w:outlineLvl w:val="2"/>
    </w:pPr>
    <w:rPr>
      <w:rFonts w:ascii="Times New Roman" w:eastAsia="Times New Roman" w:hAnsi="Times New Roman" w:cs="Times New Roman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563D7"/>
    <w:pPr>
      <w:keepNext/>
      <w:keepLines/>
      <w:numPr>
        <w:ilvl w:val="3"/>
        <w:numId w:val="1"/>
      </w:numPr>
      <w:spacing w:before="200" w:after="0"/>
      <w:outlineLvl w:val="3"/>
    </w:pPr>
    <w:rPr>
      <w:rFonts w:ascii="Times New Roman" w:eastAsia="Times New Roman" w:hAnsi="Times New Roman" w:cstheme="majorBidi"/>
      <w:bCs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63D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63D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63D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63D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63D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60F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92E3A"/>
    <w:rPr>
      <w:rFonts w:ascii="Times New Roman" w:eastAsia="Times New Roman" w:hAnsi="Times New Roman" w:cs="Times New Roman"/>
      <w:bCs/>
      <w:color w:val="000000" w:themeColor="text1"/>
      <w:sz w:val="26"/>
      <w:szCs w:val="26"/>
      <w:bdr w:val="none" w:sz="0" w:space="0" w:color="auto" w:frame="1"/>
    </w:rPr>
  </w:style>
  <w:style w:type="character" w:customStyle="1" w:styleId="Heading3Char">
    <w:name w:val="Heading 3 Char"/>
    <w:basedOn w:val="DefaultParagraphFont"/>
    <w:link w:val="Heading3"/>
    <w:rsid w:val="00F4415F"/>
    <w:rPr>
      <w:rFonts w:ascii="Times New Roman" w:eastAsia="Times New Roman" w:hAnsi="Times New Roman" w:cs="Times New Roman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563D7"/>
    <w:rPr>
      <w:rFonts w:ascii="Times New Roman" w:eastAsia="Times New Roman" w:hAnsi="Times New Roman" w:cstheme="majorBidi"/>
      <w:bCs/>
      <w:i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63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63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63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63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63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22E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122E2"/>
  </w:style>
  <w:style w:type="character" w:styleId="Strong">
    <w:name w:val="Strong"/>
    <w:basedOn w:val="DefaultParagraphFont"/>
    <w:uiPriority w:val="22"/>
    <w:qFormat/>
    <w:rsid w:val="006B060F"/>
    <w:rPr>
      <w:b/>
      <w:bCs/>
    </w:rPr>
  </w:style>
  <w:style w:type="paragraph" w:styleId="NormalWeb">
    <w:name w:val="Normal (Web)"/>
    <w:basedOn w:val="Normal"/>
    <w:uiPriority w:val="99"/>
    <w:unhideWhenUsed/>
    <w:rsid w:val="00B4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C29F7"/>
    <w:rPr>
      <w:i/>
      <w:iCs/>
    </w:rPr>
  </w:style>
  <w:style w:type="table" w:styleId="TableGrid">
    <w:name w:val="Table Grid"/>
    <w:basedOn w:val="TableNormal"/>
    <w:uiPriority w:val="59"/>
    <w:rsid w:val="00314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dcterms:created xsi:type="dcterms:W3CDTF">2017-12-18T11:15:00Z</dcterms:created>
  <dcterms:modified xsi:type="dcterms:W3CDTF">2017-12-18T14:02:00Z</dcterms:modified>
</cp:coreProperties>
</file>